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E7E" w:rsidRPr="002F7AA4" w:rsidRDefault="005B2A38">
      <w:pPr>
        <w:ind w:firstLine="708"/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</w:t>
      </w:r>
      <w:r w:rsidRPr="002F7AA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80012</wp:posOffset>
            </wp:positionH>
            <wp:positionV relativeFrom="paragraph">
              <wp:posOffset>3175</wp:posOffset>
            </wp:positionV>
            <wp:extent cx="1363980" cy="1562735"/>
            <wp:effectExtent l="0" t="0" r="0" b="0"/>
            <wp:wrapSquare wrapText="bothSides" distT="0" distB="0" distL="114300" distR="114300"/>
            <wp:docPr id="1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92E7E" w:rsidRPr="002F7AA4" w:rsidRDefault="00A92E7E">
      <w:pPr>
        <w:ind w:firstLine="708"/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ind w:firstLine="708"/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5B2A38">
      <w:pPr>
        <w:ind w:left="2694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Заявка для участия в отборе проектов </w:t>
      </w:r>
      <w:r w:rsidR="00480214">
        <w:rPr>
          <w:rFonts w:ascii="Times New Roman" w:eastAsia="Montserrat Medium" w:hAnsi="Times New Roman" w:cs="Times New Roman"/>
          <w:sz w:val="28"/>
          <w:szCs w:val="28"/>
        </w:rPr>
        <w:t xml:space="preserve">«TUGAN </w:t>
      </w:r>
      <w:proofErr w:type="gramStart"/>
      <w:r w:rsidR="00480214">
        <w:rPr>
          <w:rFonts w:ascii="Times New Roman" w:eastAsia="Montserrat Medium" w:hAnsi="Times New Roman" w:cs="Times New Roman"/>
          <w:sz w:val="28"/>
          <w:szCs w:val="28"/>
        </w:rPr>
        <w:t xml:space="preserve">QALA» </w:t>
      </w:r>
      <w:r w:rsidR="00480214" w:rsidRPr="00480214">
        <w:rPr>
          <w:rFonts w:ascii="Times New Roman" w:eastAsia="Montserrat Medium" w:hAnsi="Times New Roman" w:cs="Times New Roman"/>
          <w:sz w:val="28"/>
          <w:szCs w:val="28"/>
        </w:rPr>
        <w:t xml:space="preserve"> 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>в</w:t>
      </w:r>
      <w:proofErr w:type="gramEnd"/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городе Хромтау  Республики Казахстан</w:t>
      </w:r>
    </w:p>
    <w:p w:rsidR="00A92E7E" w:rsidRPr="002F7AA4" w:rsidRDefault="00A92E7E">
      <w:pPr>
        <w:ind w:firstLine="708"/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ind w:firstLine="708"/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ind w:firstLine="708"/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ind w:firstLine="708"/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5B2A38">
      <w:pPr>
        <w:ind w:firstLine="708"/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Приобретение и установка детской спортивной площадки по адресу: город </w:t>
      </w:r>
      <w:proofErr w:type="gramStart"/>
      <w:r w:rsidRPr="002F7AA4">
        <w:rPr>
          <w:rFonts w:ascii="Times New Roman" w:eastAsia="Montserrat Medium" w:hAnsi="Times New Roman" w:cs="Times New Roman"/>
          <w:sz w:val="28"/>
          <w:szCs w:val="28"/>
        </w:rPr>
        <w:t>Хромтау,  ул.</w:t>
      </w:r>
      <w:proofErr w:type="gramEnd"/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</w:rPr>
        <w:t>Л.Шиловского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13</w:t>
      </w:r>
    </w:p>
    <w:p w:rsidR="00A92E7E" w:rsidRPr="002F7AA4" w:rsidRDefault="00A92E7E">
      <w:pPr>
        <w:ind w:firstLine="708"/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jc w:val="both"/>
        <w:rPr>
          <w:rFonts w:ascii="Times New Roman" w:eastAsia="Montserrat Medium" w:hAnsi="Times New Roman" w:cs="Times New Roman"/>
          <w:b/>
          <w:sz w:val="28"/>
          <w:szCs w:val="28"/>
        </w:rPr>
      </w:pPr>
    </w:p>
    <w:p w:rsidR="00A92E7E" w:rsidRPr="002F7AA4" w:rsidRDefault="00A92E7E">
      <w:pPr>
        <w:jc w:val="both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jc w:val="both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5B2A38">
      <w:pPr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b/>
          <w:sz w:val="28"/>
          <w:szCs w:val="28"/>
        </w:rPr>
        <w:t>Направление развития общественной инфраструктуры: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установка и ремонт беседки, скамьи, урны, оборудования и конструкции для игр детей и отдыха взрослого населения в местах общего пользования</w:t>
      </w:r>
    </w:p>
    <w:p w:rsidR="00A92E7E" w:rsidRPr="002F7AA4" w:rsidRDefault="00A92E7E">
      <w:pPr>
        <w:rPr>
          <w:rFonts w:ascii="Times New Roman" w:eastAsia="Montserrat Medium" w:hAnsi="Times New Roman" w:cs="Times New Roman"/>
          <w:b/>
          <w:sz w:val="28"/>
          <w:szCs w:val="28"/>
        </w:rPr>
      </w:pPr>
    </w:p>
    <w:p w:rsidR="00A92E7E" w:rsidRPr="002F7AA4" w:rsidRDefault="005B2A38">
      <w:pPr>
        <w:jc w:val="both"/>
        <w:rPr>
          <w:rFonts w:ascii="Times New Roman" w:eastAsia="Montserrat Medium" w:hAnsi="Times New Roman" w:cs="Times New Roman"/>
          <w:b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b/>
          <w:sz w:val="28"/>
          <w:szCs w:val="28"/>
        </w:rPr>
        <w:t>Проектная команда:</w:t>
      </w:r>
    </w:p>
    <w:p w:rsidR="00A92E7E" w:rsidRPr="002F7AA4" w:rsidRDefault="005B2A38">
      <w:pPr>
        <w:numPr>
          <w:ilvl w:val="0"/>
          <w:numId w:val="2"/>
        </w:numPr>
        <w:spacing w:after="0" w:line="256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</w:rPr>
        <w:t>Ауезханова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</w:rPr>
        <w:t>Кундыз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</w:rPr>
        <w:t>Куантаевна</w:t>
      </w:r>
      <w:proofErr w:type="spellEnd"/>
    </w:p>
    <w:p w:rsidR="00A92E7E" w:rsidRPr="002F7AA4" w:rsidRDefault="00A92E7E">
      <w:pPr>
        <w:spacing w:line="256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spacing w:line="256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spacing w:line="256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spacing w:line="256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spacing w:line="256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spacing w:line="256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</w:p>
    <w:p w:rsidR="002F7AA4" w:rsidRPr="002F7AA4" w:rsidRDefault="002F7AA4">
      <w:pPr>
        <w:spacing w:line="256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5B2A38">
      <w:pPr>
        <w:spacing w:line="256" w:lineRule="auto"/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2025 г.</w:t>
      </w:r>
    </w:p>
    <w:p w:rsidR="00A92E7E" w:rsidRPr="002F7AA4" w:rsidRDefault="005B2A38" w:rsidP="002F7AA4">
      <w:pPr>
        <w:spacing w:line="256" w:lineRule="auto"/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Г. Хромтау</w:t>
      </w:r>
    </w:p>
    <w:p w:rsidR="00A92E7E" w:rsidRPr="002F7AA4" w:rsidRDefault="005B2A38">
      <w:pPr>
        <w:widowControl w:val="0"/>
        <w:tabs>
          <w:tab w:val="left" w:pos="993"/>
        </w:tabs>
        <w:jc w:val="center"/>
        <w:rPr>
          <w:rFonts w:ascii="Times New Roman" w:eastAsia="Montserrat Medium" w:hAnsi="Times New Roman" w:cs="Times New Roman"/>
          <w:b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b/>
          <w:sz w:val="28"/>
          <w:szCs w:val="28"/>
        </w:rPr>
        <w:lastRenderedPageBreak/>
        <w:t>Заявление о допуске проекта к голосованию</w:t>
      </w:r>
    </w:p>
    <w:p w:rsidR="00A92E7E" w:rsidRPr="002F7AA4" w:rsidRDefault="00A92E7E">
      <w:pPr>
        <w:widowControl w:val="0"/>
        <w:tabs>
          <w:tab w:val="left" w:pos="993"/>
        </w:tabs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5B2A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Montserrat Medium" w:hAnsi="Times New Roman" w:cs="Times New Roman"/>
          <w:smallCaps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t xml:space="preserve">Наименование проекта </w:t>
      </w:r>
      <w:proofErr w:type="spellStart"/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t>Tugan</w:t>
      </w:r>
      <w:proofErr w:type="spellEnd"/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t xml:space="preserve"> </w:t>
      </w:r>
      <w:proofErr w:type="spellStart"/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t>qala</w:t>
      </w:r>
      <w:proofErr w:type="spellEnd"/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t xml:space="preserve"> (далее - проект):</w:t>
      </w:r>
    </w:p>
    <w:p w:rsidR="00A92E7E" w:rsidRPr="002F7AA4" w:rsidRDefault="005B2A38">
      <w:pPr>
        <w:widowControl w:val="0"/>
        <w:tabs>
          <w:tab w:val="left" w:pos="993"/>
        </w:tabs>
        <w:rPr>
          <w:rFonts w:ascii="Times New Roman" w:eastAsia="Montserrat Medium" w:hAnsi="Times New Roman" w:cs="Times New Roman"/>
          <w:sz w:val="28"/>
          <w:szCs w:val="28"/>
          <w:u w:val="single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Приобретение и установка детской спортивно-игровой площадки по адресу: город Хромтау, ул.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Л.Шиловского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 13 </w:t>
      </w:r>
    </w:p>
    <w:p w:rsidR="00A92E7E" w:rsidRPr="002F7AA4" w:rsidRDefault="005B2A38">
      <w:pPr>
        <w:widowControl w:val="0"/>
        <w:tabs>
          <w:tab w:val="left" w:pos="993"/>
        </w:tabs>
        <w:rPr>
          <w:rFonts w:ascii="Times New Roman" w:eastAsia="Montserrat Medium" w:hAnsi="Times New Roman" w:cs="Times New Roman"/>
          <w:sz w:val="28"/>
          <w:szCs w:val="28"/>
          <w:vertAlign w:val="superscript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  <w:vertAlign w:val="superscript"/>
        </w:rPr>
        <w:t>(наименование проекта в соответствии со сметной и технической документацией)</w:t>
      </w:r>
    </w:p>
    <w:p w:rsidR="00A92E7E" w:rsidRPr="002F7AA4" w:rsidRDefault="005B2A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Montserrat Medium" w:hAnsi="Times New Roman" w:cs="Times New Roman"/>
          <w:smallCaps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t>Место реализации проекта (адрес в г. Хромтау, описание привязки к местности)</w:t>
      </w:r>
    </w:p>
    <w:p w:rsidR="00A92E7E" w:rsidRPr="002F7AA4" w:rsidRDefault="005B2A38">
      <w:pPr>
        <w:widowControl w:val="0"/>
        <w:tabs>
          <w:tab w:val="left" w:pos="993"/>
        </w:tabs>
        <w:rPr>
          <w:rFonts w:ascii="Times New Roman" w:eastAsia="Montserrat Medium" w:hAnsi="Times New Roman" w:cs="Times New Roman"/>
          <w:sz w:val="28"/>
          <w:szCs w:val="28"/>
          <w:u w:val="single"/>
        </w:rPr>
      </w:pPr>
      <w:proofErr w:type="gramStart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Участок земли</w:t>
      </w:r>
      <w:proofErr w:type="gramEnd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 которая находится за домом ул.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Л.Шиловского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 13</w:t>
      </w:r>
    </w:p>
    <w:p w:rsidR="00A92E7E" w:rsidRPr="002F7AA4" w:rsidRDefault="005B2A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Montserrat Medium" w:hAnsi="Times New Roman" w:cs="Times New Roman"/>
          <w:smallCaps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t>Описание проекта:</w:t>
      </w:r>
    </w:p>
    <w:p w:rsidR="00A92E7E" w:rsidRPr="002F7AA4" w:rsidRDefault="005B2A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sz w:val="28"/>
          <w:szCs w:val="28"/>
          <w:u w:val="single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Тип проекта: </w:t>
      </w:r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</w:t>
      </w:r>
    </w:p>
    <w:p w:rsidR="005B2A38" w:rsidRPr="002F7AA4" w:rsidRDefault="005B2A38" w:rsidP="005B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Описание проблемы, на решение которой направлен проект</w:t>
      </w:r>
      <w:r w:rsidRPr="002F7AA4">
        <w:rPr>
          <w:rFonts w:ascii="Times New Roman" w:hAnsi="Times New Roman" w:cs="Times New Roman"/>
          <w:sz w:val="28"/>
          <w:szCs w:val="28"/>
        </w:rPr>
        <w:t xml:space="preserve"> Дворовая территория по адресу г. Хромтау, ул. </w:t>
      </w:r>
      <w:proofErr w:type="spellStart"/>
      <w:r w:rsidRPr="002F7AA4">
        <w:rPr>
          <w:rFonts w:ascii="Times New Roman" w:hAnsi="Times New Roman" w:cs="Times New Roman"/>
          <w:sz w:val="28"/>
          <w:szCs w:val="28"/>
        </w:rPr>
        <w:t>Л.Шиловского</w:t>
      </w:r>
      <w:proofErr w:type="spellEnd"/>
      <w:r w:rsidRPr="002F7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7AA4">
        <w:rPr>
          <w:rFonts w:ascii="Times New Roman" w:hAnsi="Times New Roman" w:cs="Times New Roman"/>
          <w:sz w:val="28"/>
          <w:szCs w:val="28"/>
        </w:rPr>
        <w:t>13  требует</w:t>
      </w:r>
      <w:proofErr w:type="gramEnd"/>
      <w:r w:rsidRPr="002F7AA4">
        <w:rPr>
          <w:rFonts w:ascii="Times New Roman" w:hAnsi="Times New Roman" w:cs="Times New Roman"/>
          <w:sz w:val="28"/>
          <w:szCs w:val="28"/>
        </w:rPr>
        <w:t xml:space="preserve"> благоустройства. В настоящее время часть двора находится в неудовлетворительном состоянии: Проект направлен на обновление существующей детской площадки, элементы которой выполнены из железа и требуют модернизации. Цель инициативы — создать безопасное, современное и эстетически привлекательное пространство для детей разных возрастов.</w:t>
      </w:r>
    </w:p>
    <w:p w:rsidR="00A92E7E" w:rsidRPr="002F7AA4" w:rsidRDefault="005B2A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</w:t>
      </w:r>
      <w:r w:rsidRPr="002F7AA4">
        <w:rPr>
          <w:rFonts w:ascii="Times New Roman" w:eastAsia="Montserrat Medium" w:hAnsi="Times New Roman" w:cs="Times New Roman"/>
          <w:sz w:val="28"/>
          <w:szCs w:val="28"/>
          <w:vertAlign w:val="superscript"/>
        </w:rPr>
        <w:t>(описание сути проблемы, ее негативных социально-экономических последствий, текущего состояния объекта общественной инфраструктуры и т.д.)</w:t>
      </w:r>
    </w:p>
    <w:p w:rsidR="00A92E7E" w:rsidRPr="002F7AA4" w:rsidRDefault="005B2A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Виды расходов по реализации проекта:</w:t>
      </w:r>
    </w:p>
    <w:tbl>
      <w:tblPr>
        <w:tblStyle w:val="ad"/>
        <w:tblW w:w="92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"/>
        <w:gridCol w:w="4044"/>
        <w:gridCol w:w="2233"/>
        <w:gridCol w:w="2341"/>
      </w:tblGrid>
      <w:tr w:rsidR="00A92E7E" w:rsidRPr="002F7AA4">
        <w:tc>
          <w:tcPr>
            <w:tcW w:w="619" w:type="dxa"/>
            <w:vAlign w:val="center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№</w:t>
            </w:r>
          </w:p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44" w:type="dxa"/>
            <w:vAlign w:val="center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Виды работ (услуг)</w:t>
            </w:r>
          </w:p>
        </w:tc>
        <w:tc>
          <w:tcPr>
            <w:tcW w:w="2233" w:type="dxa"/>
            <w:vAlign w:val="center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Полная стоимость (тенге)</w:t>
            </w:r>
          </w:p>
        </w:tc>
        <w:tc>
          <w:tcPr>
            <w:tcW w:w="2341" w:type="dxa"/>
            <w:vAlign w:val="center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Описание</w:t>
            </w:r>
          </w:p>
        </w:tc>
      </w:tr>
      <w:tr w:rsidR="00A92E7E" w:rsidRPr="002F7AA4">
        <w:tc>
          <w:tcPr>
            <w:tcW w:w="619" w:type="dxa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4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 xml:space="preserve">Ремонтно-строительные работы </w:t>
            </w: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br/>
              <w:t>(в соответствии со сметой)</w:t>
            </w:r>
          </w:p>
        </w:tc>
        <w:tc>
          <w:tcPr>
            <w:tcW w:w="2233" w:type="dxa"/>
          </w:tcPr>
          <w:p w:rsidR="00A92E7E" w:rsidRPr="002F7AA4" w:rsidRDefault="00595429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5 094 250</w:t>
            </w:r>
          </w:p>
        </w:tc>
        <w:tc>
          <w:tcPr>
            <w:tcW w:w="2341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  <w:tr w:rsidR="00A92E7E" w:rsidRPr="002F7AA4">
        <w:tc>
          <w:tcPr>
            <w:tcW w:w="619" w:type="dxa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4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 xml:space="preserve">Приобретение материалов </w:t>
            </w: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br/>
              <w:t>(кроме тех, которые учтены в строке «ремонтно-строительные работы»)</w:t>
            </w:r>
          </w:p>
        </w:tc>
        <w:tc>
          <w:tcPr>
            <w:tcW w:w="2233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7 508 000</w:t>
            </w:r>
          </w:p>
        </w:tc>
        <w:tc>
          <w:tcPr>
            <w:tcW w:w="2341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  <w:tr w:rsidR="00A92E7E" w:rsidRPr="002F7AA4">
        <w:tc>
          <w:tcPr>
            <w:tcW w:w="619" w:type="dxa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44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 xml:space="preserve">Приобретение оборудования (кроме того, которое учтено в </w:t>
            </w: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lastRenderedPageBreak/>
              <w:t>строке «ремонтно-строительные работы»)</w:t>
            </w:r>
          </w:p>
        </w:tc>
        <w:tc>
          <w:tcPr>
            <w:tcW w:w="2233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  <w:tr w:rsidR="00A92E7E" w:rsidRPr="002F7AA4">
        <w:tc>
          <w:tcPr>
            <w:tcW w:w="619" w:type="dxa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44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Приобретение услуг</w:t>
            </w:r>
          </w:p>
        </w:tc>
        <w:tc>
          <w:tcPr>
            <w:tcW w:w="2233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  <w:tr w:rsidR="00A92E7E" w:rsidRPr="002F7AA4">
        <w:tc>
          <w:tcPr>
            <w:tcW w:w="619" w:type="dxa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44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2233" w:type="dxa"/>
          </w:tcPr>
          <w:p w:rsidR="00A92E7E" w:rsidRPr="002F7AA4" w:rsidRDefault="00595429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>
              <w:rPr>
                <w:rFonts w:ascii="Times New Roman" w:eastAsia="Montserrat Medium" w:hAnsi="Times New Roman" w:cs="Times New Roman"/>
                <w:sz w:val="28"/>
                <w:szCs w:val="28"/>
              </w:rPr>
              <w:t>1 008220</w:t>
            </w:r>
          </w:p>
        </w:tc>
        <w:tc>
          <w:tcPr>
            <w:tcW w:w="2341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  <w:tr w:rsidR="00A92E7E" w:rsidRPr="002F7AA4">
        <w:tc>
          <w:tcPr>
            <w:tcW w:w="619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4044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33" w:type="dxa"/>
          </w:tcPr>
          <w:p w:rsidR="00A92E7E" w:rsidRPr="002F7AA4" w:rsidRDefault="00595429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13 610 970</w:t>
            </w:r>
            <w:bookmarkStart w:id="0" w:name="_GoBack"/>
            <w:bookmarkEnd w:id="0"/>
          </w:p>
        </w:tc>
        <w:tc>
          <w:tcPr>
            <w:tcW w:w="2341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</w:tbl>
    <w:p w:rsidR="00A92E7E" w:rsidRPr="002F7AA4" w:rsidRDefault="005B2A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Ожидаемые результаты:</w:t>
      </w:r>
    </w:p>
    <w:p w:rsidR="00A92E7E" w:rsidRPr="002F7AA4" w:rsidRDefault="005B2A38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624" w:hanging="624"/>
        <w:jc w:val="both"/>
        <w:rPr>
          <w:rFonts w:ascii="Times New Roman" w:eastAsia="Montserrat Medium" w:hAnsi="Times New Roman" w:cs="Times New Roman"/>
          <w:sz w:val="28"/>
          <w:szCs w:val="28"/>
          <w:vertAlign w:val="superscript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Новая детская спортивно-игровая площадка и обустроенная территория для отдыха как детей, так и взрослых сделает двор более приятным местом для проведения досуга.</w:t>
      </w:r>
      <w:r w:rsidRPr="002F7AA4">
        <w:rPr>
          <w:rFonts w:ascii="Times New Roman" w:eastAsia="Montserrat Medium" w:hAnsi="Times New Roman" w:cs="Times New Roman"/>
          <w:sz w:val="28"/>
          <w:szCs w:val="28"/>
          <w:vertAlign w:val="superscript"/>
        </w:rPr>
        <w:t xml:space="preserve"> </w:t>
      </w:r>
    </w:p>
    <w:p w:rsidR="00A92E7E" w:rsidRPr="002F7AA4" w:rsidRDefault="005B2A38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624" w:hanging="624"/>
        <w:jc w:val="both"/>
        <w:rPr>
          <w:rFonts w:ascii="Times New Roman" w:eastAsia="Montserrat Medium" w:hAnsi="Times New Roman" w:cs="Times New Roman"/>
          <w:sz w:val="28"/>
          <w:szCs w:val="28"/>
          <w:vertAlign w:val="superscript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  <w:vertAlign w:val="superscript"/>
        </w:rPr>
        <w:t xml:space="preserve">                                              (описание конкретных изменений в состоянии общественной инфраструктуры)</w:t>
      </w:r>
    </w:p>
    <w:p w:rsidR="00A92E7E" w:rsidRPr="002F7AA4" w:rsidRDefault="00A92E7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Montserrat Medium" w:hAnsi="Times New Roman" w:cs="Times New Roman"/>
          <w:smallCaps/>
          <w:sz w:val="28"/>
          <w:szCs w:val="28"/>
        </w:rPr>
      </w:pPr>
    </w:p>
    <w:p w:rsidR="00A92E7E" w:rsidRPr="002F7AA4" w:rsidRDefault="005B2A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Montserrat Medium" w:hAnsi="Times New Roman" w:cs="Times New Roman"/>
          <w:smallCaps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t>Пользователи проекта:</w:t>
      </w:r>
    </w:p>
    <w:p w:rsidR="00A92E7E" w:rsidRPr="002F7AA4" w:rsidRDefault="005B2A38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i/>
          <w:sz w:val="28"/>
          <w:szCs w:val="28"/>
          <w:u w:val="single"/>
        </w:rPr>
        <w:t xml:space="preserve">Дети, подростки, проживающие в соседних домах, пожилые жители, мамочки в </w:t>
      </w:r>
      <w:proofErr w:type="gramStart"/>
      <w:r w:rsidRPr="002F7AA4">
        <w:rPr>
          <w:rFonts w:ascii="Times New Roman" w:eastAsia="Montserrat Medium" w:hAnsi="Times New Roman" w:cs="Times New Roman"/>
          <w:i/>
          <w:sz w:val="28"/>
          <w:szCs w:val="28"/>
          <w:u w:val="single"/>
        </w:rPr>
        <w:t>декрете</w:t>
      </w:r>
      <w:r w:rsidRPr="002F7AA4">
        <w:rPr>
          <w:rFonts w:ascii="Times New Roman" w:eastAsia="Montserrat Medium" w:hAnsi="Times New Roman" w:cs="Times New Roman"/>
          <w:i/>
          <w:sz w:val="28"/>
          <w:szCs w:val="28"/>
        </w:rPr>
        <w:t xml:space="preserve">  </w:t>
      </w:r>
      <w:r w:rsidRPr="002F7AA4">
        <w:rPr>
          <w:rFonts w:ascii="Times New Roman" w:eastAsia="Montserrat Medium" w:hAnsi="Times New Roman" w:cs="Times New Roman"/>
          <w:sz w:val="28"/>
          <w:szCs w:val="28"/>
          <w:vertAlign w:val="superscript"/>
        </w:rPr>
        <w:t>(</w:t>
      </w:r>
      <w:proofErr w:type="gramEnd"/>
      <w:r w:rsidRPr="002F7AA4">
        <w:rPr>
          <w:rFonts w:ascii="Times New Roman" w:eastAsia="Montserrat Medium" w:hAnsi="Times New Roman" w:cs="Times New Roman"/>
          <w:sz w:val="28"/>
          <w:szCs w:val="28"/>
          <w:vertAlign w:val="superscript"/>
        </w:rPr>
        <w:t>описание групп населения, которые регулярно будут пользоваться результатами выполненного проекта)</w:t>
      </w:r>
    </w:p>
    <w:p w:rsidR="00A92E7E" w:rsidRPr="002F7AA4" w:rsidRDefault="005B2A38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Число прямых пользователей (человек): 200.</w:t>
      </w:r>
    </w:p>
    <w:p w:rsidR="00A92E7E" w:rsidRPr="002F7AA4" w:rsidRDefault="005B2A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Montserrat Medium" w:hAnsi="Times New Roman" w:cs="Times New Roman"/>
          <w:smallCaps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t>Эксплуатация и содержание объекта общественной инфраструктуры, предусмотренного проектом на первый год:</w:t>
      </w:r>
    </w:p>
    <w:tbl>
      <w:tblPr>
        <w:tblStyle w:val="ae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"/>
        <w:gridCol w:w="3560"/>
        <w:gridCol w:w="1869"/>
        <w:gridCol w:w="1755"/>
        <w:gridCol w:w="1379"/>
      </w:tblGrid>
      <w:tr w:rsidR="00A92E7E" w:rsidRPr="002F7AA4">
        <w:tc>
          <w:tcPr>
            <w:tcW w:w="651" w:type="dxa"/>
            <w:vAlign w:val="center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№</w:t>
            </w:r>
          </w:p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60" w:type="dxa"/>
            <w:vAlign w:val="center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Расходы по эксплуатации и содержанию объекта общественной инфраструктуры, предусмотренного проектом</w:t>
            </w:r>
          </w:p>
        </w:tc>
        <w:tc>
          <w:tcPr>
            <w:tcW w:w="1869" w:type="dxa"/>
            <w:vAlign w:val="center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акимата</w:t>
            </w:r>
            <w:proofErr w:type="spellEnd"/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, тенге</w:t>
            </w:r>
          </w:p>
        </w:tc>
        <w:tc>
          <w:tcPr>
            <w:tcW w:w="1755" w:type="dxa"/>
            <w:vAlign w:val="center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Денежные средства организаций (физических лиц), тенге</w:t>
            </w:r>
          </w:p>
        </w:tc>
        <w:tc>
          <w:tcPr>
            <w:tcW w:w="1379" w:type="dxa"/>
            <w:vAlign w:val="center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Итого, тенге</w:t>
            </w:r>
          </w:p>
        </w:tc>
      </w:tr>
      <w:tr w:rsidR="00A92E7E" w:rsidRPr="002F7AA4">
        <w:tc>
          <w:tcPr>
            <w:tcW w:w="651" w:type="dxa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0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Уборка и расчистка территории дворником</w:t>
            </w:r>
          </w:p>
        </w:tc>
        <w:tc>
          <w:tcPr>
            <w:tcW w:w="1869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755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  <w:tr w:rsidR="00A92E7E" w:rsidRPr="002F7AA4">
        <w:tc>
          <w:tcPr>
            <w:tcW w:w="651" w:type="dxa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0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Текущий косметический ремонт (покраска, проверка технического состояния)</w:t>
            </w:r>
          </w:p>
        </w:tc>
        <w:tc>
          <w:tcPr>
            <w:tcW w:w="1869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120000</w:t>
            </w:r>
          </w:p>
        </w:tc>
        <w:tc>
          <w:tcPr>
            <w:tcW w:w="1755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  <w:tr w:rsidR="00A92E7E" w:rsidRPr="002F7AA4">
        <w:tc>
          <w:tcPr>
            <w:tcW w:w="651" w:type="dxa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0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  <w:tr w:rsidR="00A92E7E" w:rsidRPr="002F7AA4">
        <w:tc>
          <w:tcPr>
            <w:tcW w:w="651" w:type="dxa"/>
          </w:tcPr>
          <w:p w:rsidR="00A92E7E" w:rsidRPr="002F7AA4" w:rsidRDefault="005B2A38">
            <w:pPr>
              <w:jc w:val="center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560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  <w:tr w:rsidR="00A92E7E" w:rsidRPr="002F7AA4">
        <w:tc>
          <w:tcPr>
            <w:tcW w:w="651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3560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69" w:type="dxa"/>
          </w:tcPr>
          <w:p w:rsidR="00A92E7E" w:rsidRPr="002F7AA4" w:rsidRDefault="005B2A38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Montserrat Medium" w:hAnsi="Times New Roman" w:cs="Times New Roman"/>
                <w:sz w:val="28"/>
                <w:szCs w:val="28"/>
              </w:rPr>
              <w:t>180000</w:t>
            </w:r>
          </w:p>
        </w:tc>
        <w:tc>
          <w:tcPr>
            <w:tcW w:w="1755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A92E7E" w:rsidRPr="002F7AA4" w:rsidRDefault="00A92E7E">
            <w:pPr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</w:tr>
    </w:tbl>
    <w:p w:rsidR="00A92E7E" w:rsidRPr="002F7AA4" w:rsidRDefault="005B2A38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Montserrat Medium" w:hAnsi="Times New Roman" w:cs="Times New Roman"/>
          <w:sz w:val="28"/>
          <w:szCs w:val="28"/>
          <w:vertAlign w:val="superscript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  <w:vertAlign w:val="superscript"/>
        </w:rPr>
        <w:t>(описание необходимых расходов на эксплуатацию и содержание объекта общественной инфраструктуры, предусмотренного проектом, на следующий год после завершения проекта, с указанием источников предоставления необходимых ресурсов. Например, заработная плата, текущий ремонт, расходные материалы и т.д.)</w:t>
      </w:r>
    </w:p>
    <w:p w:rsidR="00A92E7E" w:rsidRPr="002F7AA4" w:rsidRDefault="005B2A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Montserrat Medium" w:hAnsi="Times New Roman" w:cs="Times New Roman"/>
          <w:smallCaps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lastRenderedPageBreak/>
        <w:t xml:space="preserve">Планируемый срок реализации проекта: 30 дней </w:t>
      </w:r>
    </w:p>
    <w:p w:rsidR="00A92E7E" w:rsidRPr="002F7AA4" w:rsidRDefault="005B2A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Montserrat Medium" w:hAnsi="Times New Roman" w:cs="Times New Roman"/>
          <w:smallCaps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t>К заявлению прилагаются документы (копии документов, заверенные в установленном порядке, официальным должностным лицом или заявителем):</w:t>
      </w:r>
    </w:p>
    <w:p w:rsidR="00A92E7E" w:rsidRPr="002F7AA4" w:rsidRDefault="005B2A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Краткая аннотация проекта </w:t>
      </w:r>
      <w:r w:rsidR="00480214">
        <w:rPr>
          <w:rFonts w:ascii="Times New Roman" w:eastAsia="Montserrat Medium" w:hAnsi="Times New Roman" w:cs="Times New Roman"/>
          <w:sz w:val="28"/>
          <w:szCs w:val="28"/>
        </w:rPr>
        <w:t xml:space="preserve">«TUGAN QALA» 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>– на 1 л.</w:t>
      </w:r>
    </w:p>
    <w:p w:rsidR="00A92E7E" w:rsidRPr="002F7AA4" w:rsidRDefault="005B2A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Фотографии и снимки места размещения объекта – на 1 л.</w:t>
      </w:r>
    </w:p>
    <w:p w:rsidR="00A92E7E" w:rsidRPr="002F7AA4" w:rsidRDefault="005B2A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Технический проект – на 8 л.</w:t>
      </w:r>
    </w:p>
    <w:p w:rsidR="00A92E7E" w:rsidRPr="002F7AA4" w:rsidRDefault="005B2A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Копии документов, заверенные представителем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</w:rPr>
        <w:t>акимата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района или другим уполномоченным в установленном порядке должностным лицом, подтверждающие право государственной собственности – на 1 л.</w:t>
      </w:r>
    </w:p>
    <w:p w:rsidR="00A92E7E" w:rsidRPr="002F7AA4" w:rsidRDefault="005B2A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Документы, подтверждающие стоимость проекта – на   л.</w:t>
      </w:r>
    </w:p>
    <w:p w:rsidR="00A92E7E" w:rsidRPr="002F7AA4" w:rsidRDefault="005B2A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Согласие с ограничением ответственности – на 1 л.</w:t>
      </w:r>
    </w:p>
    <w:p w:rsidR="00A92E7E" w:rsidRPr="002F7AA4" w:rsidRDefault="005B2A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Эскизы (рисунки), характеризующие внешний вид и функциональность объекта – на 1 л. </w:t>
      </w:r>
    </w:p>
    <w:p w:rsidR="00A92E7E" w:rsidRPr="002F7AA4" w:rsidRDefault="005B2A38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  <w:vertAlign w:val="superscript"/>
        </w:rPr>
        <w:t xml:space="preserve"> (перечень документов, прилагаемых к заявлению с указанием числа листов)</w:t>
      </w:r>
    </w:p>
    <w:p w:rsidR="00A92E7E" w:rsidRPr="002F7AA4" w:rsidRDefault="005B2A38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both"/>
        <w:rPr>
          <w:rFonts w:ascii="Times New Roman" w:eastAsia="Montserrat Medium" w:hAnsi="Times New Roman" w:cs="Times New Roman"/>
          <w:sz w:val="28"/>
          <w:szCs w:val="28"/>
        </w:rPr>
      </w:pPr>
      <w:bookmarkStart w:id="1" w:name="_heading=h.gjdgxs" w:colFirst="0" w:colLast="0"/>
      <w:bookmarkEnd w:id="1"/>
      <w:r w:rsidRPr="002F7AA4">
        <w:rPr>
          <w:rFonts w:ascii="Times New Roman" w:eastAsia="Montserrat Medium" w:hAnsi="Times New Roman" w:cs="Times New Roman"/>
          <w:sz w:val="28"/>
          <w:szCs w:val="28"/>
        </w:rPr>
        <w:t>Всего на 16 листах.</w:t>
      </w:r>
    </w:p>
    <w:p w:rsidR="00A92E7E" w:rsidRPr="002F7AA4" w:rsidRDefault="005B2A3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Montserrat Medium" w:hAnsi="Times New Roman" w:cs="Times New Roman"/>
          <w:smallCaps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b/>
          <w:smallCaps/>
          <w:sz w:val="28"/>
          <w:szCs w:val="28"/>
        </w:rPr>
        <w:t>Сведения о проектной команде:</w:t>
      </w:r>
    </w:p>
    <w:p w:rsidR="00A92E7E" w:rsidRPr="002F7AA4" w:rsidRDefault="005B2A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i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Заявитель</w:t>
      </w:r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: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Ауезханова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Кундыз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Куантаевна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;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</w:t>
      </w:r>
    </w:p>
    <w:p w:rsidR="00A92E7E" w:rsidRPr="002F7AA4" w:rsidRDefault="005B2A38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  <w:vertAlign w:val="superscript"/>
        </w:rPr>
        <w:t>(Ф.И.О. полностью)</w:t>
      </w:r>
    </w:p>
    <w:p w:rsidR="00A92E7E" w:rsidRPr="002F7AA4" w:rsidRDefault="005B2A3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i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состав проектной команды: </w:t>
      </w:r>
    </w:p>
    <w:p w:rsidR="00A92E7E" w:rsidRPr="002F7AA4" w:rsidRDefault="005B2A38" w:rsidP="005B2A38">
      <w:pPr>
        <w:rPr>
          <w:rFonts w:ascii="Times New Roman" w:eastAsia="Montserrat Medium" w:hAnsi="Times New Roman" w:cs="Times New Roman"/>
          <w:sz w:val="28"/>
          <w:szCs w:val="28"/>
        </w:rPr>
      </w:pP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Ауезханова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Кундыз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Куантаевна</w:t>
      </w:r>
      <w:proofErr w:type="spellEnd"/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________________________</w:t>
      </w:r>
    </w:p>
    <w:p w:rsidR="00A92E7E" w:rsidRPr="002F7AA4" w:rsidRDefault="005B2A38">
      <w:pPr>
        <w:jc w:val="center"/>
        <w:rPr>
          <w:rFonts w:ascii="Times New Roman" w:eastAsia="Montserrat Medium" w:hAnsi="Times New Roman" w:cs="Times New Roman"/>
          <w:sz w:val="28"/>
          <w:szCs w:val="28"/>
          <w:vertAlign w:val="superscript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  <w:vertAlign w:val="superscript"/>
        </w:rPr>
        <w:t>(подпись заявителя)</w:t>
      </w:r>
    </w:p>
    <w:p w:rsidR="00A92E7E" w:rsidRPr="002F7AA4" w:rsidRDefault="005B2A38">
      <w:pPr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Контактный телефон: </w:t>
      </w:r>
      <w:r w:rsidR="0066421E"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8-771-315-21-69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>;</w:t>
      </w:r>
    </w:p>
    <w:p w:rsidR="00A92E7E" w:rsidRPr="002F7AA4" w:rsidRDefault="005B2A38">
      <w:pPr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Эл. почта: </w:t>
      </w:r>
      <w:r w:rsidR="0066421E" w:rsidRPr="002F7AA4">
        <w:rPr>
          <w:rFonts w:ascii="Times New Roman" w:eastAsia="Montserrat Medium" w:hAnsi="Times New Roman" w:cs="Times New Roman"/>
          <w:sz w:val="28"/>
          <w:szCs w:val="28"/>
          <w:u w:val="single"/>
          <w:lang w:val="en-US"/>
        </w:rPr>
        <w:t>Kundyz</w:t>
      </w:r>
      <w:r w:rsidR="0066421E"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a1995</w:t>
      </w:r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@mail.ru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>;</w:t>
      </w:r>
    </w:p>
    <w:p w:rsidR="00A92E7E" w:rsidRPr="002F7AA4" w:rsidRDefault="005B2A38">
      <w:pPr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Почтовый адрес</w:t>
      </w:r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: город Хромтау, ул. </w:t>
      </w:r>
      <w:proofErr w:type="spellStart"/>
      <w:r w:rsidR="0066421E"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Л.Шиловского</w:t>
      </w:r>
      <w:proofErr w:type="spellEnd"/>
      <w:r w:rsidR="0066421E"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 </w:t>
      </w:r>
      <w:proofErr w:type="gramStart"/>
      <w:r w:rsidR="0066421E"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13</w:t>
      </w:r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>,  индекс</w:t>
      </w:r>
      <w:proofErr w:type="gramEnd"/>
      <w:r w:rsidRPr="002F7AA4">
        <w:rPr>
          <w:rFonts w:ascii="Times New Roman" w:eastAsia="Montserrat Medium" w:hAnsi="Times New Roman" w:cs="Times New Roman"/>
          <w:sz w:val="28"/>
          <w:szCs w:val="28"/>
          <w:u w:val="single"/>
        </w:rPr>
        <w:t xml:space="preserve"> 031100</w:t>
      </w:r>
    </w:p>
    <w:p w:rsidR="00A92E7E" w:rsidRPr="002F7AA4" w:rsidRDefault="0066421E">
      <w:pPr>
        <w:jc w:val="center"/>
        <w:rPr>
          <w:rFonts w:ascii="Times New Roman" w:eastAsia="Montserrat Medium" w:hAnsi="Times New Roman" w:cs="Times New Roman"/>
          <w:sz w:val="28"/>
          <w:szCs w:val="28"/>
        </w:rPr>
        <w:sectPr w:rsidR="00A92E7E" w:rsidRPr="002F7AA4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proofErr w:type="gramStart"/>
      <w:r w:rsidRPr="002F7AA4">
        <w:rPr>
          <w:rFonts w:ascii="Times New Roman" w:eastAsia="Montserrat Medium" w:hAnsi="Times New Roman" w:cs="Times New Roman"/>
          <w:sz w:val="28"/>
          <w:szCs w:val="28"/>
        </w:rPr>
        <w:t>Дата: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ab/>
      </w:r>
      <w:proofErr w:type="gramEnd"/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29 декабря 2025</w:t>
      </w:r>
      <w:r w:rsidR="005B2A38" w:rsidRPr="002F7AA4">
        <w:rPr>
          <w:rFonts w:ascii="Times New Roman" w:eastAsia="Montserrat Medium" w:hAnsi="Times New Roman" w:cs="Times New Roman"/>
          <w:sz w:val="28"/>
          <w:szCs w:val="28"/>
        </w:rPr>
        <w:t xml:space="preserve"> года</w:t>
      </w:r>
    </w:p>
    <w:p w:rsidR="00A92E7E" w:rsidRPr="002F7AA4" w:rsidRDefault="005B2A38">
      <w:pPr>
        <w:keepNext/>
        <w:keepLines/>
        <w:spacing w:before="240" w:after="0" w:line="256" w:lineRule="auto"/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lastRenderedPageBreak/>
        <w:t xml:space="preserve">Аннотация </w:t>
      </w:r>
    </w:p>
    <w:p w:rsidR="00A92E7E" w:rsidRPr="002F7AA4" w:rsidRDefault="005B2A38">
      <w:pPr>
        <w:keepNext/>
        <w:keepLines/>
        <w:spacing w:before="240" w:after="0" w:line="256" w:lineRule="auto"/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«Приобретение и установка детской спортивно-игровой площадки по адресу: город Хромтау, </w:t>
      </w:r>
      <w:proofErr w:type="spellStart"/>
      <w:r w:rsidRPr="002F7AA4">
        <w:rPr>
          <w:rFonts w:ascii="Times New Roman" w:eastAsia="Montserrat Medium" w:hAnsi="Times New Roman" w:cs="Times New Roman"/>
          <w:sz w:val="28"/>
          <w:szCs w:val="28"/>
        </w:rPr>
        <w:t>ул.</w:t>
      </w:r>
      <w:r w:rsidR="002F7AA4" w:rsidRPr="002F7AA4">
        <w:rPr>
          <w:rFonts w:ascii="Times New Roman" w:eastAsia="Montserrat Medium" w:hAnsi="Times New Roman" w:cs="Times New Roman"/>
          <w:sz w:val="28"/>
          <w:szCs w:val="28"/>
        </w:rPr>
        <w:t>Л.Шиловского</w:t>
      </w:r>
      <w:proofErr w:type="spellEnd"/>
      <w:r w:rsidR="002F7AA4" w:rsidRPr="002F7AA4">
        <w:rPr>
          <w:rFonts w:ascii="Times New Roman" w:eastAsia="Montserrat Medium" w:hAnsi="Times New Roman" w:cs="Times New Roman"/>
          <w:sz w:val="28"/>
          <w:szCs w:val="28"/>
        </w:rPr>
        <w:t xml:space="preserve"> 13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>)»</w:t>
      </w:r>
    </w:p>
    <w:p w:rsidR="00A92E7E" w:rsidRPr="002F7AA4" w:rsidRDefault="00A92E7E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p w:rsidR="0066421E" w:rsidRPr="002F7AA4" w:rsidRDefault="005B2A38" w:rsidP="006642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   </w:t>
      </w:r>
      <w:r w:rsidR="0066421E" w:rsidRPr="002F7AA4">
        <w:rPr>
          <w:rFonts w:ascii="Times New Roman" w:hAnsi="Times New Roman" w:cs="Times New Roman"/>
          <w:sz w:val="28"/>
          <w:szCs w:val="28"/>
        </w:rPr>
        <w:t xml:space="preserve">Дворовая территория по адресу г. Хромтау, ул. </w:t>
      </w:r>
      <w:proofErr w:type="spellStart"/>
      <w:r w:rsidR="0066421E" w:rsidRPr="002F7AA4">
        <w:rPr>
          <w:rFonts w:ascii="Times New Roman" w:hAnsi="Times New Roman" w:cs="Times New Roman"/>
          <w:sz w:val="28"/>
          <w:szCs w:val="28"/>
        </w:rPr>
        <w:t>Л.Шиловского</w:t>
      </w:r>
      <w:proofErr w:type="spellEnd"/>
      <w:r w:rsidR="0066421E" w:rsidRPr="002F7A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421E" w:rsidRPr="002F7AA4">
        <w:rPr>
          <w:rFonts w:ascii="Times New Roman" w:hAnsi="Times New Roman" w:cs="Times New Roman"/>
          <w:sz w:val="28"/>
          <w:szCs w:val="28"/>
        </w:rPr>
        <w:t>13  требует</w:t>
      </w:r>
      <w:proofErr w:type="gramEnd"/>
      <w:r w:rsidR="0066421E" w:rsidRPr="002F7AA4">
        <w:rPr>
          <w:rFonts w:ascii="Times New Roman" w:hAnsi="Times New Roman" w:cs="Times New Roman"/>
          <w:sz w:val="28"/>
          <w:szCs w:val="28"/>
        </w:rPr>
        <w:t xml:space="preserve"> благоустройства. В настоящее время часть двора находится в неудовлетворительном состоянии: Проект направлен на обновление существующей детской площадки, элементы которой выполнены из железа и требуют модернизации. Цель инициативы — создать безопасное, современное и эстетически привлекательное пространство для детей разных возрастов.</w:t>
      </w:r>
    </w:p>
    <w:p w:rsidR="0066421E" w:rsidRPr="002F7AA4" w:rsidRDefault="0066421E" w:rsidP="006642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7AA4">
        <w:rPr>
          <w:rFonts w:ascii="Times New Roman" w:hAnsi="Times New Roman" w:cs="Times New Roman"/>
          <w:sz w:val="28"/>
          <w:szCs w:val="28"/>
        </w:rPr>
        <w:t xml:space="preserve">Предлагается заменить металлические конструкции на более безопасные материалы (например, дерево и пластик с антивандальным покрытием), добавить яркие элементы, резиновое покрытие для снижения травматизма, а также установить новые игровые модули, качели и спортивные зоны. Реализация проекта повысит уровень безопасности, улучшит внешний вид двора и будет способствовать развитию активности и общения детей. </w:t>
      </w:r>
    </w:p>
    <w:p w:rsidR="00A92E7E" w:rsidRPr="002F7AA4" w:rsidRDefault="005B2A38">
      <w:pPr>
        <w:spacing w:line="480" w:lineRule="auto"/>
        <w:ind w:firstLine="567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   Для этого планируется закупить и установить оборудование и </w:t>
      </w:r>
      <w:proofErr w:type="gramStart"/>
      <w:r w:rsidRPr="002F7AA4">
        <w:rPr>
          <w:rFonts w:ascii="Times New Roman" w:eastAsia="Montserrat Medium" w:hAnsi="Times New Roman" w:cs="Times New Roman"/>
          <w:sz w:val="28"/>
          <w:szCs w:val="28"/>
        </w:rPr>
        <w:t>тренажёры,  поставить</w:t>
      </w:r>
      <w:proofErr w:type="gramEnd"/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скамейки и беседку и озеленение территорию. Общая площад</w:t>
      </w:r>
      <w:r w:rsidR="0066421E" w:rsidRPr="002F7AA4">
        <w:rPr>
          <w:rFonts w:ascii="Times New Roman" w:eastAsia="Montserrat Medium" w:hAnsi="Times New Roman" w:cs="Times New Roman"/>
          <w:sz w:val="28"/>
          <w:szCs w:val="28"/>
        </w:rPr>
        <w:t>ь размещения детской площадки 225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>м2. Игровой комплекс состоит из 13 малых архитектурных форм. Ори</w:t>
      </w:r>
      <w:r w:rsidR="0066421E" w:rsidRPr="002F7AA4">
        <w:rPr>
          <w:rFonts w:ascii="Times New Roman" w:eastAsia="Montserrat Medium" w:hAnsi="Times New Roman" w:cs="Times New Roman"/>
          <w:sz w:val="28"/>
          <w:szCs w:val="28"/>
        </w:rPr>
        <w:t xml:space="preserve">ентировочная стоимость проекта 13,5 </w:t>
      </w:r>
      <w:proofErr w:type="spellStart"/>
      <w:r w:rsidR="0066421E" w:rsidRPr="002F7AA4">
        <w:rPr>
          <w:rFonts w:ascii="Times New Roman" w:eastAsia="Montserrat Medium" w:hAnsi="Times New Roman" w:cs="Times New Roman"/>
          <w:sz w:val="28"/>
          <w:szCs w:val="28"/>
        </w:rPr>
        <w:t>млн.тенге</w:t>
      </w:r>
      <w:proofErr w:type="spellEnd"/>
      <w:r w:rsidR="0066421E" w:rsidRPr="002F7AA4">
        <w:rPr>
          <w:rFonts w:ascii="Times New Roman" w:eastAsia="Montserrat Medium" w:hAnsi="Times New Roman" w:cs="Times New Roman"/>
          <w:sz w:val="28"/>
          <w:szCs w:val="28"/>
        </w:rPr>
        <w:t xml:space="preserve"> и срок реализации 2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месяца.</w:t>
      </w:r>
    </w:p>
    <w:p w:rsidR="00A92E7E" w:rsidRPr="002F7AA4" w:rsidRDefault="0066421E">
      <w:pPr>
        <w:spacing w:line="480" w:lineRule="auto"/>
        <w:ind w:firstLine="567"/>
        <w:jc w:val="both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     В 2026</w:t>
      </w:r>
      <w:r w:rsidR="005B2A38" w:rsidRPr="002F7AA4">
        <w:rPr>
          <w:rFonts w:ascii="Times New Roman" w:eastAsia="Montserrat Medium" w:hAnsi="Times New Roman" w:cs="Times New Roman"/>
          <w:sz w:val="28"/>
          <w:szCs w:val="28"/>
        </w:rPr>
        <w:t xml:space="preserve"> году мы хотим видеть </w:t>
      </w:r>
      <w:proofErr w:type="gramStart"/>
      <w:r w:rsidR="005B2A38" w:rsidRPr="002F7AA4">
        <w:rPr>
          <w:rFonts w:ascii="Times New Roman" w:eastAsia="Montserrat Medium" w:hAnsi="Times New Roman" w:cs="Times New Roman"/>
          <w:sz w:val="28"/>
          <w:szCs w:val="28"/>
        </w:rPr>
        <w:t>современную,  многофункциональную</w:t>
      </w:r>
      <w:proofErr w:type="gramEnd"/>
      <w:r w:rsidR="005B2A38" w:rsidRPr="002F7AA4">
        <w:rPr>
          <w:rFonts w:ascii="Times New Roman" w:eastAsia="Montserrat Medium" w:hAnsi="Times New Roman" w:cs="Times New Roman"/>
          <w:sz w:val="28"/>
          <w:szCs w:val="28"/>
        </w:rPr>
        <w:t xml:space="preserve"> и безопасную для всех жителей нашей улицы детскую площадку. Которая будем радовать всех от мало до велика.</w:t>
      </w:r>
    </w:p>
    <w:p w:rsidR="00A92E7E" w:rsidRPr="002F7AA4" w:rsidRDefault="00A92E7E" w:rsidP="002F7AA4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5B2A38">
      <w:pPr>
        <w:keepNext/>
        <w:keepLines/>
        <w:spacing w:before="240" w:after="0" w:line="256" w:lineRule="auto"/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lastRenderedPageBreak/>
        <w:t>Фотографии и снимки места размещения объекта со спутника</w:t>
      </w:r>
    </w:p>
    <w:p w:rsidR="00A92E7E" w:rsidRPr="002F7AA4" w:rsidRDefault="00A92E7E">
      <w:pPr>
        <w:keepNext/>
        <w:keepLines/>
        <w:spacing w:before="240" w:after="0" w:line="256" w:lineRule="auto"/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5B2A38" w:rsidP="006642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Фото участка расположенного возле дома Абая 13 (двор РОВД)</w:t>
      </w:r>
    </w:p>
    <w:p w:rsidR="00A92E7E" w:rsidRPr="002F7AA4" w:rsidRDefault="00A92E7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66421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4069AB" wp14:editId="0822CA0C">
            <wp:extent cx="3515096" cy="3155416"/>
            <wp:effectExtent l="0" t="0" r="952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0269" cy="31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E7E" w:rsidRPr="002F7AA4" w:rsidRDefault="00A92E7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66421E" w:rsidRPr="002F7AA4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66421E" w:rsidRPr="002F7AA4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A92E7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66421E" w:rsidRPr="002F7AA4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66421E" w:rsidRPr="002F7AA4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66421E" w:rsidRPr="002F7AA4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-308951</wp:posOffset>
            </wp:positionH>
            <wp:positionV relativeFrom="paragraph">
              <wp:posOffset>-93809</wp:posOffset>
            </wp:positionV>
            <wp:extent cx="671195" cy="769620"/>
            <wp:effectExtent l="0" t="0" r="0" b="0"/>
            <wp:wrapNone/>
            <wp:docPr id="3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421E" w:rsidRPr="002F7AA4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66421E" w:rsidRPr="002F7AA4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66421E" w:rsidRPr="002F7AA4" w:rsidRDefault="0066421E" w:rsidP="0066421E">
      <w:pPr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Arimo" w:hAnsi="Times New Roman" w:cs="Times New Roman"/>
          <w:sz w:val="28"/>
          <w:szCs w:val="28"/>
        </w:rPr>
        <w:t xml:space="preserve">Технический проект: «Приобретение и установка деткой спортивно-игровой площадки» по адресу  </w:t>
      </w:r>
      <w:proofErr w:type="spellStart"/>
      <w:r w:rsidRPr="002F7AA4">
        <w:rPr>
          <w:rFonts w:ascii="Times New Roman" w:eastAsia="Arimo" w:hAnsi="Times New Roman" w:cs="Times New Roman"/>
          <w:sz w:val="28"/>
          <w:szCs w:val="28"/>
        </w:rPr>
        <w:t>г.Хромтау</w:t>
      </w:r>
      <w:proofErr w:type="spellEnd"/>
      <w:r w:rsidRPr="002F7AA4">
        <w:rPr>
          <w:rFonts w:ascii="Times New Roman" w:eastAsia="Arimo" w:hAnsi="Times New Roman" w:cs="Times New Roman"/>
          <w:sz w:val="28"/>
          <w:szCs w:val="28"/>
        </w:rPr>
        <w:t xml:space="preserve">, по ул. </w:t>
      </w:r>
      <w:proofErr w:type="spellStart"/>
      <w:r w:rsidRPr="002F7AA4">
        <w:rPr>
          <w:rFonts w:ascii="Times New Roman" w:eastAsia="Arimo" w:hAnsi="Times New Roman" w:cs="Times New Roman"/>
          <w:sz w:val="28"/>
          <w:szCs w:val="28"/>
        </w:rPr>
        <w:t>Л.Шиловского</w:t>
      </w:r>
      <w:proofErr w:type="spellEnd"/>
      <w:r w:rsidRPr="002F7AA4">
        <w:rPr>
          <w:rFonts w:ascii="Times New Roman" w:eastAsia="Arimo" w:hAnsi="Times New Roman" w:cs="Times New Roman"/>
          <w:sz w:val="28"/>
          <w:szCs w:val="28"/>
        </w:rPr>
        <w:t xml:space="preserve"> 13»</w:t>
      </w:r>
      <w:r w:rsidRPr="002F7AA4">
        <w:rPr>
          <w:rFonts w:ascii="Times New Roman" w:eastAsia="Arimo" w:hAnsi="Times New Roman" w:cs="Times New Roman"/>
          <w:sz w:val="28"/>
          <w:szCs w:val="28"/>
        </w:rPr>
        <w:br/>
      </w:r>
      <w:r w:rsidRPr="002F7AA4">
        <w:rPr>
          <w:rFonts w:ascii="Times New Roman" w:eastAsia="Arimo" w:hAnsi="Times New Roman" w:cs="Times New Roman"/>
          <w:sz w:val="28"/>
          <w:szCs w:val="28"/>
        </w:rPr>
        <w:br/>
        <w:t xml:space="preserve">1. Спортивно- игровая площадка по адресу </w:t>
      </w:r>
      <w:proofErr w:type="spellStart"/>
      <w:r w:rsidRPr="002F7AA4">
        <w:rPr>
          <w:rFonts w:ascii="Times New Roman" w:eastAsia="Arimo" w:hAnsi="Times New Roman" w:cs="Times New Roman"/>
          <w:sz w:val="28"/>
          <w:szCs w:val="28"/>
        </w:rPr>
        <w:t>ул.Л.Шиловского</w:t>
      </w:r>
      <w:proofErr w:type="spellEnd"/>
      <w:r w:rsidRPr="002F7AA4">
        <w:rPr>
          <w:rFonts w:ascii="Times New Roman" w:eastAsia="Arimo" w:hAnsi="Times New Roman" w:cs="Times New Roman"/>
          <w:sz w:val="28"/>
          <w:szCs w:val="28"/>
        </w:rPr>
        <w:t xml:space="preserve"> 13. Общая протяженность </w:t>
      </w:r>
      <w:r w:rsidR="00CA5AF5">
        <w:rPr>
          <w:rFonts w:ascii="Times New Roman" w:eastAsia="Arimo" w:hAnsi="Times New Roman" w:cs="Times New Roman"/>
          <w:sz w:val="28"/>
          <w:szCs w:val="28"/>
        </w:rPr>
        <w:t xml:space="preserve"> 25</w:t>
      </w:r>
      <w:r w:rsidRPr="002F7AA4">
        <w:rPr>
          <w:rFonts w:ascii="Times New Roman" w:eastAsia="Arimo" w:hAnsi="Times New Roman" w:cs="Times New Roman"/>
          <w:sz w:val="28"/>
          <w:szCs w:val="28"/>
        </w:rPr>
        <w:t xml:space="preserve">*9 м. </w:t>
      </w:r>
      <w:r w:rsidRPr="002F7AA4">
        <w:rPr>
          <w:rFonts w:ascii="Times New Roman" w:eastAsia="Arimo" w:hAnsi="Times New Roman" w:cs="Times New Roman"/>
          <w:sz w:val="28"/>
          <w:szCs w:val="28"/>
        </w:rPr>
        <w:br/>
      </w:r>
      <w:r w:rsidRPr="002F7AA4">
        <w:rPr>
          <w:rFonts w:ascii="Times New Roman" w:eastAsia="Arimo" w:hAnsi="Times New Roman" w:cs="Times New Roman"/>
          <w:sz w:val="28"/>
          <w:szCs w:val="28"/>
        </w:rPr>
        <w:br/>
        <w:t>2. Расчет ориентировочной стоимости реализации проекта</w:t>
      </w:r>
      <w:r w:rsidRPr="002F7AA4">
        <w:rPr>
          <w:rFonts w:ascii="Times New Roman" w:eastAsia="Arimo" w:hAnsi="Times New Roman" w:cs="Times New Roman"/>
          <w:sz w:val="28"/>
          <w:szCs w:val="28"/>
        </w:rPr>
        <w:br/>
        <w:t>Формула расчета итоговой стоимости проекта</w:t>
      </w:r>
      <w:r w:rsidRPr="002F7AA4">
        <w:rPr>
          <w:rFonts w:ascii="Times New Roman" w:eastAsia="Arimo" w:hAnsi="Times New Roman" w:cs="Times New Roman"/>
          <w:sz w:val="28"/>
          <w:szCs w:val="28"/>
        </w:rPr>
        <w:br/>
        <w:t>Общая сумма расходов по пунктам 1-5 + 8% от общей суммы расходов по пунктам 1-5 = итоговая общая стоимость проекта</w:t>
      </w:r>
      <w:r w:rsidRPr="002F7AA4">
        <w:rPr>
          <w:rFonts w:ascii="Times New Roman" w:eastAsia="Arimo" w:hAnsi="Times New Roman" w:cs="Times New Roman"/>
          <w:sz w:val="28"/>
          <w:szCs w:val="28"/>
        </w:rPr>
        <w:br/>
        <w:t>Проверка</w:t>
      </w:r>
      <w:r w:rsidRPr="002F7AA4">
        <w:rPr>
          <w:rFonts w:ascii="Times New Roman" w:eastAsia="Arimo" w:hAnsi="Times New Roman" w:cs="Times New Roman"/>
          <w:sz w:val="28"/>
          <w:szCs w:val="28"/>
        </w:rPr>
        <w:br/>
        <w:t>Дополнительные работы и затраты (резерв-прочие) должен составлять не менее 8% от итоговой стоимости проекта, но не более 1 000 000 тенге.</w:t>
      </w:r>
      <w:r w:rsidRPr="002F7AA4">
        <w:rPr>
          <w:rFonts w:ascii="Times New Roman" w:eastAsia="Arimo" w:hAnsi="Times New Roman" w:cs="Times New Roman"/>
          <w:sz w:val="28"/>
          <w:szCs w:val="28"/>
        </w:rPr>
        <w:br/>
        <w:t>НДС</w:t>
      </w:r>
      <w:r w:rsidRPr="002F7AA4">
        <w:rPr>
          <w:rFonts w:ascii="Times New Roman" w:eastAsia="Arimo" w:hAnsi="Times New Roman" w:cs="Times New Roman"/>
          <w:sz w:val="28"/>
          <w:szCs w:val="28"/>
        </w:rPr>
        <w:br/>
      </w:r>
    </w:p>
    <w:tbl>
      <w:tblPr>
        <w:tblW w:w="1615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22"/>
        <w:gridCol w:w="2551"/>
        <w:gridCol w:w="638"/>
        <w:gridCol w:w="1208"/>
        <w:gridCol w:w="1418"/>
        <w:gridCol w:w="2408"/>
        <w:gridCol w:w="1984"/>
        <w:gridCol w:w="3117"/>
      </w:tblGrid>
      <w:tr w:rsidR="002F7AA4" w:rsidRPr="002F7AA4" w:rsidTr="004108E0">
        <w:trPr>
          <w:trHeight w:val="18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вида материала, оборудования,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Характеристики (функциональные, </w:t>
            </w:r>
          </w:p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технические, качественные эксплуатационные)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Ед.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Количество, объем единицы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Стоимость ед., тенге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Ссылка на источник, подтверждающий стоимость единицы или комплекса единиц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 w:rsidP="0041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Общая стоимость, тенге, (в </w:t>
            </w:r>
            <w:proofErr w:type="spellStart"/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т.ч</w:t>
            </w:r>
            <w:proofErr w:type="spellEnd"/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НДС 1</w:t>
            </w:r>
            <w:r w:rsidR="004108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%)</w:t>
            </w:r>
          </w:p>
        </w:tc>
      </w:tr>
      <w:tr w:rsidR="002F7AA4" w:rsidRPr="002F7AA4" w:rsidTr="004108E0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1. Подготовительные, земляные и общестроительные работы</w:t>
            </w:r>
          </w:p>
        </w:tc>
      </w:tr>
      <w:tr w:rsidR="002F7AA4" w:rsidRPr="002F7AA4" w:rsidTr="004108E0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Приобретение общестроительных материалов, тары, инструмента для общестроительных работы, включая коммуникации)</w:t>
            </w:r>
          </w:p>
        </w:tc>
      </w:tr>
      <w:tr w:rsidR="002F7AA4" w:rsidRPr="002F7AA4" w:rsidTr="004108E0">
        <w:trPr>
          <w:trHeight w:val="525"/>
        </w:trPr>
        <w:tc>
          <w:tcPr>
            <w:tcW w:w="16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 w:rsidP="00CA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под пешех</w:t>
            </w:r>
            <w:r w:rsidR="00CA5AF5">
              <w:rPr>
                <w:rFonts w:ascii="Times New Roman" w:eastAsia="Times New Roman" w:hAnsi="Times New Roman" w:cs="Times New Roman"/>
                <w:sz w:val="28"/>
                <w:szCs w:val="28"/>
              </w:rPr>
              <w:t>одную дорожку, протяженность25м ширина 9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</w:p>
        </w:tc>
      </w:tr>
      <w:tr w:rsidR="002F7AA4" w:rsidRPr="002F7AA4" w:rsidTr="004108E0">
        <w:trPr>
          <w:trHeight w:val="9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Основание (снятие плодородного слоя, засыпка грунта 10 см, щебень ф.209*40, 20 см)</w:t>
            </w:r>
          </w:p>
        </w:tc>
      </w:tr>
      <w:tr w:rsidR="002F7AA4" w:rsidRPr="002F7AA4" w:rsidTr="004108E0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бетонирование основания М200, 10 см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 доставка, укладка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10 500,00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Прайс-лист </w:t>
            </w: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Балапан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2 362 500,00</w:t>
            </w:r>
          </w:p>
        </w:tc>
      </w:tr>
      <w:tr w:rsidR="002F7AA4" w:rsidRPr="002F7AA4" w:rsidTr="004108E0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1.1.3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Бесшовное резиновое покрытие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 доставка, укладка (толщина по технологии 10-13 мм)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10 500,00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Прайс-лист </w:t>
            </w: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Балапан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2 362 500,00</w:t>
            </w:r>
          </w:p>
        </w:tc>
      </w:tr>
      <w:tr w:rsidR="00595429" w:rsidRPr="002F7AA4" w:rsidTr="004108E0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29" w:rsidRPr="002F7AA4" w:rsidRDefault="00595429" w:rsidP="0059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29" w:rsidRPr="00595429" w:rsidRDefault="00595429" w:rsidP="0059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Бордюр тротуарной 1000х200х80мм серый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29" w:rsidRPr="00595429" w:rsidRDefault="00595429" w:rsidP="0059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материал, доставка, установка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29" w:rsidRPr="00595429" w:rsidRDefault="00595429" w:rsidP="0059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29" w:rsidRPr="00595429" w:rsidRDefault="00595429" w:rsidP="0059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29" w:rsidRPr="00595429" w:rsidRDefault="00595429" w:rsidP="0059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3 500,00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29" w:rsidRPr="00595429" w:rsidRDefault="00595429" w:rsidP="00595429">
            <w:pPr>
              <w:spacing w:after="0" w:line="240" w:lineRule="auto"/>
              <w:jc w:val="center"/>
              <w:rPr>
                <w:rFonts w:ascii="Times New Roman" w:eastAsia="Arimo" w:hAnsi="Times New Roman" w:cs="Times New Roman"/>
                <w:color w:val="0000FF"/>
                <w:sz w:val="28"/>
                <w:szCs w:val="28"/>
                <w:u w:val="single"/>
              </w:rPr>
            </w:pPr>
            <w:r w:rsidRPr="00595429">
              <w:rPr>
                <w:rFonts w:ascii="Times New Roman" w:eastAsia="Arimo" w:hAnsi="Times New Roman" w:cs="Times New Roman"/>
                <w:color w:val="0000FF"/>
                <w:sz w:val="28"/>
                <w:szCs w:val="28"/>
                <w:u w:val="single"/>
              </w:rPr>
              <w:t>Прайс "</w:t>
            </w:r>
            <w:proofErr w:type="spellStart"/>
            <w:r w:rsidRPr="00595429">
              <w:rPr>
                <w:rFonts w:ascii="Times New Roman" w:eastAsia="Arimo" w:hAnsi="Times New Roman" w:cs="Times New Roman"/>
                <w:color w:val="0000FF"/>
                <w:sz w:val="28"/>
                <w:szCs w:val="28"/>
                <w:u w:val="single"/>
              </w:rPr>
              <w:t>Балапан</w:t>
            </w:r>
            <w:proofErr w:type="spellEnd"/>
            <w:r w:rsidRPr="00595429">
              <w:rPr>
                <w:rFonts w:ascii="Times New Roman" w:eastAsia="Arimo" w:hAnsi="Times New Roman" w:cs="Times New Roman"/>
                <w:color w:val="0000FF"/>
                <w:sz w:val="28"/>
                <w:szCs w:val="28"/>
                <w:u w:val="single"/>
              </w:rPr>
              <w:t>"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29" w:rsidRPr="00595429" w:rsidRDefault="00595429" w:rsidP="0059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238000</w:t>
            </w:r>
          </w:p>
        </w:tc>
      </w:tr>
      <w:tr w:rsidR="002F7AA4" w:rsidRPr="002F7AA4" w:rsidTr="004108E0">
        <w:trPr>
          <w:trHeight w:val="7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595429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Брусчатка серая фигурная 5 см (5*2,5 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595429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материалы, доставка, укладка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595429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595429" w:rsidRDefault="004108E0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595429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10 500,00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595429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Прайс-лист </w:t>
            </w:r>
            <w:proofErr w:type="spellStart"/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Балапан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595429" w:rsidRDefault="004108E0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131 250 </w:t>
            </w:r>
          </w:p>
        </w:tc>
      </w:tr>
      <w:tr w:rsidR="002F7AA4" w:rsidRPr="002F7AA4" w:rsidTr="004108E0">
        <w:trPr>
          <w:trHeight w:val="9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Затраты на транспорт, хранение, погрузку и выгрузку общестроительных материалов, тары, инструмента для общестроительных работы, включая коммуникации)</w:t>
            </w:r>
          </w:p>
        </w:tc>
      </w:tr>
      <w:tr w:rsidR="002F7AA4" w:rsidRPr="002F7AA4" w:rsidTr="004108E0">
        <w:trPr>
          <w:trHeight w:val="9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1.1.7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Демонтаж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Удаление устаревших конструкций, ветхих сооружений (необходимо решение собственника, например, </w:t>
            </w:r>
            <w:proofErr w:type="spellStart"/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Акимат</w:t>
            </w:r>
            <w:proofErr w:type="spellEnd"/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о возможности демонтажа))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1.1.8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Вывоз мусора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Необходимо учесть возможность сдачи на металлолом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1.1.9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Перенос/подключение коммуникаций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Санитарно-технические работы, сооружение линий электропередачи, связи, теплоснабжения и газоснабжения, канализации, водоснабжения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1.1.10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Общестроительные работы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Планировка территории, возведение, расширение, монтаж пандусов, бордюр, брусчатки, типовых строительных конструкций, зданий и сооружений, работы по возведению фундаментов и опорных 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конструкций под оборудование, дорожные работы, работы по благоустройству. Ссылки на источник информации о ценах. НДС, выделяется отдельно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7AA4" w:rsidRPr="002F7AA4" w:rsidTr="004108E0">
        <w:trPr>
          <w:trHeight w:val="1125"/>
        </w:trPr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 w:rsidP="0041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Итого по разделу 1 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(Сумма 1.1-1.6 (в </w:t>
            </w: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. НДС 1</w:t>
            </w:r>
            <w:r w:rsidR="004108E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595429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5 094 250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2. Приобретение (изготовление) оборудования </w:t>
            </w:r>
          </w:p>
        </w:tc>
      </w:tr>
      <w:tr w:rsidR="002F7AA4" w:rsidRPr="002F7AA4" w:rsidTr="004108E0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ДИК 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LA – </w:t>
            </w:r>
            <w:proofErr w:type="gram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02048 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8200*4500*350)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игровой комплекс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3 200 000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3 200 000,00</w:t>
            </w:r>
          </w:p>
        </w:tc>
      </w:tr>
      <w:tr w:rsidR="002F7AA4" w:rsidRPr="002F7AA4" w:rsidTr="004108E0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игровой комплекс Дик 12.16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игровой комплекс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422 000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422 000,00</w:t>
            </w:r>
          </w:p>
        </w:tc>
      </w:tr>
      <w:tr w:rsidR="002F7AA4" w:rsidRPr="002F7AA4" w:rsidTr="004108E0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Качели двухместные на деревянных столбах с безопасными сидениями для детей до 3-х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310 000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310 000,00</w:t>
            </w:r>
          </w:p>
        </w:tc>
      </w:tr>
      <w:tr w:rsidR="002F7AA4" w:rsidRPr="002F7AA4" w:rsidTr="004108E0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 уличная со спинкой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200 000,00</w:t>
            </w:r>
          </w:p>
        </w:tc>
      </w:tr>
      <w:tr w:rsidR="002F7AA4" w:rsidRPr="002F7AA4" w:rsidTr="004108E0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Ограждение для детской площадки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2000*600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29000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899 000,00</w:t>
            </w:r>
          </w:p>
        </w:tc>
      </w:tr>
      <w:tr w:rsidR="002F7AA4" w:rsidRPr="002F7AA4" w:rsidTr="004108E0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Песочница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1500*1500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125 000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125 000, 00</w:t>
            </w:r>
          </w:p>
        </w:tc>
      </w:tr>
      <w:tr w:rsidR="002F7AA4" w:rsidRPr="002F7AA4" w:rsidTr="004108E0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СО 21.24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850 000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850 000, 00</w:t>
            </w:r>
          </w:p>
        </w:tc>
      </w:tr>
      <w:tr w:rsidR="002F7AA4" w:rsidRPr="002F7AA4" w:rsidTr="004108E0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СО 21.17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640 000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640 000,00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Монтажные работы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 работы по монтажу оборудования за исключением устройства оснований и фундаментов под оборудование, и т.п. по п. 2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7AA4" w:rsidRPr="002F7AA4" w:rsidTr="004108E0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2.9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Доставка и монтаж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300 000</w:t>
            </w:r>
          </w:p>
        </w:tc>
      </w:tr>
      <w:tr w:rsidR="002F7AA4" w:rsidRPr="002F7AA4" w:rsidTr="004108E0">
        <w:trPr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2.9.2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планировка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562 500</w:t>
            </w:r>
          </w:p>
        </w:tc>
      </w:tr>
      <w:tr w:rsidR="002F7AA4" w:rsidRPr="002F7AA4" w:rsidTr="004108E0">
        <w:trPr>
          <w:trHeight w:val="1500"/>
        </w:trPr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разделу 2</w:t>
            </w:r>
            <w:r w:rsidR="004108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(Сумма 2.1-2.2 (в </w:t>
            </w:r>
            <w:proofErr w:type="spellStart"/>
            <w:r w:rsidR="004108E0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4108E0">
              <w:rPr>
                <w:rFonts w:ascii="Times New Roman" w:eastAsia="Times New Roman" w:hAnsi="Times New Roman" w:cs="Times New Roman"/>
                <w:sz w:val="28"/>
                <w:szCs w:val="28"/>
              </w:rPr>
              <w:t>. НДС 16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7 508 000,000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Посадочный материал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Приобретение посадочного материала, грунта, других необходимых элементов для озеленения. Ссылки на источник информации о ценах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по озеленению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Стоимость работ по озеленению территорий, планировке участка, контроль приживаемости и т.п.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7AA4" w:rsidRPr="002F7AA4" w:rsidTr="004108E0">
        <w:trPr>
          <w:trHeight w:val="750"/>
        </w:trPr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 w:rsidP="004108E0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разделу 3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(Сумма 3.1-3.2 (в </w:t>
            </w: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. НДС 1</w:t>
            </w:r>
            <w:r w:rsidR="004108E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4. Сопутствующие работы и затраты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строящегося объекта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Приобретение и работы по установке ограждений, освещения и указателей, физической охране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Экспертиза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Затраты на проведение экспертизы и согласование с </w:t>
            </w:r>
            <w:proofErr w:type="spellStart"/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ресурсонабжающими</w:t>
            </w:r>
            <w:proofErr w:type="spellEnd"/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организациями. Специализированными учреждениями культуры, образования и др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2F7AA4" w:rsidRPr="002F7AA4" w:rsidTr="004108E0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Информационные стенды (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Разработка, изготовление и установка информационных указателей об объекте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F7AA4" w:rsidRPr="002F7AA4" w:rsidTr="004108E0">
        <w:trPr>
          <w:trHeight w:val="330"/>
        </w:trPr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 w:rsidP="004108E0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разделу 4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(Сумма 4.1-4.3 (в </w:t>
            </w: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. НДС 1</w:t>
            </w:r>
            <w:r w:rsidR="004108E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2F7AA4" w:rsidRPr="002F7AA4" w:rsidTr="004108E0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5. Иные затраты 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Отдельные работы и затраты, которые не учтены в других разделах в связи со спецификой их проведения оплаты</w:t>
            </w:r>
          </w:p>
        </w:tc>
      </w:tr>
      <w:tr w:rsidR="002F7AA4" w:rsidRPr="002F7AA4" w:rsidTr="004108E0">
        <w:trPr>
          <w:trHeight w:val="330"/>
        </w:trPr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 w:rsidP="004108E0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разделу 5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(Сумма 5.1 (в </w:t>
            </w: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. НДС 1</w:t>
            </w:r>
            <w:r w:rsidR="004108E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2F7AA4" w:rsidRPr="002F7AA4" w:rsidTr="004108E0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по разделам </w:t>
            </w:r>
          </w:p>
        </w:tc>
        <w:tc>
          <w:tcPr>
            <w:tcW w:w="102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6. Сумма стоимости по разделам 1-5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595429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12 602 750</w:t>
            </w:r>
          </w:p>
        </w:tc>
      </w:tr>
      <w:tr w:rsidR="002F7AA4" w:rsidRPr="002F7AA4" w:rsidTr="004108E0">
        <w:trPr>
          <w:trHeight w:val="6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 w:rsidP="004108E0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1-5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(Сумма по разделам 1-5 (в </w:t>
            </w:r>
            <w:proofErr w:type="spell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. НДС 1</w:t>
            </w:r>
            <w:r w:rsidR="004108E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02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7AA4" w:rsidRPr="002F7AA4" w:rsidTr="004108E0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7. Дополнительные работы и затраты (резерв-прочие)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(8% от суммы по п.6)</w:t>
            </w:r>
          </w:p>
        </w:tc>
      </w:tr>
      <w:tr w:rsidR="002F7AA4" w:rsidRPr="002F7AA4" w:rsidTr="004108E0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документации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1) Дефектная ведомость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(При необходимости. Если есть конструкции или элементы, требующие ремонта)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AA4" w:rsidRPr="002F7AA4" w:rsidTr="004108E0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2) Проект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(Проектно-изыскательские работы. Проект производства работ и альбомы (эскизы) технических решений. При необходимости)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3) Смета</w:t>
            </w:r>
            <w:r w:rsidRPr="002F7AA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(Локальный (объектный) сметный расчет, подготовленный для проверки компанией)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7AA4" w:rsidRPr="002F7AA4" w:rsidTr="004108E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Удорожание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Удорожание работ и материалов вследствие естественного роста цен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1E" w:rsidRPr="002F7AA4" w:rsidRDefault="00595429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1 008 220</w:t>
            </w:r>
          </w:p>
        </w:tc>
      </w:tr>
      <w:tr w:rsidR="002F7AA4" w:rsidRPr="002F7AA4" w:rsidTr="004108E0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Непредвиденные работы и затраты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Скрытые работы, работы с осложнениями при проведении отдельных работ, ухудшение погодных условий и т.п.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Arimo" w:hAnsi="Times New Roman" w:cs="Times New Roman"/>
                <w:sz w:val="28"/>
                <w:szCs w:val="28"/>
              </w:rPr>
            </w:pPr>
          </w:p>
        </w:tc>
      </w:tr>
      <w:tr w:rsidR="002F7AA4" w:rsidRPr="002F7AA4" w:rsidTr="004108E0">
        <w:trPr>
          <w:trHeight w:val="330"/>
        </w:trPr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по разделу 7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29" w:rsidRDefault="00595429" w:rsidP="00595429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1 008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  <w:p w:rsidR="0066421E" w:rsidRPr="002F7AA4" w:rsidRDefault="0066421E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7AA4" w:rsidRPr="002F7AA4" w:rsidTr="004108E0">
        <w:trPr>
          <w:trHeight w:val="6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(Сумма по разделам 1–7, </w:t>
            </w: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ind w:right="7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595429">
            <w:pPr>
              <w:spacing w:after="0" w:line="240" w:lineRule="auto"/>
              <w:ind w:right="765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13 610 970</w:t>
            </w:r>
            <w:r w:rsidR="0066421E"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F7AA4" w:rsidRPr="002F7AA4" w:rsidTr="004108E0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66421E" w:rsidP="00595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A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Проверка 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(сумма </w:t>
            </w:r>
            <w:proofErr w:type="gramStart"/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по раздела</w:t>
            </w:r>
            <w:proofErr w:type="gramEnd"/>
            <w:r w:rsid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 должна составлять не менее 8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% от суммы по п.8, но не более </w:t>
            </w:r>
            <w:r w:rsidR="005954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1 2</w:t>
            </w:r>
            <w:r w:rsidRPr="002F7AA4">
              <w:rPr>
                <w:rFonts w:ascii="Times New Roman" w:eastAsia="Times New Roman" w:hAnsi="Times New Roman" w:cs="Times New Roman"/>
                <w:sz w:val="28"/>
                <w:szCs w:val="28"/>
              </w:rPr>
              <w:t>00 000 тенге)</w:t>
            </w:r>
          </w:p>
        </w:tc>
        <w:tc>
          <w:tcPr>
            <w:tcW w:w="1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21E" w:rsidRPr="002F7AA4" w:rsidRDefault="00595429">
            <w:pPr>
              <w:spacing w:after="0" w:line="240" w:lineRule="auto"/>
              <w:ind w:right="62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</w:tr>
    </w:tbl>
    <w:p w:rsidR="0066421E" w:rsidRPr="002F7AA4" w:rsidRDefault="0066421E" w:rsidP="0066421E">
      <w:pPr>
        <w:keepNext/>
        <w:keepLines/>
        <w:spacing w:before="240" w:after="0" w:line="254" w:lineRule="auto"/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Эскизы (рисунки), характеризующие внешний вид и функциональность объекта</w:t>
      </w:r>
    </w:p>
    <w:p w:rsidR="0066421E" w:rsidRPr="002F7AA4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080D7E" wp14:editId="5DFA93EE">
            <wp:extent cx="9080500" cy="37147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3576" t="24524" r="6212" b="24414"/>
                    <a:stretch/>
                  </pic:blipFill>
                  <pic:spPr bwMode="auto">
                    <a:xfrm>
                      <a:off x="0" y="0"/>
                      <a:ext cx="9086139" cy="3717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21E" w:rsidRPr="002F7AA4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66421E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CA5AF5" w:rsidRPr="002F7AA4" w:rsidRDefault="00CA5AF5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66421E" w:rsidRPr="002F7AA4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66421E" w:rsidRPr="002F7AA4" w:rsidRDefault="0066421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5B2A38">
      <w:pPr>
        <w:keepNext/>
        <w:keepLines/>
        <w:spacing w:before="240" w:after="0" w:line="256" w:lineRule="auto"/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>Согласие с ограничением ответственности</w:t>
      </w:r>
    </w:p>
    <w:p w:rsidR="00A92E7E" w:rsidRPr="002F7AA4" w:rsidRDefault="00A92E7E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92E7E" w:rsidRPr="002F7AA4" w:rsidRDefault="005B2A38" w:rsidP="002F7AA4">
      <w:pPr>
        <w:rPr>
          <w:rFonts w:ascii="Times New Roman" w:eastAsia="Montserrat Medium" w:hAnsi="Times New Roman" w:cs="Times New Roman"/>
          <w:sz w:val="28"/>
          <w:szCs w:val="28"/>
        </w:rPr>
      </w:pPr>
      <w:r w:rsidRPr="002F7AA4">
        <w:rPr>
          <w:rFonts w:ascii="Times New Roman" w:eastAsia="Montserrat Medium" w:hAnsi="Times New Roman" w:cs="Times New Roman"/>
          <w:sz w:val="28"/>
          <w:szCs w:val="28"/>
        </w:rPr>
        <w:t xml:space="preserve">Я, </w:t>
      </w:r>
      <w:r w:rsidR="002F7AA4" w:rsidRPr="002F7AA4">
        <w:rPr>
          <w:rFonts w:ascii="Times New Roman" w:eastAsia="Montserrat Medium" w:hAnsi="Times New Roman" w:cs="Times New Roman"/>
          <w:sz w:val="28"/>
          <w:szCs w:val="28"/>
        </w:rPr>
        <w:t>Ауезханова К.К.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>, выражаю свое согласие, с тем, что качество проекта «</w:t>
      </w:r>
      <w:r w:rsidR="00F027BA" w:rsidRPr="002F7AA4">
        <w:rPr>
          <w:rFonts w:ascii="Times New Roman" w:eastAsia="Montserrat Medium" w:hAnsi="Times New Roman" w:cs="Times New Roman"/>
          <w:sz w:val="28"/>
          <w:szCs w:val="28"/>
        </w:rPr>
        <w:t>TUGAN QALA</w:t>
      </w:r>
      <w:r w:rsidRPr="002F7AA4">
        <w:rPr>
          <w:rFonts w:ascii="Times New Roman" w:eastAsia="Montserrat Medium" w:hAnsi="Times New Roman" w:cs="Times New Roman"/>
          <w:sz w:val="28"/>
          <w:szCs w:val="28"/>
        </w:rPr>
        <w:t>» зависит от проектной команды в первую очередь, а возможность его реализац</w:t>
      </w:r>
      <w:r w:rsidR="002F7AA4" w:rsidRPr="002F7AA4">
        <w:rPr>
          <w:rFonts w:ascii="Times New Roman" w:eastAsia="Montserrat Medium" w:hAnsi="Times New Roman" w:cs="Times New Roman"/>
          <w:sz w:val="28"/>
          <w:szCs w:val="28"/>
        </w:rPr>
        <w:t>ии – от результатов голосования</w:t>
      </w:r>
    </w:p>
    <w:sectPr w:rsidR="00A92E7E" w:rsidRPr="002F7AA4">
      <w:headerReference w:type="default" r:id="rId13"/>
      <w:pgSz w:w="16838" w:h="11906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7DA" w:rsidRDefault="003D17DA">
      <w:pPr>
        <w:spacing w:after="0" w:line="240" w:lineRule="auto"/>
      </w:pPr>
      <w:r>
        <w:separator/>
      </w:r>
    </w:p>
  </w:endnote>
  <w:endnote w:type="continuationSeparator" w:id="0">
    <w:p w:rsidR="003D17DA" w:rsidRDefault="003D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 Medium"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m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38" w:rsidRDefault="005B2A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595429">
      <w:rPr>
        <w:rFonts w:ascii="Arial Narrow" w:eastAsia="Arial Narrow" w:hAnsi="Arial Narrow" w:cs="Arial Narrow"/>
        <w:noProof/>
        <w:color w:val="000000"/>
      </w:rPr>
      <w:t>16</w:t>
    </w:r>
    <w:r>
      <w:rPr>
        <w:rFonts w:ascii="Arial Narrow" w:eastAsia="Arial Narrow" w:hAnsi="Arial Narrow" w:cs="Arial Narrow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7DA" w:rsidRDefault="003D17DA">
      <w:pPr>
        <w:spacing w:after="0" w:line="240" w:lineRule="auto"/>
      </w:pPr>
      <w:r>
        <w:separator/>
      </w:r>
    </w:p>
  </w:footnote>
  <w:footnote w:type="continuationSeparator" w:id="0">
    <w:p w:rsidR="003D17DA" w:rsidRDefault="003D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38" w:rsidRDefault="005B2A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03FCA"/>
    <w:multiLevelType w:val="multilevel"/>
    <w:tmpl w:val="F24E3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F246C"/>
    <w:multiLevelType w:val="multilevel"/>
    <w:tmpl w:val="FC8E9248"/>
    <w:lvl w:ilvl="0">
      <w:start w:val="1"/>
      <w:numFmt w:val="decimal"/>
      <w:lvlText w:val="%1."/>
      <w:lvlJc w:val="left"/>
      <w:pPr>
        <w:ind w:left="624" w:hanging="624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507795"/>
    <w:multiLevelType w:val="multilevel"/>
    <w:tmpl w:val="ACB41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2C98"/>
    <w:multiLevelType w:val="multilevel"/>
    <w:tmpl w:val="1598D3D4"/>
    <w:lvl w:ilvl="0">
      <w:start w:val="1"/>
      <w:numFmt w:val="decimal"/>
      <w:lvlText w:val="%1."/>
      <w:lvlJc w:val="left"/>
      <w:pPr>
        <w:ind w:left="984" w:hanging="360"/>
      </w:p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7E"/>
    <w:rsid w:val="00040227"/>
    <w:rsid w:val="002F7AA4"/>
    <w:rsid w:val="003D17DA"/>
    <w:rsid w:val="004108E0"/>
    <w:rsid w:val="00480214"/>
    <w:rsid w:val="00595429"/>
    <w:rsid w:val="005B2A38"/>
    <w:rsid w:val="005E24AA"/>
    <w:rsid w:val="0066421E"/>
    <w:rsid w:val="00A92E7E"/>
    <w:rsid w:val="00CA5AF5"/>
    <w:rsid w:val="00F027BA"/>
    <w:rsid w:val="00F3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15328-789A-4097-9125-1214E7F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E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2392"/>
  </w:style>
  <w:style w:type="paragraph" w:styleId="ab">
    <w:name w:val="footer"/>
    <w:basedOn w:val="a"/>
    <w:link w:val="ac"/>
    <w:uiPriority w:val="99"/>
    <w:unhideWhenUsed/>
    <w:rsid w:val="00EE2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2392"/>
  </w:style>
  <w:style w:type="paragraph" w:customStyle="1" w:styleId="TableParagraph">
    <w:name w:val="Table Paragraph"/>
    <w:basedOn w:val="a"/>
    <w:uiPriority w:val="1"/>
    <w:qFormat/>
    <w:rsid w:val="007D60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A5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A5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kiDmjH0PezW0aXg5SPjDZ9VHQ==">CgMxLjAyCGguZ2pkZ3hzOAByITE3Ym1zMnBNVmdRMk1VN1lyd2VldDZib3B3SGJwVUdDSA==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1588</Words>
  <Characters>10290</Characters>
  <Application>Microsoft Office Word</Application>
  <DocSecurity>0</DocSecurity>
  <Lines>649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Kazchrome DGOK</Company>
  <LinksUpToDate>false</LinksUpToDate>
  <CharactersWithSpaces>11741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Izbasarov, Abilkair Kayrullovich</dc:creator>
  <cp:lastModifiedBy>Zh.Knyazbayeva</cp:lastModifiedBy>
  <cp:revision>7</cp:revision>
  <cp:lastPrinted>2025-12-29T09:41:00Z</cp:lastPrinted>
  <dcterms:created xsi:type="dcterms:W3CDTF">2024-12-11T11:43:00Z</dcterms:created>
  <dcterms:modified xsi:type="dcterms:W3CDTF">2026-01-09T06:48:00Z</dcterms:modified>
</cp:coreProperties>
</file>