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6A" w:rsidRDefault="00EE2392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E2392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Заявка для участия в отборе проектов «Родного города» в городе </w:t>
      </w:r>
      <w:r w:rsidR="00E72EC3">
        <w:rPr>
          <w:rFonts w:ascii="Montserrat Medium" w:eastAsia="Montserrat Medium" w:hAnsi="Montserrat Medium" w:cs="Montserrat Medium"/>
          <w:sz w:val="32"/>
          <w:szCs w:val="32"/>
        </w:rPr>
        <w:t>Рудный</w:t>
      </w:r>
      <w:r>
        <w:rPr>
          <w:rFonts w:ascii="Montserrat Medium" w:eastAsia="Montserrat Medium" w:hAnsi="Montserrat Medium" w:cs="Montserrat Medium"/>
          <w:sz w:val="32"/>
          <w:szCs w:val="32"/>
        </w:rPr>
        <w:t xml:space="preserve"> Республики Казахстан</w:t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CD63E6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 w:rsidRPr="00CD63E6">
        <w:rPr>
          <w:rFonts w:ascii="Montserrat" w:eastAsia="Montserrat SemiBold" w:hAnsi="Montserrat" w:cstheme="majorHAnsi"/>
          <w:sz w:val="32"/>
          <w:szCs w:val="32"/>
        </w:rPr>
        <w:t>Благоустройство 20мкр</w:t>
      </w:r>
      <w:r w:rsidRPr="00CD63E6">
        <w:rPr>
          <w:rFonts w:ascii="Montserrat SemiBold" w:eastAsia="Montserrat SemiBold" w:hAnsi="Montserrat SemiBold" w:cs="Montserrat SemiBold"/>
          <w:sz w:val="32"/>
          <w:szCs w:val="32"/>
        </w:rPr>
        <w:t xml:space="preserve"> </w:t>
      </w:r>
      <w:r w:rsidR="00EE2392">
        <w:rPr>
          <w:rFonts w:ascii="Montserrat Medium" w:eastAsia="Montserrat Medium" w:hAnsi="Montserrat Medium" w:cs="Montserrat Medium"/>
          <w:sz w:val="32"/>
          <w:szCs w:val="32"/>
        </w:rPr>
        <w:t xml:space="preserve">по адресу: город </w:t>
      </w:r>
      <w:r w:rsidR="00E72EC3">
        <w:rPr>
          <w:rFonts w:ascii="Montserrat Medium" w:eastAsia="Montserrat Medium" w:hAnsi="Montserrat Medium" w:cs="Montserrat Medium"/>
          <w:sz w:val="32"/>
          <w:szCs w:val="32"/>
        </w:rPr>
        <w:t>Рудный ул Павла Корчагина 112,110</w:t>
      </w:r>
    </w:p>
    <w:p w:rsidR="00E6576A" w:rsidRPr="00CD63E6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:rsidR="00E6576A" w:rsidRDefault="00EE2392" w:rsidP="00EE2392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>
        <w:rPr>
          <w:rFonts w:ascii="Montserrat Medium" w:eastAsia="Montserrat Medium" w:hAnsi="Montserrat Medium" w:cs="Montserrat Medium"/>
        </w:rPr>
        <w:t xml:space="preserve"> </w:t>
      </w:r>
      <w:r w:rsidR="00E72EC3">
        <w:rPr>
          <w:rFonts w:ascii="Montserrat Medium" w:eastAsia="Montserrat Medium" w:hAnsi="Montserrat Medium" w:cs="Montserrat Medium"/>
        </w:rPr>
        <w:t>ремонт и благоустройство автомобильных дорог, съездов, проездов и парковочных мест</w:t>
      </w:r>
    </w:p>
    <w:p w:rsidR="00EE2392" w:rsidRDefault="00EE2392" w:rsidP="00EE2392">
      <w:pPr>
        <w:rPr>
          <w:rFonts w:ascii="Montserrat Medium" w:eastAsia="Montserrat Medium" w:hAnsi="Montserrat Medium" w:cs="Montserrat Medium"/>
          <w:b/>
        </w:rPr>
      </w:pPr>
    </w:p>
    <w:p w:rsidR="00E6576A" w:rsidRDefault="00EE2392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:rsidR="00E6576A" w:rsidRDefault="00067A1E">
      <w:pPr>
        <w:numPr>
          <w:ilvl w:val="0"/>
          <w:numId w:val="2"/>
        </w:num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Ермагамбетов Абат Серикбаевич</w:t>
      </w: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E2392" w:rsidRDefault="00EE2392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E2392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</w:t>
      </w:r>
      <w:r w:rsidR="00891624">
        <w:rPr>
          <w:rFonts w:ascii="Montserrat Medium" w:eastAsia="Montserrat Medium" w:hAnsi="Montserrat Medium" w:cs="Montserrat Medium"/>
          <w:color w:val="000000"/>
        </w:rPr>
        <w:t>4</w:t>
      </w:r>
      <w:r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:rsidR="00E6576A" w:rsidRDefault="00F92998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. </w:t>
      </w:r>
      <w:r>
        <w:rPr>
          <w:rFonts w:ascii="Montserrat Medium" w:eastAsia="Montserrat Medium" w:hAnsi="Montserrat Medium" w:cs="Montserrat Medium"/>
          <w:color w:val="000000"/>
        </w:rPr>
        <w:t>Рудный</w:t>
      </w:r>
    </w:p>
    <w:p w:rsidR="00F92998" w:rsidRDefault="00F92998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:rsidR="00F92998" w:rsidRDefault="00F92998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:rsidR="00603B8D" w:rsidRDefault="00603B8D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:rsidR="00603B8D" w:rsidRDefault="00603B8D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:rsidR="00603B8D" w:rsidRDefault="00603B8D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:rsidR="00E6576A" w:rsidRDefault="00EE2392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lastRenderedPageBreak/>
        <w:t>В Экспертный совет</w:t>
      </w:r>
    </w:p>
    <w:p w:rsidR="00E6576A" w:rsidRDefault="00E6576A" w:rsidP="00603B8D">
      <w:pPr>
        <w:widowControl w:val="0"/>
        <w:tabs>
          <w:tab w:val="left" w:pos="993"/>
        </w:tabs>
        <w:spacing w:after="0"/>
        <w:jc w:val="center"/>
        <w:rPr>
          <w:rFonts w:ascii="Montserrat Medium" w:eastAsia="Montserrat Medium" w:hAnsi="Montserrat Medium" w:cs="Montserrat Medium"/>
        </w:rPr>
      </w:pPr>
    </w:p>
    <w:p w:rsidR="00E6576A" w:rsidRDefault="00EE2392" w:rsidP="00603B8D">
      <w:pPr>
        <w:widowControl w:val="0"/>
        <w:tabs>
          <w:tab w:val="left" w:pos="993"/>
        </w:tabs>
        <w:spacing w:after="0"/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:rsidR="00E6576A" w:rsidRDefault="00E6576A" w:rsidP="00603B8D">
      <w:pPr>
        <w:widowControl w:val="0"/>
        <w:tabs>
          <w:tab w:val="left" w:pos="993"/>
        </w:tabs>
        <w:spacing w:after="0"/>
        <w:jc w:val="center"/>
        <w:rPr>
          <w:rFonts w:ascii="Montserrat Medium" w:eastAsia="Montserrat Medium" w:hAnsi="Montserrat Medium" w:cs="Montserrat Medium"/>
        </w:rPr>
      </w:pPr>
    </w:p>
    <w:p w:rsidR="00E6576A" w:rsidRPr="00B67F33" w:rsidRDefault="00EE2392" w:rsidP="00603B8D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B67F3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Наименование проекта </w:t>
      </w:r>
      <w:r w:rsidRPr="00B67F3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en-US"/>
        </w:rPr>
        <w:t>Tugan</w:t>
      </w:r>
      <w:r w:rsidRPr="00B67F3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</w:t>
      </w:r>
      <w:r w:rsidRPr="00B67F3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en-US"/>
        </w:rPr>
        <w:t>qala</w:t>
      </w:r>
      <w:r w:rsidRPr="00B67F3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 (далее - проект):</w:t>
      </w:r>
    </w:p>
    <w:p w:rsidR="00E6576A" w:rsidRPr="00B67F33" w:rsidRDefault="00FB2BD2" w:rsidP="00603B8D">
      <w:pPr>
        <w:widowControl w:val="0"/>
        <w:tabs>
          <w:tab w:val="left" w:pos="284"/>
          <w:tab w:val="left" w:pos="993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B67F33">
        <w:rPr>
          <w:rFonts w:ascii="Times New Roman" w:eastAsia="Montserrat Medium" w:hAnsi="Times New Roman" w:cs="Times New Roman"/>
          <w:sz w:val="24"/>
          <w:szCs w:val="24"/>
        </w:rPr>
        <w:t>Благоустройство 20 мкр</w:t>
      </w:r>
      <w:r w:rsidR="00EE2392" w:rsidRPr="00B67F33">
        <w:rPr>
          <w:rFonts w:ascii="Times New Roman" w:eastAsia="Montserrat Medium" w:hAnsi="Times New Roman" w:cs="Times New Roman"/>
          <w:sz w:val="24"/>
          <w:szCs w:val="24"/>
        </w:rPr>
        <w:t xml:space="preserve"> по адресу: город </w:t>
      </w:r>
      <w:r w:rsidRPr="00B67F33">
        <w:rPr>
          <w:rFonts w:ascii="Times New Roman" w:eastAsia="Montserrat Medium" w:hAnsi="Times New Roman" w:cs="Times New Roman"/>
          <w:sz w:val="24"/>
          <w:szCs w:val="24"/>
        </w:rPr>
        <w:t>Рудный</w:t>
      </w:r>
      <w:r w:rsidR="00EE2392" w:rsidRPr="00B67F33">
        <w:rPr>
          <w:rFonts w:ascii="Times New Roman" w:eastAsia="Montserrat Medium" w:hAnsi="Times New Roman" w:cs="Times New Roman"/>
          <w:sz w:val="24"/>
          <w:szCs w:val="24"/>
        </w:rPr>
        <w:t xml:space="preserve">, ул. </w:t>
      </w:r>
      <w:r w:rsidRPr="00B67F33">
        <w:rPr>
          <w:rFonts w:ascii="Times New Roman" w:eastAsia="Montserrat Medium" w:hAnsi="Times New Roman" w:cs="Times New Roman"/>
          <w:sz w:val="24"/>
          <w:szCs w:val="24"/>
        </w:rPr>
        <w:t>Павла Корчагина 112,110</w:t>
      </w:r>
      <w:r w:rsidR="00475CF8" w:rsidRPr="00B67F33">
        <w:rPr>
          <w:rFonts w:ascii="Times New Roman" w:eastAsia="Montserrat Medium" w:hAnsi="Times New Roman" w:cs="Times New Roman"/>
          <w:sz w:val="24"/>
          <w:szCs w:val="24"/>
        </w:rPr>
        <w:t>,104а</w:t>
      </w:r>
    </w:p>
    <w:p w:rsidR="00E6576A" w:rsidRPr="00B67F33" w:rsidRDefault="00EE2392" w:rsidP="00603B8D">
      <w:pPr>
        <w:widowControl w:val="0"/>
        <w:tabs>
          <w:tab w:val="left" w:pos="284"/>
          <w:tab w:val="left" w:pos="993"/>
        </w:tabs>
        <w:spacing w:after="0"/>
        <w:rPr>
          <w:rFonts w:ascii="Times New Roman" w:eastAsia="Montserrat Medium" w:hAnsi="Times New Roman" w:cs="Times New Roman"/>
          <w:sz w:val="24"/>
          <w:szCs w:val="24"/>
          <w:vertAlign w:val="superscript"/>
        </w:rPr>
      </w:pPr>
      <w:r w:rsidRPr="00B67F33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>(наименование проекта в соответствии со сметной и технической документацией)</w:t>
      </w:r>
    </w:p>
    <w:p w:rsidR="00E6576A" w:rsidRPr="00B67F33" w:rsidRDefault="00EE2392" w:rsidP="00603B8D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B67F3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Место реализации проекта (адрес в г. N, описание привязки к местности)</w:t>
      </w:r>
    </w:p>
    <w:p w:rsidR="00E6576A" w:rsidRPr="00B67F33" w:rsidRDefault="00EE2392" w:rsidP="00603B8D">
      <w:pPr>
        <w:widowControl w:val="0"/>
        <w:tabs>
          <w:tab w:val="left" w:pos="284"/>
          <w:tab w:val="left" w:pos="993"/>
        </w:tabs>
        <w:spacing w:after="0"/>
        <w:rPr>
          <w:rFonts w:ascii="Times New Roman" w:eastAsia="Montserrat Medium" w:hAnsi="Times New Roman" w:cs="Times New Roman"/>
          <w:sz w:val="24"/>
          <w:szCs w:val="24"/>
        </w:rPr>
      </w:pPr>
      <w:r w:rsidRPr="00B67F33">
        <w:rPr>
          <w:rFonts w:ascii="Times New Roman" w:eastAsia="Montserrat Medium" w:hAnsi="Times New Roman" w:cs="Times New Roman"/>
          <w:sz w:val="24"/>
          <w:szCs w:val="24"/>
        </w:rPr>
        <w:t xml:space="preserve">Дворовая территория по </w:t>
      </w:r>
      <w:r w:rsidR="00FB2BD2" w:rsidRPr="00B67F33">
        <w:rPr>
          <w:rFonts w:ascii="Times New Roman" w:eastAsia="Montserrat Medium" w:hAnsi="Times New Roman" w:cs="Times New Roman"/>
          <w:sz w:val="24"/>
          <w:szCs w:val="24"/>
        </w:rPr>
        <w:t>ул. Павла Корчагина 112,110</w:t>
      </w:r>
      <w:r w:rsidR="00475CF8" w:rsidRPr="00B67F33">
        <w:rPr>
          <w:rFonts w:ascii="Times New Roman" w:eastAsia="Montserrat Medium" w:hAnsi="Times New Roman" w:cs="Times New Roman"/>
          <w:sz w:val="24"/>
          <w:szCs w:val="24"/>
        </w:rPr>
        <w:t>,104а</w:t>
      </w:r>
    </w:p>
    <w:p w:rsidR="00E6576A" w:rsidRPr="00B67F33" w:rsidRDefault="00EE2392" w:rsidP="00603B8D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B67F33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Описание проекта:</w:t>
      </w:r>
    </w:p>
    <w:p w:rsidR="00B67F33" w:rsidRDefault="00EE2392" w:rsidP="00B67F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67F33">
        <w:rPr>
          <w:rFonts w:ascii="Times New Roman" w:eastAsia="Montserrat Medium" w:hAnsi="Times New Roman" w:cs="Times New Roman"/>
          <w:color w:val="000000"/>
          <w:sz w:val="24"/>
          <w:szCs w:val="24"/>
        </w:rPr>
        <w:t>Тип проекта:</w:t>
      </w:r>
      <w:r w:rsidR="00DA4151" w:rsidRPr="00B67F33">
        <w:rPr>
          <w:rFonts w:ascii="Times New Roman" w:eastAsia="Montserrat Medium" w:hAnsi="Times New Roman" w:cs="Times New Roman"/>
          <w:sz w:val="24"/>
          <w:szCs w:val="24"/>
        </w:rPr>
        <w:t xml:space="preserve"> ремонт и благоустройство автомобильных дорог, съездов, проездов и парковочных мест</w:t>
      </w:r>
    </w:p>
    <w:p w:rsidR="00A63B56" w:rsidRPr="00B67F33" w:rsidRDefault="00EE2392" w:rsidP="00B67F3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67F33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Описание проблемы, на решение которой направлен проект: </w:t>
      </w:r>
      <w:r w:rsidR="00A63B56" w:rsidRPr="00B67F33">
        <w:rPr>
          <w:rFonts w:ascii="Times New Roman" w:eastAsia="Montserrat SemiBold" w:hAnsi="Times New Roman" w:cs="Times New Roman"/>
          <w:sz w:val="24"/>
          <w:szCs w:val="24"/>
        </w:rPr>
        <w:t xml:space="preserve">Площадка, располагаемая по адресу Корчагина 110,112,104а, между </w:t>
      </w:r>
      <w:r w:rsidR="0021159C" w:rsidRPr="00B67F33">
        <w:rPr>
          <w:rFonts w:ascii="Times New Roman" w:eastAsia="Montserrat SemiBold" w:hAnsi="Times New Roman" w:cs="Times New Roman"/>
          <w:sz w:val="24"/>
          <w:szCs w:val="24"/>
        </w:rPr>
        <w:t>К</w:t>
      </w:r>
      <w:r w:rsidR="00A63B56" w:rsidRPr="00B67F33">
        <w:rPr>
          <w:rFonts w:ascii="Times New Roman" w:eastAsia="Montserrat SemiBold" w:hAnsi="Times New Roman" w:cs="Times New Roman"/>
          <w:sz w:val="24"/>
          <w:szCs w:val="24"/>
        </w:rPr>
        <w:t>орчагина 110 и 108 полезно не используется, сплошная грязь в летнее и зимнее время используется как парковка для ближайших домов</w:t>
      </w:r>
    </w:p>
    <w:p w:rsidR="00E6576A" w:rsidRPr="00B67F33" w:rsidRDefault="00EE2392" w:rsidP="00B67F3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67F33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E6576A" w:rsidRPr="00B67F33" w:rsidRDefault="00EE2392" w:rsidP="00603B8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B67F33">
        <w:rPr>
          <w:rFonts w:ascii="Times New Roman" w:eastAsia="Montserrat Medium" w:hAnsi="Times New Roman" w:cs="Times New Roman"/>
          <w:color w:val="000000"/>
          <w:sz w:val="24"/>
          <w:szCs w:val="24"/>
        </w:rPr>
        <w:t>Виды расходов по реализации проекта:</w:t>
      </w:r>
    </w:p>
    <w:tbl>
      <w:tblPr>
        <w:tblStyle w:val="a5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3175"/>
        <w:gridCol w:w="2233"/>
        <w:gridCol w:w="3437"/>
      </w:tblGrid>
      <w:tr w:rsidR="00E6576A" w:rsidTr="003A0D23">
        <w:tc>
          <w:tcPr>
            <w:tcW w:w="619" w:type="dxa"/>
            <w:vAlign w:val="center"/>
          </w:tcPr>
          <w:p w:rsidR="00E6576A" w:rsidRDefault="00EE2392" w:rsidP="00603B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:rsidR="00E6576A" w:rsidRDefault="00EE2392" w:rsidP="00603B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175" w:type="dxa"/>
            <w:vAlign w:val="center"/>
          </w:tcPr>
          <w:p w:rsidR="00E6576A" w:rsidRDefault="00EE2392" w:rsidP="00603B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:rsidR="00E6576A" w:rsidRDefault="00EE2392" w:rsidP="00603B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Полная стоимость (тенге)</w:t>
            </w:r>
          </w:p>
        </w:tc>
        <w:tc>
          <w:tcPr>
            <w:tcW w:w="3437" w:type="dxa"/>
            <w:vAlign w:val="center"/>
          </w:tcPr>
          <w:p w:rsidR="00E6576A" w:rsidRDefault="00EE2392" w:rsidP="00603B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Описание</w:t>
            </w:r>
          </w:p>
        </w:tc>
      </w:tr>
      <w:tr w:rsidR="00E6576A" w:rsidTr="003A0D23">
        <w:tc>
          <w:tcPr>
            <w:tcW w:w="619" w:type="dxa"/>
          </w:tcPr>
          <w:p w:rsidR="00E6576A" w:rsidRDefault="00EE2392" w:rsidP="00603B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175" w:type="dxa"/>
          </w:tcPr>
          <w:p w:rsidR="00E6576A" w:rsidRDefault="00EE2392" w:rsidP="00603B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Ремонтно-строительные работы </w:t>
            </w:r>
            <w:r>
              <w:rPr>
                <w:rFonts w:ascii="Montserrat Medium" w:eastAsia="Montserrat Medium" w:hAnsi="Montserrat Medium" w:cs="Montserrat Medium"/>
              </w:rPr>
              <w:br/>
              <w:t>(в соответствии со сметой)</w:t>
            </w:r>
          </w:p>
        </w:tc>
        <w:tc>
          <w:tcPr>
            <w:tcW w:w="2233" w:type="dxa"/>
          </w:tcPr>
          <w:p w:rsidR="00E6576A" w:rsidRDefault="00775C01" w:rsidP="00603B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  <w:r w:rsidR="00CB30B8">
              <w:rPr>
                <w:rFonts w:ascii="Montserrat Medium" w:eastAsia="Montserrat Medium" w:hAnsi="Montserrat Medium" w:cs="Montserrat Medium"/>
              </w:rPr>
              <w:t> </w:t>
            </w:r>
            <w:r w:rsidR="00CB30B8">
              <w:rPr>
                <w:rFonts w:ascii="Montserrat Medium" w:eastAsia="Montserrat Medium" w:hAnsi="Montserrat Medium" w:cs="Montserrat Medium"/>
                <w:lang w:val="en-US"/>
              </w:rPr>
              <w:t>896 523</w:t>
            </w:r>
            <w:r>
              <w:rPr>
                <w:rFonts w:ascii="Montserrat Medium" w:eastAsia="Montserrat Medium" w:hAnsi="Montserrat Medium" w:cs="Montserrat Medium"/>
              </w:rPr>
              <w:t>,0</w:t>
            </w:r>
          </w:p>
        </w:tc>
        <w:tc>
          <w:tcPr>
            <w:tcW w:w="3437" w:type="dxa"/>
          </w:tcPr>
          <w:p w:rsidR="00E6576A" w:rsidRDefault="00EE2392" w:rsidP="00603B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Расчистка территории, уборка мусора, выравнивание территории, </w:t>
            </w:r>
            <w:r w:rsidR="00D04E7B">
              <w:rPr>
                <w:rFonts w:ascii="Montserrat Medium" w:eastAsia="Montserrat Medium" w:hAnsi="Montserrat Medium" w:cs="Montserrat Medium"/>
              </w:rPr>
              <w:t>укладка бордюра, щебня песка, асфальта</w:t>
            </w:r>
          </w:p>
        </w:tc>
      </w:tr>
      <w:tr w:rsidR="00E6576A" w:rsidTr="003A0D23">
        <w:tc>
          <w:tcPr>
            <w:tcW w:w="619" w:type="dxa"/>
          </w:tcPr>
          <w:p w:rsidR="00E6576A" w:rsidRDefault="00EE2392" w:rsidP="00603B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175" w:type="dxa"/>
          </w:tcPr>
          <w:p w:rsidR="00E6576A" w:rsidRDefault="00EE2392" w:rsidP="00603B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Приобретение материалов </w:t>
            </w:r>
            <w:r>
              <w:rPr>
                <w:rFonts w:ascii="Montserrat Medium" w:eastAsia="Montserrat Medium" w:hAnsi="Montserrat Medium" w:cs="Montserrat Medium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2233" w:type="dxa"/>
          </w:tcPr>
          <w:p w:rsidR="00E6576A" w:rsidRDefault="002F1A4D" w:rsidP="00B67F33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7 072 408,</w:t>
            </w:r>
            <w:r w:rsidR="00B67F33">
              <w:rPr>
                <w:rFonts w:ascii="Montserrat Medium" w:eastAsia="Montserrat Medium" w:hAnsi="Montserrat Medium" w:cs="Montserrat Medium"/>
              </w:rPr>
              <w:t>0</w:t>
            </w:r>
          </w:p>
        </w:tc>
        <w:tc>
          <w:tcPr>
            <w:tcW w:w="3437" w:type="dxa"/>
          </w:tcPr>
          <w:p w:rsidR="00E6576A" w:rsidRDefault="00D04E7B" w:rsidP="00603B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Песок, щебень, асфальт, бордюр</w:t>
            </w:r>
          </w:p>
        </w:tc>
      </w:tr>
      <w:tr w:rsidR="00E6576A" w:rsidTr="003A0D23">
        <w:tc>
          <w:tcPr>
            <w:tcW w:w="619" w:type="dxa"/>
          </w:tcPr>
          <w:p w:rsidR="00E6576A" w:rsidRDefault="00EE2392" w:rsidP="00603B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175" w:type="dxa"/>
          </w:tcPr>
          <w:p w:rsidR="00E6576A" w:rsidRDefault="00EE2392" w:rsidP="00603B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233" w:type="dxa"/>
          </w:tcPr>
          <w:p w:rsidR="00E6576A" w:rsidRDefault="00775C01" w:rsidP="00603B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0</w:t>
            </w:r>
          </w:p>
        </w:tc>
        <w:tc>
          <w:tcPr>
            <w:tcW w:w="3437" w:type="dxa"/>
          </w:tcPr>
          <w:p w:rsidR="00E6576A" w:rsidRDefault="00EE2392" w:rsidP="00603B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  </w:t>
            </w:r>
          </w:p>
        </w:tc>
      </w:tr>
      <w:tr w:rsidR="00E6576A" w:rsidTr="003A0D23">
        <w:tc>
          <w:tcPr>
            <w:tcW w:w="619" w:type="dxa"/>
          </w:tcPr>
          <w:p w:rsidR="00E6576A" w:rsidRDefault="00EE2392" w:rsidP="00603B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</w:t>
            </w:r>
          </w:p>
        </w:tc>
        <w:tc>
          <w:tcPr>
            <w:tcW w:w="3175" w:type="dxa"/>
          </w:tcPr>
          <w:p w:rsidR="00E6576A" w:rsidRDefault="00EE2392" w:rsidP="00603B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Приобретение услуг</w:t>
            </w:r>
          </w:p>
        </w:tc>
        <w:tc>
          <w:tcPr>
            <w:tcW w:w="2233" w:type="dxa"/>
          </w:tcPr>
          <w:p w:rsidR="00E6576A" w:rsidRDefault="00D04E7B" w:rsidP="00603B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0</w:t>
            </w:r>
          </w:p>
        </w:tc>
        <w:tc>
          <w:tcPr>
            <w:tcW w:w="3437" w:type="dxa"/>
          </w:tcPr>
          <w:p w:rsidR="00E6576A" w:rsidRDefault="00E6576A" w:rsidP="00603B8D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:rsidTr="003A0D23">
        <w:tc>
          <w:tcPr>
            <w:tcW w:w="619" w:type="dxa"/>
          </w:tcPr>
          <w:p w:rsidR="00E6576A" w:rsidRDefault="00EE2392" w:rsidP="00603B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3175" w:type="dxa"/>
          </w:tcPr>
          <w:p w:rsidR="00E6576A" w:rsidRDefault="00EE2392" w:rsidP="00603B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Прочие расходы</w:t>
            </w:r>
          </w:p>
        </w:tc>
        <w:tc>
          <w:tcPr>
            <w:tcW w:w="2233" w:type="dxa"/>
          </w:tcPr>
          <w:p w:rsidR="00E6576A" w:rsidRDefault="00CB30B8" w:rsidP="00B67F33">
            <w:pPr>
              <w:rPr>
                <w:rFonts w:ascii="Montserrat Medium" w:eastAsia="Montserrat Medium" w:hAnsi="Montserrat Medium" w:cs="Montserrat Medium"/>
              </w:rPr>
            </w:pPr>
            <w:r w:rsidRPr="00C6148E">
              <w:rPr>
                <w:rFonts w:ascii="Montserrat" w:eastAsia="Montserrat" w:hAnsi="Montserrat" w:cs="Montserrat"/>
                <w:b/>
                <w:bCs/>
                <w:color w:val="000000"/>
              </w:rPr>
              <w:t>996 893,</w:t>
            </w:r>
            <w:r w:rsidR="00B67F33">
              <w:rPr>
                <w:rFonts w:ascii="Montserrat" w:eastAsia="Montserrat" w:hAnsi="Montserrat" w:cs="Montserrat"/>
                <w:b/>
                <w:bCs/>
                <w:color w:val="000000"/>
              </w:rPr>
              <w:t>00</w:t>
            </w:r>
          </w:p>
        </w:tc>
        <w:tc>
          <w:tcPr>
            <w:tcW w:w="3437" w:type="dxa"/>
          </w:tcPr>
          <w:p w:rsidR="00E6576A" w:rsidRDefault="00E6576A" w:rsidP="00603B8D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:rsidTr="003A0D23">
        <w:tc>
          <w:tcPr>
            <w:tcW w:w="619" w:type="dxa"/>
          </w:tcPr>
          <w:p w:rsidR="00E6576A" w:rsidRDefault="00E6576A" w:rsidP="00603B8D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175" w:type="dxa"/>
          </w:tcPr>
          <w:p w:rsidR="00E6576A" w:rsidRPr="00ED4F37" w:rsidRDefault="00EE2392" w:rsidP="00603B8D">
            <w:pPr>
              <w:rPr>
                <w:rFonts w:ascii="Montserrat Medium" w:eastAsia="Montserrat Medium" w:hAnsi="Montserrat Medium" w:cs="Montserrat Medium"/>
                <w:b/>
              </w:rPr>
            </w:pPr>
            <w:r w:rsidRPr="00ED4F37">
              <w:rPr>
                <w:rFonts w:ascii="Montserrat Medium" w:eastAsia="Montserrat Medium" w:hAnsi="Montserrat Medium" w:cs="Montserrat Medium"/>
                <w:b/>
              </w:rPr>
              <w:t>Итого</w:t>
            </w:r>
          </w:p>
        </w:tc>
        <w:tc>
          <w:tcPr>
            <w:tcW w:w="2233" w:type="dxa"/>
          </w:tcPr>
          <w:p w:rsidR="00E6576A" w:rsidRPr="00ED4F37" w:rsidRDefault="00CB30B8" w:rsidP="00603B8D">
            <w:pPr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10 965 824,</w:t>
            </w:r>
            <w:r w:rsidR="00603B8D">
              <w:rPr>
                <w:rFonts w:ascii="Montserrat Medium" w:eastAsia="Montserrat Medium" w:hAnsi="Montserrat Medium" w:cs="Montserrat Medium"/>
                <w:b/>
                <w:color w:val="000000"/>
              </w:rPr>
              <w:t>0</w:t>
            </w:r>
          </w:p>
        </w:tc>
        <w:tc>
          <w:tcPr>
            <w:tcW w:w="3437" w:type="dxa"/>
          </w:tcPr>
          <w:p w:rsidR="00E6576A" w:rsidRDefault="00E6576A" w:rsidP="00603B8D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:rsidR="00E6576A" w:rsidRDefault="00EE2392" w:rsidP="00603B8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Ожидаемые результаты:</w:t>
      </w:r>
    </w:p>
    <w:p w:rsidR="00E6576A" w:rsidRDefault="00403116" w:rsidP="00603B8D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</w:rPr>
        <w:t>О</w:t>
      </w:r>
      <w:r w:rsidR="00EE2392">
        <w:rPr>
          <w:rFonts w:ascii="Montserrat Medium" w:eastAsia="Montserrat Medium" w:hAnsi="Montserrat Medium" w:cs="Montserrat Medium"/>
          <w:color w:val="000000"/>
        </w:rPr>
        <w:t>бустроенная территория</w:t>
      </w:r>
      <w:r>
        <w:rPr>
          <w:rFonts w:ascii="Montserrat Medium" w:eastAsia="Montserrat Medium" w:hAnsi="Montserrat Medium" w:cs="Montserrat Medium"/>
          <w:color w:val="000000"/>
        </w:rPr>
        <w:t xml:space="preserve"> и парковка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для </w:t>
      </w:r>
      <w:r>
        <w:rPr>
          <w:rFonts w:ascii="Montserrat Medium" w:eastAsia="Montserrat Medium" w:hAnsi="Montserrat Medium" w:cs="Montserrat Medium"/>
          <w:color w:val="000000"/>
        </w:rPr>
        <w:t>передвижения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как детей, так и взрослых сделает двор более приятным мест</w:t>
      </w:r>
      <w:r>
        <w:rPr>
          <w:rFonts w:ascii="Montserrat Medium" w:eastAsia="Montserrat Medium" w:hAnsi="Montserrat Medium" w:cs="Montserrat Medium"/>
          <w:color w:val="000000"/>
        </w:rPr>
        <w:t>ом, а также разгрузит внутренний двор от машин, дорога и тротуары соединяться к прилегающим дорогам и тротурам</w:t>
      </w:r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(описание конкретных изменений в состоянии общественной инфраструктуры)</w:t>
      </w:r>
    </w:p>
    <w:p w:rsidR="00E6576A" w:rsidRDefault="00EE2392" w:rsidP="00603B8D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Пользователи проекта:</w:t>
      </w:r>
    </w:p>
    <w:p w:rsidR="00E6576A" w:rsidRDefault="00EE2392" w:rsidP="00603B8D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i/>
          <w:color w:val="000000"/>
        </w:rPr>
        <w:t>Дети, подростки, проживающие в соседних домах, пожилые жители</w:t>
      </w:r>
      <w:r w:rsidR="0089384C">
        <w:rPr>
          <w:rFonts w:ascii="Montserrat Medium" w:eastAsia="Montserrat Medium" w:hAnsi="Montserrat Medium" w:cs="Montserrat Medium"/>
          <w:i/>
          <w:color w:val="000000"/>
        </w:rPr>
        <w:t>, водители с автомобилем</w:t>
      </w:r>
      <w:r>
        <w:rPr>
          <w:rFonts w:ascii="Montserrat Medium" w:eastAsia="Montserrat Medium" w:hAnsi="Montserrat Medium" w:cs="Montserrat Medium"/>
          <w:i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:rsidR="00E6576A" w:rsidRDefault="00EE2392" w:rsidP="00603B8D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Число прямых пользователей (человек): </w:t>
      </w:r>
      <w:r w:rsidR="00403116">
        <w:rPr>
          <w:rFonts w:ascii="Montserrat Medium" w:eastAsia="Montserrat Medium" w:hAnsi="Montserrat Medium" w:cs="Montserrat Medium"/>
          <w:color w:val="000000"/>
        </w:rPr>
        <w:t>10</w:t>
      </w:r>
      <w:r>
        <w:rPr>
          <w:rFonts w:ascii="Montserrat Medium" w:eastAsia="Montserrat Medium" w:hAnsi="Montserrat Medium" w:cs="Montserrat Medium"/>
          <w:color w:val="000000"/>
        </w:rPr>
        <w:t>00.</w:t>
      </w:r>
    </w:p>
    <w:p w:rsidR="00E6576A" w:rsidRDefault="00EE2392" w:rsidP="00603B8D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E6576A">
        <w:tc>
          <w:tcPr>
            <w:tcW w:w="651" w:type="dxa"/>
            <w:vAlign w:val="center"/>
          </w:tcPr>
          <w:p w:rsidR="00E6576A" w:rsidRDefault="00EE2392" w:rsidP="00603B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:rsidR="00E6576A" w:rsidRDefault="00EE2392" w:rsidP="00603B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560" w:type="dxa"/>
            <w:vAlign w:val="center"/>
          </w:tcPr>
          <w:p w:rsidR="00E6576A" w:rsidRDefault="00EE2392" w:rsidP="00603B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E6576A" w:rsidRDefault="00EE2392" w:rsidP="00603B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Бюджет акимата, тенге</w:t>
            </w:r>
          </w:p>
        </w:tc>
        <w:tc>
          <w:tcPr>
            <w:tcW w:w="1755" w:type="dxa"/>
            <w:vAlign w:val="center"/>
          </w:tcPr>
          <w:p w:rsidR="00E6576A" w:rsidRDefault="00EE2392" w:rsidP="00603B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E6576A" w:rsidRDefault="00EE2392" w:rsidP="00603B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Итого, тенге</w:t>
            </w:r>
          </w:p>
        </w:tc>
      </w:tr>
      <w:tr w:rsidR="00E6576A">
        <w:tc>
          <w:tcPr>
            <w:tcW w:w="651" w:type="dxa"/>
          </w:tcPr>
          <w:p w:rsidR="00E6576A" w:rsidRDefault="00EE2392" w:rsidP="00603B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560" w:type="dxa"/>
          </w:tcPr>
          <w:p w:rsidR="00E6576A" w:rsidRDefault="00EE2392" w:rsidP="00603B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:rsidR="00E6576A" w:rsidRDefault="00EE2392" w:rsidP="00603B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60000</w:t>
            </w:r>
          </w:p>
        </w:tc>
        <w:tc>
          <w:tcPr>
            <w:tcW w:w="1755" w:type="dxa"/>
          </w:tcPr>
          <w:p w:rsidR="00E6576A" w:rsidRDefault="00E6576A" w:rsidP="00603B8D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E6576A" w:rsidP="00603B8D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>
        <w:tc>
          <w:tcPr>
            <w:tcW w:w="651" w:type="dxa"/>
          </w:tcPr>
          <w:p w:rsidR="00E6576A" w:rsidRDefault="00EE2392" w:rsidP="00603B8D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560" w:type="dxa"/>
          </w:tcPr>
          <w:p w:rsidR="00E6576A" w:rsidRDefault="00EE2392" w:rsidP="00603B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9" w:type="dxa"/>
          </w:tcPr>
          <w:p w:rsidR="00E6576A" w:rsidRDefault="00EE2392" w:rsidP="00603B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120000</w:t>
            </w:r>
          </w:p>
        </w:tc>
        <w:tc>
          <w:tcPr>
            <w:tcW w:w="1755" w:type="dxa"/>
          </w:tcPr>
          <w:p w:rsidR="00E6576A" w:rsidRDefault="00E6576A" w:rsidP="00603B8D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E6576A" w:rsidP="00603B8D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>
        <w:tc>
          <w:tcPr>
            <w:tcW w:w="651" w:type="dxa"/>
          </w:tcPr>
          <w:p w:rsidR="00E6576A" w:rsidRDefault="00E6576A" w:rsidP="00603B8D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</w:tcPr>
          <w:p w:rsidR="00E6576A" w:rsidRDefault="00EE2392" w:rsidP="00603B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</w:tcPr>
          <w:p w:rsidR="00E6576A" w:rsidRDefault="00EE2392" w:rsidP="00603B8D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180000</w:t>
            </w:r>
          </w:p>
        </w:tc>
        <w:tc>
          <w:tcPr>
            <w:tcW w:w="1755" w:type="dxa"/>
          </w:tcPr>
          <w:p w:rsidR="00E6576A" w:rsidRDefault="00E6576A" w:rsidP="00603B8D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E6576A" w:rsidP="00603B8D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:rsidR="00E6576A" w:rsidRDefault="00EE2392" w:rsidP="000E47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E6576A" w:rsidRDefault="00EE2392" w:rsidP="000E471F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Планируемый срок реализации проекта: 30 дней </w:t>
      </w:r>
    </w:p>
    <w:p w:rsidR="00E6576A" w:rsidRDefault="00EE2392" w:rsidP="000E471F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E6576A" w:rsidRDefault="00EE2392" w:rsidP="000E471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Краткая аннотация проекта «</w:t>
      </w:r>
      <w:r>
        <w:rPr>
          <w:rFonts w:ascii="Montserrat Medium" w:eastAsia="Montserrat Medium" w:hAnsi="Montserrat Medium" w:cs="Montserrat Medium"/>
          <w:color w:val="000000"/>
          <w:lang w:val="en-US"/>
        </w:rPr>
        <w:t>Tugan</w:t>
      </w:r>
      <w:r w:rsidRPr="00EE2392"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lang w:val="en-US"/>
        </w:rPr>
        <w:t>qala</w:t>
      </w:r>
      <w:r>
        <w:rPr>
          <w:rFonts w:ascii="Montserrat Medium" w:eastAsia="Montserrat Medium" w:hAnsi="Montserrat Medium" w:cs="Montserrat Medium"/>
          <w:color w:val="000000"/>
        </w:rPr>
        <w:t>» – на 1 л.</w:t>
      </w:r>
    </w:p>
    <w:p w:rsidR="00E6576A" w:rsidRDefault="00EE2392" w:rsidP="000E471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Фотографии и снимки места размещения объекта – на </w:t>
      </w:r>
      <w:r w:rsidR="000B5CF1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0E471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Технический проект – на </w:t>
      </w:r>
      <w:r w:rsidR="000B5CF1">
        <w:rPr>
          <w:rFonts w:ascii="Montserrat Medium" w:eastAsia="Montserrat Medium" w:hAnsi="Montserrat Medium" w:cs="Montserrat Medium"/>
          <w:color w:val="000000"/>
        </w:rPr>
        <w:t>6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0E471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0B5CF1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0E471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Документы, подтверждающие стоимость проекта – на </w:t>
      </w:r>
      <w:r w:rsidR="000B5CF1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0E471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Согласие с ограничением ответственности – на 1 л.</w:t>
      </w:r>
    </w:p>
    <w:p w:rsidR="00E6576A" w:rsidRDefault="00EE2392" w:rsidP="000E471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Эскизы (рисунки), характеризующие внешний вид и функциональность объекта – на 2 л. </w:t>
      </w:r>
    </w:p>
    <w:p w:rsidR="00E6576A" w:rsidRDefault="00EE2392" w:rsidP="000E471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Описание функциональности объекта, вариантов его использования – на </w:t>
      </w:r>
      <w:r w:rsidR="000B5CF1">
        <w:rPr>
          <w:rFonts w:ascii="Montserrat Medium" w:eastAsia="Montserrat Medium" w:hAnsi="Montserrat Medium" w:cs="Montserrat Medium"/>
          <w:color w:val="000000"/>
        </w:rPr>
        <w:t>0</w:t>
      </w:r>
      <w:r>
        <w:rPr>
          <w:rFonts w:ascii="Montserrat Medium" w:eastAsia="Montserrat Medium" w:hAnsi="Montserrat Medium" w:cs="Montserrat Medium"/>
          <w:color w:val="000000"/>
        </w:rPr>
        <w:t xml:space="preserve"> л. </w:t>
      </w:r>
    </w:p>
    <w:p w:rsidR="00E6576A" w:rsidRDefault="00EE2392" w:rsidP="000E47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:rsidR="00E6576A" w:rsidRDefault="00EE2392" w:rsidP="000E47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Всего на </w:t>
      </w:r>
      <w:r w:rsidR="000B5CF1">
        <w:rPr>
          <w:rFonts w:ascii="Montserrat Medium" w:eastAsia="Montserrat Medium" w:hAnsi="Montserrat Medium" w:cs="Montserrat Medium"/>
          <w:color w:val="000000"/>
        </w:rPr>
        <w:t>13</w:t>
      </w:r>
      <w:r>
        <w:rPr>
          <w:rFonts w:ascii="Montserrat Medium" w:eastAsia="Montserrat Medium" w:hAnsi="Montserrat Medium" w:cs="Montserrat Medium"/>
          <w:color w:val="000000"/>
        </w:rPr>
        <w:t xml:space="preserve"> листах.</w:t>
      </w:r>
    </w:p>
    <w:p w:rsidR="00E6576A" w:rsidRDefault="00EE2392" w:rsidP="000E471F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Сведения о проектной команде:</w:t>
      </w:r>
    </w:p>
    <w:p w:rsidR="00E6576A" w:rsidRDefault="00EE2392" w:rsidP="000E471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Заявитель: </w:t>
      </w:r>
      <w:r w:rsidR="00530271">
        <w:rPr>
          <w:rFonts w:ascii="Montserrat Medium" w:eastAsia="Montserrat Medium" w:hAnsi="Montserrat Medium" w:cs="Montserrat Medium"/>
          <w:color w:val="000000"/>
        </w:rPr>
        <w:t>Ермагамбетов Абат Серикбаевич</w:t>
      </w:r>
      <w:r>
        <w:rPr>
          <w:rFonts w:ascii="Montserrat Medium" w:eastAsia="Montserrat Medium" w:hAnsi="Montserrat Medium" w:cs="Montserrat Medium"/>
          <w:color w:val="000000"/>
        </w:rPr>
        <w:t xml:space="preserve">; </w:t>
      </w:r>
    </w:p>
    <w:p w:rsidR="00E6576A" w:rsidRDefault="00EE2392" w:rsidP="000E47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center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(Ф.И.О. полностью)</w:t>
      </w:r>
    </w:p>
    <w:p w:rsidR="009E2D9D" w:rsidRDefault="00357816" w:rsidP="000E47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center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noProof/>
          <w:color w:val="000000"/>
        </w:rPr>
        <w:drawing>
          <wp:inline distT="0" distB="0" distL="0" distR="0">
            <wp:extent cx="1257300" cy="400050"/>
            <wp:effectExtent l="19050" t="0" r="0" b="0"/>
            <wp:docPr id="4" name="Рисунок 4" descr="Ермагамб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рмагамбет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D9D" w:rsidRDefault="009E2D9D" w:rsidP="000E47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center"/>
        <w:rPr>
          <w:rFonts w:ascii="Montserrat Medium" w:eastAsia="Montserrat Medium" w:hAnsi="Montserrat Medium" w:cs="Montserrat Medium"/>
          <w:color w:val="000000"/>
          <w:vertAlign w:val="superscript"/>
        </w:rPr>
      </w:pPr>
    </w:p>
    <w:p w:rsidR="009E2D9D" w:rsidRDefault="009E2D9D" w:rsidP="000E47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center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E2392" w:rsidP="000E471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состав проектной команды: </w:t>
      </w:r>
    </w:p>
    <w:p w:rsidR="00E6576A" w:rsidRDefault="00530271" w:rsidP="000E471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i/>
          <w:color w:val="000000"/>
        </w:rPr>
        <w:t>Ермагамбетов Абат Серикбаевич</w:t>
      </w:r>
    </w:p>
    <w:p w:rsidR="00E6576A" w:rsidRDefault="00EE2392" w:rsidP="000E471F">
      <w:pPr>
        <w:tabs>
          <w:tab w:val="left" w:pos="284"/>
        </w:tabs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Контактный телефон: 8-</w:t>
      </w:r>
      <w:r w:rsidR="00530271">
        <w:rPr>
          <w:rFonts w:ascii="Montserrat Medium" w:eastAsia="Montserrat Medium" w:hAnsi="Montserrat Medium" w:cs="Montserrat Medium"/>
        </w:rPr>
        <w:t>705</w:t>
      </w:r>
      <w:r>
        <w:rPr>
          <w:rFonts w:ascii="Montserrat Medium" w:eastAsia="Montserrat Medium" w:hAnsi="Montserrat Medium" w:cs="Montserrat Medium"/>
        </w:rPr>
        <w:t>-</w:t>
      </w:r>
      <w:r w:rsidR="00530271">
        <w:rPr>
          <w:rFonts w:ascii="Montserrat Medium" w:eastAsia="Montserrat Medium" w:hAnsi="Montserrat Medium" w:cs="Montserrat Medium"/>
        </w:rPr>
        <w:t>130</w:t>
      </w:r>
      <w:r>
        <w:rPr>
          <w:rFonts w:ascii="Montserrat Medium" w:eastAsia="Montserrat Medium" w:hAnsi="Montserrat Medium" w:cs="Montserrat Medium"/>
        </w:rPr>
        <w:t>-</w:t>
      </w:r>
      <w:r w:rsidR="00530271">
        <w:rPr>
          <w:rFonts w:ascii="Montserrat Medium" w:eastAsia="Montserrat Medium" w:hAnsi="Montserrat Medium" w:cs="Montserrat Medium"/>
        </w:rPr>
        <w:t>15</w:t>
      </w:r>
      <w:r>
        <w:rPr>
          <w:rFonts w:ascii="Montserrat Medium" w:eastAsia="Montserrat Medium" w:hAnsi="Montserrat Medium" w:cs="Montserrat Medium"/>
        </w:rPr>
        <w:t>-</w:t>
      </w:r>
      <w:r w:rsidR="00530271">
        <w:rPr>
          <w:rFonts w:ascii="Montserrat Medium" w:eastAsia="Montserrat Medium" w:hAnsi="Montserrat Medium" w:cs="Montserrat Medium"/>
        </w:rPr>
        <w:t>77</w:t>
      </w:r>
      <w:r>
        <w:rPr>
          <w:rFonts w:ascii="Montserrat Medium" w:eastAsia="Montserrat Medium" w:hAnsi="Montserrat Medium" w:cs="Montserrat Medium"/>
        </w:rPr>
        <w:t>;</w:t>
      </w:r>
    </w:p>
    <w:p w:rsidR="00E6576A" w:rsidRDefault="00EE2392" w:rsidP="000E471F">
      <w:pPr>
        <w:tabs>
          <w:tab w:val="left" w:pos="284"/>
        </w:tabs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Эл. почта: ivanov@gmail.com;</w:t>
      </w:r>
    </w:p>
    <w:p w:rsidR="00E6576A" w:rsidRDefault="00EE2392" w:rsidP="000E471F">
      <w:pPr>
        <w:tabs>
          <w:tab w:val="left" w:pos="284"/>
        </w:tabs>
        <w:spacing w:after="0"/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Почтовый адрес: город </w:t>
      </w:r>
      <w:r w:rsidR="00530271">
        <w:rPr>
          <w:rFonts w:ascii="Montserrat Medium" w:eastAsia="Montserrat Medium" w:hAnsi="Montserrat Medium" w:cs="Montserrat Medium"/>
        </w:rPr>
        <w:t>рудный</w:t>
      </w:r>
      <w:r>
        <w:rPr>
          <w:rFonts w:ascii="Montserrat Medium" w:eastAsia="Montserrat Medium" w:hAnsi="Montserrat Medium" w:cs="Montserrat Medium"/>
        </w:rPr>
        <w:t xml:space="preserve">, ул. </w:t>
      </w:r>
      <w:r w:rsidR="00530271">
        <w:rPr>
          <w:rFonts w:ascii="Montserrat Medium" w:eastAsia="Montserrat Medium" w:hAnsi="Montserrat Medium" w:cs="Montserrat Medium"/>
        </w:rPr>
        <w:t>Павла Корчагина</w:t>
      </w:r>
      <w:r>
        <w:rPr>
          <w:rFonts w:ascii="Montserrat Medium" w:eastAsia="Montserrat Medium" w:hAnsi="Montserrat Medium" w:cs="Montserrat Medium"/>
        </w:rPr>
        <w:t xml:space="preserve"> </w:t>
      </w:r>
      <w:r w:rsidR="00530271">
        <w:rPr>
          <w:rFonts w:ascii="Montserrat Medium" w:eastAsia="Montserrat Medium" w:hAnsi="Montserrat Medium" w:cs="Montserrat Medium"/>
        </w:rPr>
        <w:t>166</w:t>
      </w:r>
      <w:r>
        <w:rPr>
          <w:rFonts w:ascii="Montserrat Medium" w:eastAsia="Montserrat Medium" w:hAnsi="Montserrat Medium" w:cs="Montserrat Medium"/>
        </w:rPr>
        <w:t xml:space="preserve">, кв. </w:t>
      </w:r>
      <w:r w:rsidR="00530271">
        <w:rPr>
          <w:rFonts w:ascii="Montserrat Medium" w:eastAsia="Montserrat Medium" w:hAnsi="Montserrat Medium" w:cs="Montserrat Medium"/>
        </w:rPr>
        <w:t>48</w:t>
      </w:r>
      <w:r>
        <w:rPr>
          <w:rFonts w:ascii="Montserrat Medium" w:eastAsia="Montserrat Medium" w:hAnsi="Montserrat Medium" w:cs="Montserrat Medium"/>
        </w:rPr>
        <w:t xml:space="preserve">, </w:t>
      </w:r>
    </w:p>
    <w:p w:rsidR="00E6576A" w:rsidRDefault="00EE2392" w:rsidP="000E471F">
      <w:pPr>
        <w:tabs>
          <w:tab w:val="left" w:pos="284"/>
        </w:tabs>
        <w:spacing w:after="0"/>
        <w:jc w:val="center"/>
        <w:rPr>
          <w:rFonts w:ascii="Montserrat Medium" w:eastAsia="Montserrat Medium" w:hAnsi="Montserrat Medium" w:cs="Montserrat Medium"/>
        </w:rPr>
        <w:sectPr w:rsidR="00E6576A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>
        <w:rPr>
          <w:rFonts w:ascii="Montserrat Medium" w:eastAsia="Montserrat Medium" w:hAnsi="Montserrat Medium" w:cs="Montserrat Medium"/>
        </w:rPr>
        <w:t>Дата:</w:t>
      </w:r>
      <w:r>
        <w:rPr>
          <w:rFonts w:ascii="Montserrat Medium" w:eastAsia="Montserrat Medium" w:hAnsi="Montserrat Medium" w:cs="Montserrat Medium"/>
        </w:rPr>
        <w:tab/>
      </w:r>
      <w:r w:rsidR="00530271">
        <w:rPr>
          <w:rFonts w:ascii="Montserrat Medium" w:eastAsia="Montserrat Medium" w:hAnsi="Montserrat Medium" w:cs="Montserrat Medium"/>
        </w:rPr>
        <w:t>30</w:t>
      </w:r>
      <w:r>
        <w:rPr>
          <w:rFonts w:ascii="Montserrat Medium" w:eastAsia="Montserrat Medium" w:hAnsi="Montserrat Medium" w:cs="Montserrat Medium"/>
        </w:rPr>
        <w:t xml:space="preserve">  </w:t>
      </w:r>
      <w:r w:rsidR="00530271">
        <w:rPr>
          <w:rFonts w:ascii="Montserrat Medium" w:eastAsia="Montserrat Medium" w:hAnsi="Montserrat Medium" w:cs="Montserrat Medium"/>
        </w:rPr>
        <w:t>ноября</w:t>
      </w:r>
      <w:r>
        <w:rPr>
          <w:rFonts w:ascii="Montserrat Medium" w:eastAsia="Montserrat Medium" w:hAnsi="Montserrat Medium" w:cs="Montserrat Medium"/>
        </w:rPr>
        <w:t xml:space="preserve">  202</w:t>
      </w:r>
      <w:r w:rsidR="005A22CF" w:rsidRPr="005A22CF">
        <w:rPr>
          <w:rFonts w:ascii="Montserrat Medium" w:eastAsia="Montserrat Medium" w:hAnsi="Montserrat Medium" w:cs="Montserrat Medium"/>
        </w:rPr>
        <w:t>4</w:t>
      </w:r>
      <w:r>
        <w:rPr>
          <w:rFonts w:ascii="Montserrat Medium" w:eastAsia="Montserrat Medium" w:hAnsi="Montserrat Medium" w:cs="Montserrat Medium"/>
        </w:rPr>
        <w:t xml:space="preserve"> года</w:t>
      </w:r>
    </w:p>
    <w:p w:rsidR="00E6576A" w:rsidRDefault="00EE2392" w:rsidP="000E471F">
      <w:pPr>
        <w:keepNext/>
        <w:keepLines/>
        <w:spacing w:before="240" w:after="0" w:line="256" w:lineRule="auto"/>
        <w:ind w:left="567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Краткая аннотация о проекте для размещения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 xml:space="preserve">на титульной странице для голосования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 xml:space="preserve">на Портале проекта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>«</w:t>
      </w:r>
      <w:r w:rsidR="00700FCE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Благоустройство 20мкр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по адресу: город </w:t>
      </w:r>
      <w:r w:rsidR="00700FCE">
        <w:rPr>
          <w:rFonts w:ascii="Montserrat Medium" w:eastAsia="Montserrat Medium" w:hAnsi="Montserrat Medium" w:cs="Montserrat Medium"/>
          <w:color w:val="2F5496"/>
          <w:sz w:val="32"/>
          <w:szCs w:val="32"/>
        </w:rPr>
        <w:t>Рудный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, ул. </w:t>
      </w:r>
      <w:r w:rsidR="00700FCE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Павла Корчагина 112,110,104а</w:t>
      </w:r>
    </w:p>
    <w:p w:rsidR="00E6576A" w:rsidRDefault="00E6576A" w:rsidP="000E471F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567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:rsidR="00E6576A" w:rsidRPr="000E471F" w:rsidRDefault="00E6576A" w:rsidP="000E471F">
      <w:pPr>
        <w:ind w:left="567"/>
        <w:rPr>
          <w:rFonts w:ascii="Times New Roman" w:eastAsia="Montserrat Medium" w:hAnsi="Times New Roman" w:cs="Times New Roman"/>
          <w:sz w:val="24"/>
          <w:szCs w:val="24"/>
        </w:rPr>
      </w:pPr>
    </w:p>
    <w:p w:rsidR="00DA2A4E" w:rsidRPr="000E471F" w:rsidRDefault="00DA2A4E" w:rsidP="000E471F">
      <w:pPr>
        <w:spacing w:after="0" w:line="240" w:lineRule="auto"/>
        <w:ind w:left="567"/>
        <w:rPr>
          <w:rFonts w:ascii="Times New Roman" w:eastAsia="Montserrat SemiBold" w:hAnsi="Times New Roman" w:cs="Times New Roman"/>
          <w:sz w:val="24"/>
          <w:szCs w:val="24"/>
        </w:rPr>
      </w:pPr>
      <w:r w:rsidRPr="000E471F">
        <w:rPr>
          <w:rFonts w:ascii="Times New Roman" w:eastAsia="Montserrat SemiBold" w:hAnsi="Times New Roman" w:cs="Times New Roman"/>
          <w:sz w:val="24"/>
          <w:szCs w:val="24"/>
        </w:rPr>
        <w:t>Площадка, располагаемая по адресу Корчагина 110,112,104а, полезно не используется, сплошная грязь в летнее и зимнее время используется как парковка для ближайших домов</w:t>
      </w:r>
    </w:p>
    <w:p w:rsidR="00DA2A4E" w:rsidRPr="000E471F" w:rsidRDefault="00DA2A4E" w:rsidP="000E471F">
      <w:pPr>
        <w:spacing w:after="0" w:line="240" w:lineRule="auto"/>
        <w:ind w:left="567"/>
        <w:rPr>
          <w:rFonts w:ascii="Times New Roman" w:eastAsia="Montserrat SemiBold" w:hAnsi="Times New Roman" w:cs="Times New Roman"/>
          <w:sz w:val="24"/>
          <w:szCs w:val="24"/>
        </w:rPr>
      </w:pPr>
      <w:r w:rsidRPr="000E471F">
        <w:rPr>
          <w:rFonts w:ascii="Times New Roman" w:eastAsia="Montserrat SemiBold" w:hAnsi="Times New Roman" w:cs="Times New Roman"/>
          <w:sz w:val="24"/>
          <w:szCs w:val="24"/>
        </w:rPr>
        <w:t xml:space="preserve">   ПО ИТОГАМ ОПРОСА:</w:t>
      </w:r>
    </w:p>
    <w:p w:rsidR="00DA2A4E" w:rsidRPr="000E471F" w:rsidRDefault="00DA2A4E" w:rsidP="000E471F">
      <w:pPr>
        <w:spacing w:after="0" w:line="240" w:lineRule="auto"/>
        <w:ind w:left="567"/>
        <w:rPr>
          <w:rFonts w:ascii="Times New Roman" w:eastAsia="Montserrat SemiBold" w:hAnsi="Times New Roman" w:cs="Times New Roman"/>
          <w:sz w:val="24"/>
          <w:szCs w:val="24"/>
        </w:rPr>
      </w:pPr>
      <w:r w:rsidRPr="000E471F">
        <w:rPr>
          <w:rFonts w:ascii="Times New Roman" w:eastAsia="Montserrat SemiBold" w:hAnsi="Times New Roman" w:cs="Times New Roman"/>
          <w:sz w:val="24"/>
          <w:szCs w:val="24"/>
        </w:rPr>
        <w:t>Опрошено 80человек: мужчины- водители, женщины- следовавшие в магазины, пенсионеры на прогулке</w:t>
      </w:r>
    </w:p>
    <w:p w:rsidR="00DA2A4E" w:rsidRPr="000E471F" w:rsidRDefault="00DA2A4E" w:rsidP="000E471F">
      <w:pPr>
        <w:spacing w:after="0" w:line="240" w:lineRule="auto"/>
        <w:ind w:left="567"/>
        <w:rPr>
          <w:rFonts w:ascii="Times New Roman" w:eastAsia="Montserrat SemiBold" w:hAnsi="Times New Roman" w:cs="Times New Roman"/>
          <w:sz w:val="24"/>
          <w:szCs w:val="24"/>
        </w:rPr>
      </w:pPr>
      <w:r w:rsidRPr="000E471F">
        <w:rPr>
          <w:rFonts w:ascii="Times New Roman" w:eastAsia="Montserrat SemiBold" w:hAnsi="Times New Roman" w:cs="Times New Roman"/>
          <w:sz w:val="24"/>
          <w:szCs w:val="24"/>
        </w:rPr>
        <w:t xml:space="preserve">   Выявлены проблемы: нет продолжения тротуаров, а также отсутствие парковочных мест придомовой территории</w:t>
      </w:r>
    </w:p>
    <w:p w:rsidR="00DA2A4E" w:rsidRPr="000E471F" w:rsidRDefault="00DA2A4E" w:rsidP="000E471F">
      <w:pPr>
        <w:spacing w:after="0" w:line="240" w:lineRule="auto"/>
        <w:ind w:left="567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0E471F">
        <w:rPr>
          <w:rFonts w:ascii="Times New Roman" w:eastAsia="Montserrat Medium" w:hAnsi="Times New Roman" w:cs="Times New Roman"/>
          <w:b/>
          <w:sz w:val="24"/>
          <w:szCs w:val="24"/>
        </w:rPr>
        <w:t xml:space="preserve">    Предложено</w:t>
      </w:r>
      <w:r w:rsidR="005C658C" w:rsidRPr="000E471F">
        <w:rPr>
          <w:rFonts w:ascii="Times New Roman" w:eastAsia="Montserrat Medium" w:hAnsi="Times New Roman" w:cs="Times New Roman"/>
          <w:b/>
          <w:sz w:val="24"/>
          <w:szCs w:val="24"/>
        </w:rPr>
        <w:t xml:space="preserve">: </w:t>
      </w:r>
      <w:r w:rsidR="005C658C" w:rsidRPr="000E471F">
        <w:rPr>
          <w:rFonts w:ascii="Times New Roman" w:eastAsia="Montserrat Medium" w:hAnsi="Times New Roman" w:cs="Times New Roman"/>
          <w:sz w:val="24"/>
          <w:szCs w:val="24"/>
        </w:rPr>
        <w:t>благоустроить</w:t>
      </w:r>
      <w:r w:rsidRPr="000E471F">
        <w:rPr>
          <w:rFonts w:ascii="Times New Roman" w:eastAsia="Montserrat Medium" w:hAnsi="Times New Roman" w:cs="Times New Roman"/>
          <w:sz w:val="24"/>
          <w:szCs w:val="24"/>
        </w:rPr>
        <w:t xml:space="preserve"> площадь 20</w:t>
      </w:r>
      <w:r w:rsidR="00457A04" w:rsidRPr="000E471F">
        <w:rPr>
          <w:rFonts w:ascii="Times New Roman" w:eastAsia="Montserrat Medium" w:hAnsi="Times New Roman" w:cs="Times New Roman"/>
          <w:sz w:val="24"/>
          <w:szCs w:val="24"/>
        </w:rPr>
        <w:t xml:space="preserve"> </w:t>
      </w:r>
      <w:r w:rsidRPr="000E471F">
        <w:rPr>
          <w:rFonts w:ascii="Times New Roman" w:eastAsia="Montserrat Medium" w:hAnsi="Times New Roman" w:cs="Times New Roman"/>
          <w:sz w:val="24"/>
          <w:szCs w:val="24"/>
        </w:rPr>
        <w:t>мкр</w:t>
      </w:r>
      <w:r w:rsidR="00457A04" w:rsidRPr="000E471F">
        <w:rPr>
          <w:rFonts w:ascii="Times New Roman" w:eastAsia="Montserrat Medium" w:hAnsi="Times New Roman" w:cs="Times New Roman"/>
          <w:sz w:val="24"/>
          <w:szCs w:val="24"/>
        </w:rPr>
        <w:t>.</w:t>
      </w:r>
      <w:r w:rsidRPr="000E471F">
        <w:rPr>
          <w:rFonts w:ascii="Times New Roman" w:eastAsia="Montserrat Medium" w:hAnsi="Times New Roman" w:cs="Times New Roman"/>
          <w:sz w:val="24"/>
          <w:szCs w:val="24"/>
        </w:rPr>
        <w:t xml:space="preserve"> по ул. Корчагина 104а,104,110,112,100,101</w:t>
      </w:r>
      <w:r w:rsidR="005C658C" w:rsidRPr="000E471F">
        <w:rPr>
          <w:rFonts w:ascii="Times New Roman" w:eastAsia="Montserrat Medium" w:hAnsi="Times New Roman" w:cs="Times New Roman"/>
          <w:sz w:val="24"/>
          <w:szCs w:val="24"/>
        </w:rPr>
        <w:t>, требуется</w:t>
      </w:r>
      <w:r w:rsidRPr="000E471F">
        <w:rPr>
          <w:rFonts w:ascii="Times New Roman" w:eastAsia="Montserrat Medium" w:hAnsi="Times New Roman" w:cs="Times New Roman"/>
          <w:sz w:val="24"/>
          <w:szCs w:val="24"/>
        </w:rPr>
        <w:t xml:space="preserve"> достроить трот</w:t>
      </w:r>
      <w:r w:rsidR="001334F1" w:rsidRPr="000E471F">
        <w:rPr>
          <w:rFonts w:ascii="Times New Roman" w:eastAsia="Montserrat Medium" w:hAnsi="Times New Roman" w:cs="Times New Roman"/>
          <w:sz w:val="24"/>
          <w:szCs w:val="24"/>
        </w:rPr>
        <w:t>уары и строительство парковки в</w:t>
      </w:r>
      <w:r w:rsidRPr="000E471F">
        <w:rPr>
          <w:rFonts w:ascii="Times New Roman" w:eastAsia="Montserrat Medium" w:hAnsi="Times New Roman" w:cs="Times New Roman"/>
          <w:sz w:val="24"/>
          <w:szCs w:val="24"/>
        </w:rPr>
        <w:t xml:space="preserve">близи домов, для разгрузки придомовой территории и безопасности детей во дворе </w:t>
      </w:r>
      <w:r w:rsidR="005C658C" w:rsidRPr="000E471F">
        <w:rPr>
          <w:rFonts w:ascii="Times New Roman" w:eastAsia="Montserrat Medium" w:hAnsi="Times New Roman" w:cs="Times New Roman"/>
          <w:sz w:val="24"/>
          <w:szCs w:val="24"/>
        </w:rPr>
        <w:t>т. к.</w:t>
      </w:r>
      <w:r w:rsidRPr="000E471F">
        <w:rPr>
          <w:rFonts w:ascii="Times New Roman" w:eastAsia="Montserrat Medium" w:hAnsi="Times New Roman" w:cs="Times New Roman"/>
          <w:sz w:val="24"/>
          <w:szCs w:val="24"/>
        </w:rPr>
        <w:t xml:space="preserve"> многие машины паркуют на территории детских и подъездных площадок.</w:t>
      </w:r>
    </w:p>
    <w:p w:rsidR="00DA2A4E" w:rsidRPr="000E471F" w:rsidRDefault="00DA2A4E" w:rsidP="000E471F">
      <w:pPr>
        <w:spacing w:after="0" w:line="240" w:lineRule="auto"/>
        <w:ind w:left="567"/>
        <w:jc w:val="both"/>
        <w:rPr>
          <w:rFonts w:ascii="Times New Roman" w:eastAsia="Montserrat Medium" w:hAnsi="Times New Roman" w:cs="Times New Roman"/>
          <w:sz w:val="24"/>
          <w:szCs w:val="24"/>
        </w:rPr>
      </w:pPr>
      <w:r w:rsidRPr="000E471F">
        <w:rPr>
          <w:rFonts w:ascii="Times New Roman" w:eastAsia="Montserrat Medium" w:hAnsi="Times New Roman" w:cs="Times New Roman"/>
          <w:sz w:val="24"/>
          <w:szCs w:val="24"/>
        </w:rPr>
        <w:t>Для этого планируется строительство дороги с парковочным местом для машин в количестве 30-40 единиц автомобилей, тротуаров и соединений с другими ранее построенными. Общая площадь асфальтобетонных тротуаров и парковки 1200 м</w:t>
      </w:r>
      <w:r w:rsidRPr="000E471F">
        <w:rPr>
          <w:rFonts w:ascii="Times New Roman" w:eastAsia="Montserrat Medium" w:hAnsi="Times New Roman" w:cs="Times New Roman"/>
          <w:sz w:val="24"/>
          <w:szCs w:val="24"/>
          <w:vertAlign w:val="superscript"/>
        </w:rPr>
        <w:t>2</w:t>
      </w:r>
      <w:r w:rsidRPr="000E471F">
        <w:rPr>
          <w:rFonts w:ascii="Times New Roman" w:eastAsia="Montserrat Medium" w:hAnsi="Times New Roman" w:cs="Times New Roman"/>
          <w:sz w:val="24"/>
          <w:szCs w:val="24"/>
        </w:rPr>
        <w:t xml:space="preserve">, в зависимости согласованных зон. Ориентировочная стоимость проекта 12 </w:t>
      </w:r>
      <w:r w:rsidR="005C658C" w:rsidRPr="000E471F">
        <w:rPr>
          <w:rFonts w:ascii="Times New Roman" w:eastAsia="Montserrat Medium" w:hAnsi="Times New Roman" w:cs="Times New Roman"/>
          <w:sz w:val="24"/>
          <w:szCs w:val="24"/>
        </w:rPr>
        <w:t>млн. тенге</w:t>
      </w:r>
      <w:r w:rsidRPr="000E471F">
        <w:rPr>
          <w:rFonts w:ascii="Times New Roman" w:eastAsia="Montserrat Medium" w:hAnsi="Times New Roman" w:cs="Times New Roman"/>
          <w:sz w:val="24"/>
          <w:szCs w:val="24"/>
        </w:rPr>
        <w:t>, а срок реализации 2 месяца.</w:t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3A678D" w:rsidRDefault="003A678D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0E471F" w:rsidP="000E471F">
      <w:pPr>
        <w:tabs>
          <w:tab w:val="left" w:pos="1784"/>
        </w:tabs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ab/>
      </w:r>
    </w:p>
    <w:p w:rsidR="000E471F" w:rsidRDefault="000E471F" w:rsidP="000E471F">
      <w:pPr>
        <w:tabs>
          <w:tab w:val="left" w:pos="1784"/>
        </w:tabs>
        <w:rPr>
          <w:rFonts w:ascii="Montserrat Medium" w:eastAsia="Montserrat Medium" w:hAnsi="Montserrat Medium" w:cs="Montserrat Medium"/>
          <w:sz w:val="24"/>
          <w:szCs w:val="24"/>
        </w:rPr>
      </w:pPr>
    </w:p>
    <w:p w:rsidR="000E471F" w:rsidRDefault="000E471F" w:rsidP="000E471F">
      <w:pPr>
        <w:tabs>
          <w:tab w:val="left" w:pos="1784"/>
        </w:tabs>
        <w:rPr>
          <w:rFonts w:ascii="Montserrat Medium" w:eastAsia="Montserrat Medium" w:hAnsi="Montserrat Medium" w:cs="Montserrat Medium"/>
          <w:sz w:val="24"/>
          <w:szCs w:val="24"/>
        </w:rPr>
      </w:pPr>
    </w:p>
    <w:p w:rsidR="000E471F" w:rsidRDefault="000E471F" w:rsidP="000E471F">
      <w:pPr>
        <w:tabs>
          <w:tab w:val="left" w:pos="1784"/>
        </w:tabs>
        <w:rPr>
          <w:rFonts w:ascii="Montserrat Medium" w:eastAsia="Montserrat Medium" w:hAnsi="Montserrat Medium" w:cs="Montserrat Medium"/>
          <w:sz w:val="24"/>
          <w:szCs w:val="24"/>
        </w:rPr>
      </w:pPr>
    </w:p>
    <w:p w:rsidR="000E471F" w:rsidRDefault="000E471F" w:rsidP="000E471F">
      <w:pPr>
        <w:tabs>
          <w:tab w:val="left" w:pos="1784"/>
        </w:tabs>
        <w:rPr>
          <w:rFonts w:ascii="Montserrat Medium" w:eastAsia="Montserrat Medium" w:hAnsi="Montserrat Medium" w:cs="Montserrat Medium"/>
          <w:sz w:val="24"/>
          <w:szCs w:val="24"/>
        </w:rPr>
      </w:pPr>
    </w:p>
    <w:p w:rsidR="000E471F" w:rsidRDefault="000E471F" w:rsidP="000E471F">
      <w:pPr>
        <w:tabs>
          <w:tab w:val="left" w:pos="1784"/>
        </w:tabs>
        <w:rPr>
          <w:rFonts w:ascii="Montserrat Medium" w:eastAsia="Montserrat Medium" w:hAnsi="Montserrat Medium" w:cs="Montserrat Medium"/>
          <w:sz w:val="24"/>
          <w:szCs w:val="24"/>
        </w:rPr>
      </w:pPr>
    </w:p>
    <w:p w:rsidR="000E471F" w:rsidRDefault="000E471F" w:rsidP="000E471F">
      <w:pPr>
        <w:tabs>
          <w:tab w:val="left" w:pos="1784"/>
        </w:tabs>
        <w:rPr>
          <w:rFonts w:ascii="Montserrat Medium" w:eastAsia="Montserrat Medium" w:hAnsi="Montserrat Medium" w:cs="Montserrat Medium"/>
          <w:sz w:val="24"/>
          <w:szCs w:val="24"/>
        </w:rPr>
      </w:pPr>
    </w:p>
    <w:p w:rsidR="000E471F" w:rsidRDefault="000E471F" w:rsidP="000E471F">
      <w:pPr>
        <w:tabs>
          <w:tab w:val="left" w:pos="1784"/>
        </w:tabs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E2392" w:rsidP="00CB7299">
      <w:pPr>
        <w:keepNext/>
        <w:keepLines/>
        <w:spacing w:before="240" w:after="0" w:line="256" w:lineRule="auto"/>
        <w:ind w:left="567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Фотографии и снимки места размещения объекта со спутника</w:t>
      </w:r>
    </w:p>
    <w:p w:rsidR="00E6576A" w:rsidRDefault="00E6576A" w:rsidP="00CB7299">
      <w:pPr>
        <w:keepNext/>
        <w:keepLines/>
        <w:spacing w:before="240" w:after="0" w:line="256" w:lineRule="auto"/>
        <w:ind w:left="567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E6576A" w:rsidRDefault="00EE2392" w:rsidP="00CB72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567" w:firstLine="0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>Фото старой площадки</w:t>
      </w:r>
      <w:r w:rsidR="005B4CED"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 дом Корчагина 110, 112</w:t>
      </w:r>
    </w:p>
    <w:p w:rsidR="00B57155" w:rsidRDefault="005B4CED" w:rsidP="00CB7299">
      <w:pPr>
        <w:ind w:left="567"/>
        <w:rPr>
          <w:rFonts w:ascii="Montserrat Medium" w:eastAsia="Montserrat Medium" w:hAnsi="Montserrat Medium" w:cs="Montserrat Medium"/>
        </w:rPr>
      </w:pPr>
      <w:r>
        <w:rPr>
          <w:noProof/>
        </w:rPr>
        <w:drawing>
          <wp:inline distT="0" distB="0" distL="0" distR="0">
            <wp:extent cx="5940425" cy="3490595"/>
            <wp:effectExtent l="0" t="0" r="317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76A" w:rsidRDefault="008F0C21" w:rsidP="00CB729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firstLine="0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>Схема в масштабе</w:t>
      </w:r>
    </w:p>
    <w:p w:rsidR="00E6576A" w:rsidRDefault="00E6576A" w:rsidP="00CB7299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Montserrat Medium" w:eastAsia="Montserrat Medium" w:hAnsi="Montserrat Medium" w:cs="Montserrat Medium"/>
          <w:color w:val="000000"/>
        </w:rPr>
      </w:pPr>
    </w:p>
    <w:p w:rsidR="00E6576A" w:rsidRDefault="005B4CED" w:rsidP="00CB7299">
      <w:pPr>
        <w:ind w:left="567"/>
        <w:rPr>
          <w:rFonts w:ascii="Montserrat Medium" w:eastAsia="Montserrat Medium" w:hAnsi="Montserrat Medium" w:cs="Montserrat Medium"/>
        </w:rPr>
      </w:pPr>
      <w:r>
        <w:rPr>
          <w:noProof/>
        </w:rPr>
        <w:drawing>
          <wp:inline distT="0" distB="0" distL="0" distR="0">
            <wp:extent cx="5616575" cy="4011153"/>
            <wp:effectExtent l="19050" t="0" r="3175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063" cy="401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299" w:rsidRDefault="00CB7299" w:rsidP="000E471F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  <w:sectPr w:rsidR="00CB7299" w:rsidSect="000E471F">
          <w:headerReference w:type="default" r:id="rId12"/>
          <w:pgSz w:w="11906" w:h="16838"/>
          <w:pgMar w:top="1134" w:right="1701" w:bottom="1134" w:left="851" w:header="709" w:footer="709" w:gutter="0"/>
          <w:cols w:space="720"/>
        </w:sectPr>
      </w:pPr>
    </w:p>
    <w:p w:rsidR="00E6576A" w:rsidRDefault="00EE2392" w:rsidP="000E471F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Технический проект «</w:t>
      </w:r>
      <w:r w:rsidR="006D0C52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Благоустройство 20 мкр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: город </w:t>
      </w:r>
      <w:r w:rsidR="006D0C52">
        <w:rPr>
          <w:rFonts w:ascii="Montserrat Medium" w:eastAsia="Montserrat Medium" w:hAnsi="Montserrat Medium" w:cs="Montserrat Medium"/>
          <w:color w:val="2F5496"/>
          <w:sz w:val="32"/>
          <w:szCs w:val="32"/>
        </w:rPr>
        <w:t>Рудный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, ул. </w:t>
      </w:r>
      <w:r w:rsidR="006D0C52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Павла Корчагина 112,110,104а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9B4A6F" w:rsidRDefault="009B4A6F" w:rsidP="009B4A6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000000"/>
          <w:sz w:val="28"/>
          <w:szCs w:val="28"/>
        </w:rPr>
        <w:t xml:space="preserve">Технический проект: </w:t>
      </w:r>
      <w:r>
        <w:rPr>
          <w:rFonts w:ascii="Montserrat SemiBold" w:eastAsia="Montserrat SemiBold" w:hAnsi="Montserrat SemiBold" w:cs="Montserrat SemiBold"/>
          <w:sz w:val="28"/>
          <w:szCs w:val="28"/>
        </w:rPr>
        <w:t>Благоустройство 20мкр по адресу ул. Павла Корчагина»</w:t>
      </w:r>
    </w:p>
    <w:tbl>
      <w:tblPr>
        <w:tblStyle w:val="a5"/>
        <w:tblW w:w="1456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/>
      </w:tblPr>
      <w:tblGrid>
        <w:gridCol w:w="5949"/>
        <w:gridCol w:w="8611"/>
      </w:tblGrid>
      <w:tr w:rsidR="009B4A6F" w:rsidTr="00547569">
        <w:tc>
          <w:tcPr>
            <w:tcW w:w="5949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8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8"/>
                <w:szCs w:val="28"/>
              </w:rPr>
            </w:pPr>
          </w:p>
        </w:tc>
        <w:tc>
          <w:tcPr>
            <w:tcW w:w="8611" w:type="dxa"/>
          </w:tcPr>
          <w:p w:rsidR="009B4A6F" w:rsidRDefault="009B4A6F" w:rsidP="00547569">
            <w:pPr>
              <w:jc w:val="both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Благоустроить площадь 20мкр по ул. Корчагина 104а,104,110,112,100,101, требуется достроить тротуары и строительство парковки в близи домов, для разгрузки придомовой территории и безопасности детей во дворе т. к. многие машины паркуют на территории детских и подъездных площадок.</w:t>
            </w:r>
          </w:p>
          <w:p w:rsidR="009B4A6F" w:rsidRPr="0068068E" w:rsidRDefault="009B4A6F" w:rsidP="00547569">
            <w:pPr>
              <w:ind w:firstLine="567"/>
              <w:jc w:val="both"/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Для этого планируется строительство дороги с парковочным местом для машин в количестве 30-40 единиц автомобилей, тротуаров и соединений с другими ранее построенными. Общая площадь асфальтобетонных тротуаров и парковки 1200 м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  <w:vertAlign w:val="superscript"/>
              </w:rPr>
              <w:t>2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, в зависимости согласованных зон. Ориентировочная стоимость проекта 12 млн. тенге, а срок реализации 2 месяца.</w:t>
            </w:r>
          </w:p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8"/>
                <w:szCs w:val="28"/>
              </w:rPr>
            </w:pPr>
          </w:p>
        </w:tc>
      </w:tr>
    </w:tbl>
    <w:p w:rsidR="009B4A6F" w:rsidRDefault="009B4A6F" w:rsidP="009B4A6F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000000"/>
          <w:sz w:val="28"/>
          <w:szCs w:val="28"/>
        </w:rPr>
        <w:t>2. Расчет ориентировочной стоимости реализации проекта</w:t>
      </w:r>
    </w:p>
    <w:p w:rsidR="009B4A6F" w:rsidRDefault="009B4A6F" w:rsidP="009B4A6F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b/>
          <w:color w:val="000000"/>
        </w:rPr>
        <w:t>Формула расчета итоговой стоимости проекта</w:t>
      </w:r>
    </w:p>
    <w:p w:rsidR="009B4A6F" w:rsidRDefault="009B4A6F" w:rsidP="009B4A6F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Общая сумма расходов по пунктам 1-5 + 10% от общей суммы расходов по пунктам 1-5 = итоговая общая стоимость проекта</w:t>
      </w:r>
    </w:p>
    <w:p w:rsidR="009B4A6F" w:rsidRDefault="009B4A6F" w:rsidP="009B4A6F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b/>
          <w:color w:val="000000"/>
        </w:rPr>
        <w:t>Проверка</w:t>
      </w:r>
    </w:p>
    <w:p w:rsidR="009B4A6F" w:rsidRDefault="009B4A6F" w:rsidP="009B4A6F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Дополнительные работы и затраты (резерв-прочие)</w:t>
      </w:r>
      <w:r>
        <w:rPr>
          <w:rFonts w:ascii="Montserrat Medium" w:eastAsia="Montserrat Medium" w:hAnsi="Montserrat Medium" w:cs="Montserrat Medium"/>
          <w:b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</w:rPr>
        <w:t>должен составлять не менее 8% от итоговой стоимости проекта, но не более 1 000 000 тенге.</w:t>
      </w:r>
    </w:p>
    <w:p w:rsidR="009B4A6F" w:rsidRDefault="009B4A6F" w:rsidP="009B4A6F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b/>
          <w:color w:val="000000"/>
        </w:rPr>
        <w:t>НДС</w:t>
      </w:r>
    </w:p>
    <w:p w:rsidR="009B4A6F" w:rsidRDefault="009B4A6F" w:rsidP="009B4A6F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Всё оборудование, материалы, работы и т.д. считаем с учетом НДС.</w:t>
      </w:r>
    </w:p>
    <w:p w:rsidR="009B4A6F" w:rsidRDefault="009B4A6F" w:rsidP="009B4A6F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tbl>
      <w:tblPr>
        <w:tblStyle w:val="a6"/>
        <w:tblW w:w="15163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16"/>
        <w:gridCol w:w="2933"/>
        <w:gridCol w:w="18"/>
        <w:gridCol w:w="3017"/>
        <w:gridCol w:w="1113"/>
        <w:gridCol w:w="1134"/>
        <w:gridCol w:w="1984"/>
        <w:gridCol w:w="2518"/>
        <w:gridCol w:w="1730"/>
      </w:tblGrid>
      <w:tr w:rsidR="009B4A6F" w:rsidTr="00547569">
        <w:trPr>
          <w:trHeight w:val="54"/>
          <w:tblHeader/>
        </w:trPr>
        <w:tc>
          <w:tcPr>
            <w:tcW w:w="716" w:type="dxa"/>
            <w:vAlign w:val="center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№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Наименование вида материала, оборудования, работ</w:t>
            </w:r>
          </w:p>
        </w:tc>
        <w:tc>
          <w:tcPr>
            <w:tcW w:w="3035" w:type="dxa"/>
            <w:gridSpan w:val="2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1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Единица измерения</w:t>
            </w:r>
          </w:p>
        </w:tc>
        <w:tc>
          <w:tcPr>
            <w:tcW w:w="113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Количество, объем единицы</w:t>
            </w:r>
          </w:p>
        </w:tc>
        <w:tc>
          <w:tcPr>
            <w:tcW w:w="198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Стоимость единицы., тенге</w:t>
            </w:r>
          </w:p>
        </w:tc>
        <w:tc>
          <w:tcPr>
            <w:tcW w:w="2518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Общая стоимость, тенге, (в т.ч. НДС 12%)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1</w:t>
            </w:r>
          </w:p>
        </w:tc>
        <w:tc>
          <w:tcPr>
            <w:tcW w:w="14447" w:type="dxa"/>
            <w:gridSpan w:val="8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Раздел 1. Подготовительные, земляные и общестроительные работы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1.1</w:t>
            </w:r>
          </w:p>
        </w:tc>
        <w:tc>
          <w:tcPr>
            <w:tcW w:w="14447" w:type="dxa"/>
            <w:gridSpan w:val="8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Montserrat Medium" w:eastAsia="Montserrat Medium" w:hAnsi="Montserrat Medium" w:cs="Montserrat Medium"/>
                <w:color w:val="000000"/>
              </w:rPr>
            </w:pPr>
            <w:r w:rsidRPr="000175ED">
              <w:rPr>
                <w:rFonts w:ascii="Montserrat Medium" w:eastAsia="Montserrat Medium" w:hAnsi="Montserrat Medium" w:cs="Montserrat Medium"/>
                <w:b/>
                <w:bCs/>
                <w:color w:val="000000"/>
              </w:rPr>
              <w:t>Материалы</w:t>
            </w:r>
            <w:r w:rsidRPr="000175ED">
              <w:rPr>
                <w:rFonts w:ascii="Montserrat Medium" w:eastAsia="Montserrat Medium" w:hAnsi="Montserrat Medium" w:cs="Montserrat Medium"/>
                <w:color w:val="000000"/>
              </w:rPr>
              <w:t xml:space="preserve"> (</w:t>
            </w:r>
            <w:r w:rsidRPr="000175ED">
              <w:rPr>
                <w:rFonts w:ascii="Montserrat Medium" w:eastAsia="Montserrat Medium" w:hAnsi="Montserrat Medium" w:cs="Montserrat Medium"/>
                <w:i/>
                <w:color w:val="000000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1.1.1</w:t>
            </w:r>
          </w:p>
        </w:tc>
        <w:tc>
          <w:tcPr>
            <w:tcW w:w="2933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  <w:r w:rsidRPr="000175ED">
              <w:rPr>
                <w:rFonts w:ascii="Montserrat" w:eastAsia="Montserrat" w:hAnsi="Montserrat" w:cs="Montserrat"/>
                <w:color w:val="000000"/>
              </w:rPr>
              <w:t>Слои оснований подстилающие и выравнивающие песчаные.</w:t>
            </w:r>
            <w:r w:rsidRPr="00805988">
              <w:rPr>
                <w:rFonts w:ascii="Montserrat" w:eastAsia="Montserrat" w:hAnsi="Montserrat" w:cs="Montserrat"/>
                <w:b/>
                <w:color w:val="000000"/>
              </w:rPr>
              <w:t xml:space="preserve"> Песок</w:t>
            </w:r>
          </w:p>
        </w:tc>
        <w:tc>
          <w:tcPr>
            <w:tcW w:w="3035" w:type="dxa"/>
            <w:gridSpan w:val="2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0175ED">
              <w:rPr>
                <w:rFonts w:ascii="Montserrat" w:eastAsia="Montserrat" w:hAnsi="Montserrat" w:cs="Montserrat"/>
                <w:color w:val="000000"/>
              </w:rPr>
              <w:t xml:space="preserve">м3 </w:t>
            </w:r>
          </w:p>
        </w:tc>
        <w:tc>
          <w:tcPr>
            <w:tcW w:w="1134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120</w:t>
            </w:r>
          </w:p>
        </w:tc>
        <w:tc>
          <w:tcPr>
            <w:tcW w:w="1984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6 233,0</w:t>
            </w:r>
          </w:p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518" w:type="dxa"/>
          </w:tcPr>
          <w:p w:rsidR="009B4A6F" w:rsidRPr="000B2236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  <w:highlight w:val="yellow"/>
              </w:rPr>
            </w:pPr>
          </w:p>
        </w:tc>
        <w:tc>
          <w:tcPr>
            <w:tcW w:w="1730" w:type="dxa"/>
          </w:tcPr>
          <w:p w:rsidR="009B4A6F" w:rsidRPr="008935A4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153475">
              <w:rPr>
                <w:rFonts w:ascii="Montserrat" w:eastAsia="Montserrat" w:hAnsi="Montserrat" w:cs="Montserrat"/>
                <w:color w:val="000000"/>
              </w:rPr>
              <w:t>747</w:t>
            </w:r>
            <w:r>
              <w:rPr>
                <w:rFonts w:ascii="Montserrat" w:eastAsia="Montserrat" w:hAnsi="Montserrat" w:cs="Montserrat"/>
                <w:color w:val="000000"/>
              </w:rPr>
              <w:t> </w:t>
            </w:r>
            <w:r w:rsidRPr="00153475">
              <w:rPr>
                <w:rFonts w:ascii="Montserrat" w:eastAsia="Montserrat" w:hAnsi="Montserrat" w:cs="Montserrat"/>
                <w:color w:val="000000"/>
              </w:rPr>
              <w:t>960</w:t>
            </w:r>
            <w:r>
              <w:rPr>
                <w:rFonts w:ascii="Montserrat" w:eastAsia="Montserrat" w:hAnsi="Montserrat" w:cs="Montserrat"/>
                <w:color w:val="000000"/>
              </w:rPr>
              <w:t>,0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1.1.2</w:t>
            </w:r>
          </w:p>
        </w:tc>
        <w:tc>
          <w:tcPr>
            <w:tcW w:w="2933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 xml:space="preserve">Слои </w:t>
            </w:r>
            <w:r w:rsidRPr="000175ED">
              <w:rPr>
                <w:rFonts w:ascii="Montserrat" w:eastAsia="Montserrat" w:hAnsi="Montserrat" w:cs="Montserrat"/>
                <w:color w:val="000000"/>
              </w:rPr>
              <w:t xml:space="preserve">Щебень строительный фракция </w:t>
            </w:r>
            <w:r>
              <w:rPr>
                <w:rFonts w:ascii="Montserrat" w:eastAsia="Montserrat" w:hAnsi="Montserrat" w:cs="Montserrat"/>
                <w:color w:val="000000"/>
              </w:rPr>
              <w:t>40</w:t>
            </w:r>
            <w:r w:rsidRPr="000175ED">
              <w:rPr>
                <w:rFonts w:ascii="Montserrat" w:eastAsia="Montserrat" w:hAnsi="Montserrat" w:cs="Montserrat"/>
                <w:color w:val="000000"/>
              </w:rPr>
              <w:t>-</w:t>
            </w:r>
            <w:r>
              <w:rPr>
                <w:rFonts w:ascii="Montserrat" w:eastAsia="Montserrat" w:hAnsi="Montserrat" w:cs="Montserrat"/>
                <w:color w:val="000000"/>
              </w:rPr>
              <w:t>80</w:t>
            </w:r>
            <w:r w:rsidRPr="000175ED">
              <w:rPr>
                <w:rFonts w:ascii="Montserrat" w:eastAsia="Montserrat" w:hAnsi="Montserrat" w:cs="Montserrat"/>
                <w:color w:val="000000"/>
              </w:rPr>
              <w:t>, М</w:t>
            </w:r>
            <w:r>
              <w:rPr>
                <w:rFonts w:ascii="Montserrat" w:eastAsia="Montserrat" w:hAnsi="Montserrat" w:cs="Montserrat"/>
                <w:color w:val="000000"/>
              </w:rPr>
              <w:t>10</w:t>
            </w:r>
            <w:r w:rsidRPr="000175ED">
              <w:rPr>
                <w:rFonts w:ascii="Montserrat" w:eastAsia="Montserrat" w:hAnsi="Montserrat" w:cs="Montserrat"/>
                <w:color w:val="000000"/>
              </w:rPr>
              <w:t>00</w:t>
            </w:r>
          </w:p>
        </w:tc>
        <w:tc>
          <w:tcPr>
            <w:tcW w:w="3035" w:type="dxa"/>
            <w:gridSpan w:val="2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0175ED">
              <w:rPr>
                <w:rFonts w:ascii="Montserrat" w:eastAsia="Montserrat" w:hAnsi="Montserrat" w:cs="Montserrat"/>
                <w:color w:val="000000"/>
              </w:rPr>
              <w:t>м3</w:t>
            </w:r>
          </w:p>
        </w:tc>
        <w:tc>
          <w:tcPr>
            <w:tcW w:w="1134" w:type="dxa"/>
          </w:tcPr>
          <w:p w:rsidR="009B4A6F" w:rsidRPr="005B42C3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120</w:t>
            </w:r>
          </w:p>
        </w:tc>
        <w:tc>
          <w:tcPr>
            <w:tcW w:w="1984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6 891,0</w:t>
            </w:r>
          </w:p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518" w:type="dxa"/>
          </w:tcPr>
          <w:p w:rsidR="009B4A6F" w:rsidRPr="00373A43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  <w:highlight w:val="yellow"/>
              </w:rPr>
            </w:pPr>
          </w:p>
        </w:tc>
        <w:tc>
          <w:tcPr>
            <w:tcW w:w="1730" w:type="dxa"/>
          </w:tcPr>
          <w:p w:rsidR="009B4A6F" w:rsidRPr="008935A4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826 920,0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1.1.3</w:t>
            </w:r>
          </w:p>
        </w:tc>
        <w:tc>
          <w:tcPr>
            <w:tcW w:w="2933" w:type="dxa"/>
          </w:tcPr>
          <w:p w:rsidR="009B4A6F" w:rsidRPr="004476CA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  <w:r w:rsidRPr="000175ED">
              <w:rPr>
                <w:rFonts w:ascii="Montserrat" w:eastAsia="Montserrat" w:hAnsi="Montserrat" w:cs="Montserrat"/>
                <w:color w:val="000000"/>
              </w:rPr>
              <w:t xml:space="preserve">Покрытия толщиной 5 см из горячих </w:t>
            </w:r>
            <w:bookmarkStart w:id="0" w:name="OLE_LINK5"/>
            <w:bookmarkStart w:id="1" w:name="OLE_LINK6"/>
            <w:r w:rsidRPr="00805988">
              <w:rPr>
                <w:rFonts w:ascii="Montserrat" w:eastAsia="Montserrat" w:hAnsi="Montserrat" w:cs="Montserrat"/>
                <w:b/>
                <w:color w:val="000000"/>
              </w:rPr>
              <w:t>Асфальтобетон мелкозернистый</w:t>
            </w:r>
            <w:bookmarkEnd w:id="0"/>
            <w:bookmarkEnd w:id="1"/>
            <w:r>
              <w:rPr>
                <w:rFonts w:ascii="Montserrat" w:eastAsia="Montserrat" w:hAnsi="Montserrat" w:cs="Montserrat"/>
                <w:b/>
                <w:color w:val="000000"/>
              </w:rPr>
              <w:t xml:space="preserve"> В </w:t>
            </w:r>
            <w:r>
              <w:rPr>
                <w:rFonts w:ascii="Montserrat" w:eastAsia="Montserrat" w:hAnsi="Montserrat" w:cs="Montserrat"/>
                <w:b/>
                <w:color w:val="000000"/>
                <w:lang w:val="en-US"/>
              </w:rPr>
              <w:t>II</w:t>
            </w:r>
          </w:p>
        </w:tc>
        <w:tc>
          <w:tcPr>
            <w:tcW w:w="3035" w:type="dxa"/>
            <w:gridSpan w:val="2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 xml:space="preserve">     тн</w:t>
            </w:r>
          </w:p>
        </w:tc>
        <w:tc>
          <w:tcPr>
            <w:tcW w:w="1134" w:type="dxa"/>
          </w:tcPr>
          <w:p w:rsidR="009B4A6F" w:rsidRPr="008935A4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147,6</w:t>
            </w:r>
          </w:p>
        </w:tc>
        <w:tc>
          <w:tcPr>
            <w:tcW w:w="1984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 xml:space="preserve">       </w:t>
            </w:r>
            <w:r w:rsidRPr="000175ED">
              <w:rPr>
                <w:rFonts w:ascii="Montserrat" w:eastAsia="Montserrat" w:hAnsi="Montserrat" w:cs="Montserrat"/>
                <w:color w:val="000000"/>
              </w:rPr>
              <w:t>3</w:t>
            </w:r>
            <w:r>
              <w:rPr>
                <w:rFonts w:ascii="Montserrat" w:eastAsia="Montserrat" w:hAnsi="Montserrat" w:cs="Montserrat"/>
                <w:color w:val="000000"/>
              </w:rPr>
              <w:t>1</w:t>
            </w:r>
            <w:r w:rsidRPr="000175ED">
              <w:rPr>
                <w:rFonts w:ascii="Montserrat" w:eastAsia="Montserrat" w:hAnsi="Montserrat" w:cs="Montserrat"/>
                <w:color w:val="000000"/>
              </w:rPr>
              <w:t> </w:t>
            </w:r>
            <w:r>
              <w:rPr>
                <w:rFonts w:ascii="Montserrat" w:eastAsia="Montserrat" w:hAnsi="Montserrat" w:cs="Montserrat"/>
                <w:color w:val="000000"/>
              </w:rPr>
              <w:t>023</w:t>
            </w:r>
            <w:r w:rsidRPr="000175ED">
              <w:rPr>
                <w:rFonts w:ascii="Montserrat" w:eastAsia="Montserrat" w:hAnsi="Montserrat" w:cs="Montserrat"/>
                <w:color w:val="000000"/>
              </w:rPr>
              <w:t>,0</w:t>
            </w:r>
          </w:p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518" w:type="dxa"/>
          </w:tcPr>
          <w:p w:rsidR="009B4A6F" w:rsidRPr="004153F1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  <w:highlight w:val="yellow"/>
              </w:rPr>
            </w:pPr>
          </w:p>
        </w:tc>
        <w:tc>
          <w:tcPr>
            <w:tcW w:w="1730" w:type="dxa"/>
          </w:tcPr>
          <w:p w:rsidR="009B4A6F" w:rsidRPr="008935A4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  <w:highlight w:val="yellow"/>
              </w:rPr>
            </w:pPr>
            <w:r w:rsidRPr="003A4D17">
              <w:rPr>
                <w:rFonts w:ascii="Montserrat" w:eastAsia="Montserrat" w:hAnsi="Montserrat" w:cs="Montserrat"/>
                <w:color w:val="000000"/>
              </w:rPr>
              <w:t>4 578 994,8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1.1.4</w:t>
            </w:r>
          </w:p>
        </w:tc>
        <w:tc>
          <w:tcPr>
            <w:tcW w:w="2933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  <w:r w:rsidRPr="000175ED">
              <w:rPr>
                <w:rFonts w:ascii="Montserrat" w:eastAsia="Montserrat" w:hAnsi="Montserrat" w:cs="Montserrat"/>
                <w:color w:val="000000"/>
              </w:rPr>
              <w:t>Бетон тяжелый класса В15 без добавок</w:t>
            </w:r>
          </w:p>
        </w:tc>
        <w:tc>
          <w:tcPr>
            <w:tcW w:w="3035" w:type="dxa"/>
            <w:gridSpan w:val="2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0175ED">
              <w:rPr>
                <w:rFonts w:ascii="Montserrat" w:eastAsia="Montserrat" w:hAnsi="Montserrat" w:cs="Montserrat"/>
                <w:color w:val="000000"/>
              </w:rPr>
              <w:t>м3</w:t>
            </w:r>
          </w:p>
        </w:tc>
        <w:tc>
          <w:tcPr>
            <w:tcW w:w="1134" w:type="dxa"/>
          </w:tcPr>
          <w:p w:rsidR="009B4A6F" w:rsidRPr="00265C3E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0175ED">
              <w:rPr>
                <w:rFonts w:ascii="Montserrat" w:eastAsia="Montserrat" w:hAnsi="Montserrat" w:cs="Montserrat"/>
                <w:color w:val="000000"/>
              </w:rPr>
              <w:t>1</w:t>
            </w:r>
            <w:r>
              <w:rPr>
                <w:rFonts w:ascii="Montserrat" w:eastAsia="Montserrat" w:hAnsi="Montserrat" w:cs="Montserrat"/>
                <w:color w:val="000000"/>
                <w:lang w:val="en-US"/>
              </w:rPr>
              <w:t>3</w:t>
            </w:r>
            <w:r>
              <w:rPr>
                <w:rFonts w:ascii="Montserrat" w:eastAsia="Montserrat" w:hAnsi="Montserrat" w:cs="Montserrat"/>
                <w:color w:val="000000"/>
              </w:rPr>
              <w:t>,65</w:t>
            </w:r>
          </w:p>
        </w:tc>
        <w:tc>
          <w:tcPr>
            <w:tcW w:w="1984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0175ED">
              <w:rPr>
                <w:rFonts w:ascii="Montserrat" w:eastAsia="Montserrat" w:hAnsi="Montserrat" w:cs="Montserrat"/>
                <w:color w:val="000000"/>
              </w:rPr>
              <w:t>29</w:t>
            </w:r>
            <w:r>
              <w:rPr>
                <w:rFonts w:ascii="Montserrat" w:eastAsia="Montserrat" w:hAnsi="Montserrat" w:cs="Montserrat"/>
                <w:color w:val="000000"/>
              </w:rPr>
              <w:t xml:space="preserve"> 390</w:t>
            </w:r>
            <w:r w:rsidRPr="000175ED">
              <w:rPr>
                <w:rFonts w:ascii="Montserrat" w:eastAsia="Montserrat" w:hAnsi="Montserrat" w:cs="Montserrat"/>
                <w:color w:val="000000"/>
              </w:rPr>
              <w:t>,</w:t>
            </w:r>
            <w:r>
              <w:rPr>
                <w:rFonts w:ascii="Montserrat" w:eastAsia="Montserrat" w:hAnsi="Montserrat" w:cs="Montserrat"/>
                <w:color w:val="000000"/>
              </w:rPr>
              <w:t>0</w:t>
            </w:r>
          </w:p>
        </w:tc>
        <w:tc>
          <w:tcPr>
            <w:tcW w:w="2518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401 173,5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1.1.5</w:t>
            </w:r>
          </w:p>
        </w:tc>
        <w:tc>
          <w:tcPr>
            <w:tcW w:w="2933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  <w:r w:rsidRPr="000175ED">
              <w:rPr>
                <w:rFonts w:ascii="Montserrat" w:eastAsia="Montserrat" w:hAnsi="Montserrat" w:cs="Montserrat"/>
                <w:color w:val="000000"/>
              </w:rPr>
              <w:t>Камни бортовые бетонные.</w:t>
            </w:r>
            <w:r>
              <w:rPr>
                <w:rFonts w:ascii="Montserrat" w:eastAsia="Montserrat" w:hAnsi="Montserrat" w:cs="Montserrat"/>
                <w:color w:val="000000"/>
              </w:rPr>
              <w:t xml:space="preserve"> </w:t>
            </w:r>
            <w:r w:rsidRPr="000175ED">
              <w:rPr>
                <w:rFonts w:ascii="Montserrat" w:eastAsia="Montserrat" w:hAnsi="Montserrat" w:cs="Montserrat"/>
                <w:color w:val="000000"/>
              </w:rPr>
              <w:t>Бордюр дорожный</w:t>
            </w:r>
          </w:p>
        </w:tc>
        <w:tc>
          <w:tcPr>
            <w:tcW w:w="3035" w:type="dxa"/>
            <w:gridSpan w:val="2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0175ED">
              <w:rPr>
                <w:rFonts w:ascii="Montserrat" w:eastAsia="Montserrat" w:hAnsi="Montserrat" w:cs="Montserrat"/>
                <w:color w:val="000000"/>
              </w:rPr>
              <w:t>м бортового камня</w:t>
            </w:r>
          </w:p>
        </w:tc>
        <w:tc>
          <w:tcPr>
            <w:tcW w:w="1134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29</w:t>
            </w:r>
            <w:r w:rsidRPr="000175ED">
              <w:rPr>
                <w:rFonts w:ascii="Montserrat" w:eastAsia="Montserrat" w:hAnsi="Montserrat" w:cs="Montserrat"/>
                <w:color w:val="000000"/>
              </w:rPr>
              <w:t>0</w:t>
            </w:r>
          </w:p>
        </w:tc>
        <w:tc>
          <w:tcPr>
            <w:tcW w:w="1984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0175ED">
              <w:rPr>
                <w:rFonts w:ascii="Montserrat" w:eastAsia="Montserrat" w:hAnsi="Montserrat" w:cs="Montserrat"/>
                <w:color w:val="000000"/>
              </w:rPr>
              <w:t>1 </w:t>
            </w:r>
            <w:r>
              <w:rPr>
                <w:rFonts w:ascii="Montserrat" w:eastAsia="Montserrat" w:hAnsi="Montserrat" w:cs="Montserrat"/>
                <w:color w:val="000000"/>
              </w:rPr>
              <w:t>784</w:t>
            </w:r>
            <w:r w:rsidRPr="000175ED">
              <w:rPr>
                <w:rFonts w:ascii="Montserrat" w:eastAsia="Montserrat" w:hAnsi="Montserrat" w:cs="Montserrat"/>
                <w:color w:val="000000"/>
              </w:rPr>
              <w:t>,0</w:t>
            </w:r>
          </w:p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518" w:type="dxa"/>
          </w:tcPr>
          <w:p w:rsidR="009B4A6F" w:rsidRPr="00331713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  <w:highlight w:val="yellow"/>
              </w:rPr>
            </w:pPr>
          </w:p>
        </w:tc>
        <w:tc>
          <w:tcPr>
            <w:tcW w:w="1730" w:type="dxa"/>
          </w:tcPr>
          <w:p w:rsidR="009B4A6F" w:rsidRPr="00331713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color w:val="000000"/>
                <w:highlight w:val="yellow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517 360,0</w:t>
            </w:r>
          </w:p>
        </w:tc>
      </w:tr>
      <w:tr w:rsidR="009B4A6F" w:rsidTr="00547569">
        <w:trPr>
          <w:trHeight w:val="655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1.2</w:t>
            </w:r>
          </w:p>
        </w:tc>
        <w:tc>
          <w:tcPr>
            <w:tcW w:w="14447" w:type="dxa"/>
            <w:gridSpan w:val="8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Транспорт (</w:t>
            </w:r>
            <w:r>
              <w:rPr>
                <w:rFonts w:ascii="Montserrat Medium" w:eastAsia="Montserrat Medium" w:hAnsi="Montserrat Medium" w:cs="Montserrat Medium"/>
                <w:i/>
                <w:color w:val="000000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1.2.1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Перевозка строительных грузов самосвалами. Объем ёмкости 8 м3. Расстояние перевозки свыше 50 до 100 км/ доставка асфальтобетонной смеси-65 км</w:t>
            </w:r>
          </w:p>
        </w:tc>
        <w:tc>
          <w:tcPr>
            <w:tcW w:w="3035" w:type="dxa"/>
            <w:gridSpan w:val="2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т·км</w:t>
            </w:r>
          </w:p>
        </w:tc>
        <w:tc>
          <w:tcPr>
            <w:tcW w:w="113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8125</w:t>
            </w:r>
          </w:p>
        </w:tc>
        <w:tc>
          <w:tcPr>
            <w:tcW w:w="198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43,2</w:t>
            </w:r>
          </w:p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518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51376B">
              <w:rPr>
                <w:rFonts w:ascii="Montserrat" w:eastAsia="Montserrat" w:hAnsi="Montserrat" w:cs="Montserrat"/>
                <w:color w:val="000000"/>
              </w:rPr>
              <w:t>351 000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1.2.2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Перевозка строительных грузов самосвалами вне населенных пунктов. Грузоподъемность свыше 10 т. Расстояние перевозки свыше 50 до 100 км/ Доставка щебня.песка-65 км</w:t>
            </w:r>
          </w:p>
        </w:tc>
        <w:tc>
          <w:tcPr>
            <w:tcW w:w="3035" w:type="dxa"/>
            <w:gridSpan w:val="2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т·км</w:t>
            </w:r>
          </w:p>
        </w:tc>
        <w:tc>
          <w:tcPr>
            <w:tcW w:w="113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9750</w:t>
            </w:r>
          </w:p>
        </w:tc>
        <w:tc>
          <w:tcPr>
            <w:tcW w:w="198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20,5</w:t>
            </w:r>
          </w:p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518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952C82">
              <w:rPr>
                <w:rFonts w:ascii="Montserrat" w:eastAsia="Montserrat" w:hAnsi="Montserrat" w:cs="Montserrat"/>
                <w:color w:val="000000"/>
              </w:rPr>
              <w:t>199 875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1.2.3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Перевозка автомобилями трубовозами (плетевозами) вне населенных пунктов (кроме грунтовых дорог). Грузоподъемность свыше 10 т. Расстояние перевозки свыше 50 до 100 км/ доставка опор освещения -65 км</w:t>
            </w:r>
          </w:p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3035" w:type="dxa"/>
            <w:gridSpan w:val="2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т·км</w:t>
            </w:r>
          </w:p>
        </w:tc>
        <w:tc>
          <w:tcPr>
            <w:tcW w:w="113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9,66</w:t>
            </w:r>
          </w:p>
        </w:tc>
        <w:tc>
          <w:tcPr>
            <w:tcW w:w="198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46,4</w:t>
            </w:r>
          </w:p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518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448,0</w:t>
            </w:r>
          </w:p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1.3</w:t>
            </w:r>
          </w:p>
        </w:tc>
        <w:tc>
          <w:tcPr>
            <w:tcW w:w="14447" w:type="dxa"/>
            <w:gridSpan w:val="8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Демонтаж (</w:t>
            </w:r>
            <w:r>
              <w:rPr>
                <w:rFonts w:ascii="Montserrat Medium" w:eastAsia="Montserrat Medium" w:hAnsi="Montserrat Medium" w:cs="Montserrat Medium"/>
                <w:i/>
                <w:color w:val="000000"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1.3.1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3035" w:type="dxa"/>
            <w:gridSpan w:val="2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11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13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98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2518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1.3.2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3035" w:type="dxa"/>
            <w:gridSpan w:val="2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11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13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98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2518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1.4</w:t>
            </w:r>
          </w:p>
        </w:tc>
        <w:tc>
          <w:tcPr>
            <w:tcW w:w="14447" w:type="dxa"/>
            <w:gridSpan w:val="8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Вывоз мусора (</w:t>
            </w:r>
            <w:r>
              <w:rPr>
                <w:rFonts w:ascii="Montserrat Medium" w:eastAsia="Montserrat Medium" w:hAnsi="Montserrat Medium" w:cs="Montserrat Medium"/>
                <w:i/>
                <w:color w:val="000000"/>
              </w:rPr>
              <w:t>Необходимо учесть возможность сдачи на металлолом</w:t>
            </w:r>
            <w:r>
              <w:rPr>
                <w:rFonts w:ascii="Montserrat Medium" w:eastAsia="Montserrat Medium" w:hAnsi="Montserrat Medium" w:cs="Montserrat Medium"/>
                <w:color w:val="000000"/>
              </w:rPr>
              <w:t>)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1.4.1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3035" w:type="dxa"/>
            <w:gridSpan w:val="2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11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13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98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2518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1.4.2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3035" w:type="dxa"/>
            <w:gridSpan w:val="2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11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13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98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2518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1.5</w:t>
            </w:r>
          </w:p>
        </w:tc>
        <w:tc>
          <w:tcPr>
            <w:tcW w:w="14447" w:type="dxa"/>
            <w:gridSpan w:val="8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Перенос/подключение коммуникаций (</w:t>
            </w:r>
            <w:r>
              <w:rPr>
                <w:rFonts w:ascii="Montserrat Medium" w:eastAsia="Montserrat Medium" w:hAnsi="Montserrat Medium" w:cs="Montserrat Medium"/>
                <w:i/>
                <w:color w:val="000000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>
              <w:rPr>
                <w:rFonts w:ascii="Montserrat Medium" w:eastAsia="Montserrat Medium" w:hAnsi="Montserrat Medium" w:cs="Montserrat Medium"/>
                <w:color w:val="000000"/>
              </w:rPr>
              <w:t>)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1.5.1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3035" w:type="dxa"/>
            <w:gridSpan w:val="2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11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13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98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2518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1.5.2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3035" w:type="dxa"/>
            <w:gridSpan w:val="2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11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13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98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2518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1.6</w:t>
            </w:r>
          </w:p>
        </w:tc>
        <w:tc>
          <w:tcPr>
            <w:tcW w:w="14447" w:type="dxa"/>
            <w:gridSpan w:val="8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 w:rsidRPr="000175ED">
              <w:rPr>
                <w:rFonts w:ascii="Montserrat Medium" w:eastAsia="Montserrat Medium" w:hAnsi="Montserrat Medium" w:cs="Montserrat Medium"/>
                <w:b/>
                <w:bCs/>
                <w:color w:val="000000"/>
              </w:rPr>
              <w:t>Общестроительные работы</w:t>
            </w:r>
            <w:r w:rsidRPr="000175ED">
              <w:rPr>
                <w:rFonts w:ascii="Montserrat Medium" w:eastAsia="Montserrat Medium" w:hAnsi="Montserrat Medium" w:cs="Montserrat Medium"/>
                <w:color w:val="000000"/>
              </w:rPr>
              <w:t xml:space="preserve"> (</w:t>
            </w:r>
            <w:r w:rsidRPr="000175ED">
              <w:rPr>
                <w:rFonts w:ascii="Montserrat Medium" w:eastAsia="Montserrat Medium" w:hAnsi="Montserrat Medium" w:cs="Montserrat Medium"/>
                <w:i/>
                <w:color w:val="000000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 Ссылки на источник информации о ценах. НДС, выделяется отдельно</w:t>
            </w:r>
            <w:r w:rsidRPr="000175ED">
              <w:rPr>
                <w:rFonts w:ascii="Montserrat Medium" w:eastAsia="Montserrat Medium" w:hAnsi="Montserrat Medium" w:cs="Montserrat Medium"/>
                <w:color w:val="000000"/>
              </w:rPr>
              <w:t>)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1.6.1</w:t>
            </w:r>
          </w:p>
        </w:tc>
        <w:tc>
          <w:tcPr>
            <w:tcW w:w="2933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  <w:r w:rsidRPr="000175ED">
              <w:rPr>
                <w:rFonts w:ascii="Montserrat" w:eastAsia="Montserrat" w:hAnsi="Montserrat" w:cs="Montserrat"/>
                <w:color w:val="000000"/>
              </w:rPr>
              <w:t>Слои оснований подстилающие и выравнивающие песчаные. Устройство толщ.</w:t>
            </w:r>
            <w:r w:rsidRPr="000175ED">
              <w:rPr>
                <w:rFonts w:ascii="Montserrat" w:eastAsia="Montserrat" w:hAnsi="Montserrat" w:cs="Montserrat"/>
                <w:color w:val="000000"/>
                <w:lang w:val="en-US"/>
              </w:rPr>
              <w:t>100</w:t>
            </w:r>
            <w:r w:rsidRPr="000175ED">
              <w:rPr>
                <w:rFonts w:ascii="Montserrat" w:eastAsia="Montserrat" w:hAnsi="Montserrat" w:cs="Montserrat"/>
                <w:color w:val="000000"/>
              </w:rPr>
              <w:t>мм</w:t>
            </w:r>
          </w:p>
        </w:tc>
        <w:tc>
          <w:tcPr>
            <w:tcW w:w="3035" w:type="dxa"/>
            <w:gridSpan w:val="2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0175ED">
              <w:rPr>
                <w:rFonts w:ascii="Montserrat" w:eastAsia="Montserrat" w:hAnsi="Montserrat" w:cs="Montserrat"/>
                <w:color w:val="000000"/>
              </w:rPr>
              <w:t>м3 материала основания в плотном теле</w:t>
            </w:r>
          </w:p>
        </w:tc>
        <w:tc>
          <w:tcPr>
            <w:tcW w:w="1134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0175ED">
              <w:rPr>
                <w:rFonts w:ascii="Montserrat" w:eastAsia="Montserrat" w:hAnsi="Montserrat" w:cs="Montserrat"/>
                <w:color w:val="000000"/>
              </w:rPr>
              <w:t>1</w:t>
            </w:r>
            <w:r>
              <w:rPr>
                <w:rFonts w:ascii="Montserrat" w:eastAsia="Montserrat" w:hAnsi="Montserrat" w:cs="Montserrat"/>
                <w:color w:val="000000"/>
              </w:rPr>
              <w:t>2</w:t>
            </w:r>
            <w:r w:rsidRPr="000175ED">
              <w:rPr>
                <w:rFonts w:ascii="Montserrat" w:eastAsia="Montserrat" w:hAnsi="Montserrat" w:cs="Montserrat"/>
                <w:color w:val="000000"/>
              </w:rPr>
              <w:t>0</w:t>
            </w:r>
          </w:p>
        </w:tc>
        <w:tc>
          <w:tcPr>
            <w:tcW w:w="1984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704</w:t>
            </w:r>
          </w:p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518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730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914F4A">
              <w:rPr>
                <w:rFonts w:ascii="Montserrat" w:eastAsia="Montserrat" w:hAnsi="Montserrat" w:cs="Montserrat"/>
                <w:color w:val="000000"/>
              </w:rPr>
              <w:t>84 480</w:t>
            </w:r>
            <w:r>
              <w:rPr>
                <w:rFonts w:ascii="Montserrat" w:eastAsia="Montserrat" w:hAnsi="Montserrat" w:cs="Montserrat"/>
                <w:color w:val="000000"/>
              </w:rPr>
              <w:t>,0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1.6.2</w:t>
            </w:r>
          </w:p>
        </w:tc>
        <w:tc>
          <w:tcPr>
            <w:tcW w:w="2933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  <w:r w:rsidRPr="000175ED">
              <w:rPr>
                <w:rFonts w:ascii="Montserrat" w:eastAsia="Montserrat" w:hAnsi="Montserrat" w:cs="Montserrat"/>
                <w:color w:val="000000"/>
              </w:rPr>
              <w:t>Слои оснований подстилающие щебеночные. Устройство с уплотнением самоходными катками на 1м2толщ.100мм</w:t>
            </w:r>
          </w:p>
        </w:tc>
        <w:tc>
          <w:tcPr>
            <w:tcW w:w="3035" w:type="dxa"/>
            <w:gridSpan w:val="2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0175ED">
              <w:rPr>
                <w:rFonts w:ascii="Montserrat" w:eastAsia="Montserrat" w:hAnsi="Montserrat" w:cs="Montserrat"/>
                <w:color w:val="000000"/>
              </w:rPr>
              <w:t>м3 материала основания в плотном теле</w:t>
            </w:r>
          </w:p>
        </w:tc>
        <w:tc>
          <w:tcPr>
            <w:tcW w:w="1134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120</w:t>
            </w:r>
          </w:p>
        </w:tc>
        <w:tc>
          <w:tcPr>
            <w:tcW w:w="1984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2 337</w:t>
            </w:r>
            <w:r w:rsidRPr="000175ED">
              <w:rPr>
                <w:rFonts w:ascii="Montserrat" w:eastAsia="Montserrat" w:hAnsi="Montserrat" w:cs="Montserrat"/>
                <w:color w:val="000000"/>
              </w:rPr>
              <w:t>,00</w:t>
            </w:r>
          </w:p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518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730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280 440,0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1.6.3</w:t>
            </w:r>
          </w:p>
        </w:tc>
        <w:tc>
          <w:tcPr>
            <w:tcW w:w="2933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  <w:r w:rsidRPr="000175ED">
              <w:rPr>
                <w:rFonts w:ascii="Montserrat" w:eastAsia="Montserrat" w:hAnsi="Montserrat" w:cs="Montserrat"/>
                <w:color w:val="000000"/>
              </w:rPr>
              <w:t>Покрытия толщиной 5 см из горячих асфальтобетонных смесей плотных мелкозернистых. Устройство</w:t>
            </w:r>
          </w:p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3035" w:type="dxa"/>
            <w:gridSpan w:val="2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0175ED">
              <w:rPr>
                <w:rFonts w:ascii="Montserrat" w:eastAsia="Montserrat" w:hAnsi="Montserrat" w:cs="Montserrat"/>
                <w:color w:val="000000"/>
              </w:rPr>
              <w:t>м2 покрытия</w:t>
            </w:r>
          </w:p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34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0175ED">
              <w:rPr>
                <w:rFonts w:ascii="Montserrat" w:eastAsia="Montserrat" w:hAnsi="Montserrat" w:cs="Montserrat"/>
                <w:color w:val="000000"/>
              </w:rPr>
              <w:t>1</w:t>
            </w:r>
            <w:r>
              <w:rPr>
                <w:rFonts w:ascii="Montserrat" w:eastAsia="Montserrat" w:hAnsi="Montserrat" w:cs="Montserrat"/>
                <w:color w:val="000000"/>
              </w:rPr>
              <w:t>2</w:t>
            </w:r>
            <w:r w:rsidRPr="000175ED">
              <w:rPr>
                <w:rFonts w:ascii="Montserrat" w:eastAsia="Montserrat" w:hAnsi="Montserrat" w:cs="Montserrat"/>
                <w:color w:val="000000"/>
              </w:rPr>
              <w:t>00</w:t>
            </w:r>
          </w:p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84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color w:val="000000"/>
              </w:rPr>
            </w:pPr>
            <w:r w:rsidRPr="000175ED">
              <w:rPr>
                <w:rFonts w:ascii="Montserrat" w:eastAsia="Montserrat" w:hAnsi="Montserrat" w:cs="Montserrat"/>
                <w:color w:val="000000"/>
              </w:rPr>
              <w:t xml:space="preserve">         </w:t>
            </w:r>
            <w:r>
              <w:rPr>
                <w:rFonts w:ascii="Montserrat" w:eastAsia="Montserrat" w:hAnsi="Montserrat" w:cs="Montserrat"/>
                <w:color w:val="000000"/>
              </w:rPr>
              <w:t>566</w:t>
            </w:r>
            <w:r w:rsidRPr="000175ED">
              <w:rPr>
                <w:rFonts w:ascii="Montserrat" w:eastAsia="Montserrat" w:hAnsi="Montserrat" w:cs="Montserrat"/>
                <w:color w:val="000000"/>
              </w:rPr>
              <w:t>,00</w:t>
            </w:r>
          </w:p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8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518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730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5D7223">
              <w:rPr>
                <w:rFonts w:ascii="Montserrat" w:eastAsia="Montserrat" w:hAnsi="Montserrat" w:cs="Montserrat"/>
                <w:color w:val="000000"/>
              </w:rPr>
              <w:t>679</w:t>
            </w:r>
            <w:r>
              <w:rPr>
                <w:rFonts w:ascii="Montserrat" w:eastAsia="Montserrat" w:hAnsi="Montserrat" w:cs="Montserrat"/>
                <w:color w:val="000000"/>
              </w:rPr>
              <w:t> </w:t>
            </w:r>
            <w:r w:rsidRPr="005D7223">
              <w:rPr>
                <w:rFonts w:ascii="Montserrat" w:eastAsia="Montserrat" w:hAnsi="Montserrat" w:cs="Montserrat"/>
                <w:color w:val="000000"/>
              </w:rPr>
              <w:t>200</w:t>
            </w:r>
            <w:r>
              <w:rPr>
                <w:rFonts w:ascii="Montserrat" w:eastAsia="Montserrat" w:hAnsi="Montserrat" w:cs="Montserrat"/>
                <w:color w:val="000000"/>
              </w:rPr>
              <w:t>,0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1.6.4</w:t>
            </w:r>
          </w:p>
        </w:tc>
        <w:tc>
          <w:tcPr>
            <w:tcW w:w="2933" w:type="dxa"/>
          </w:tcPr>
          <w:p w:rsidR="009B4A6F" w:rsidRPr="00331051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  <w:r w:rsidRPr="000B3E59">
              <w:rPr>
                <w:rFonts w:ascii="Montserrat" w:eastAsia="Montserrat" w:hAnsi="Montserrat" w:cs="Montserrat"/>
                <w:color w:val="000000"/>
              </w:rPr>
              <w:t>Покрытия толщиной 4 см из горячих асфальтобетонных смесей плотных мелкозернистых АБВ. Добавлять или исключать на каждые 0,5 см изменения толщины покрытия. Устройство</w:t>
            </w:r>
          </w:p>
        </w:tc>
        <w:tc>
          <w:tcPr>
            <w:tcW w:w="3035" w:type="dxa"/>
            <w:gridSpan w:val="2"/>
          </w:tcPr>
          <w:p w:rsidR="009B4A6F" w:rsidRPr="00331051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Pr="000175E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0175ED">
              <w:rPr>
                <w:rFonts w:ascii="Montserrat" w:eastAsia="Montserrat" w:hAnsi="Montserrat" w:cs="Montserrat"/>
                <w:color w:val="000000"/>
              </w:rPr>
              <w:t>м2 покрытия</w:t>
            </w:r>
          </w:p>
          <w:p w:rsidR="009B4A6F" w:rsidRPr="00331051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  <w:lang w:val="en-US"/>
              </w:rPr>
            </w:pPr>
          </w:p>
        </w:tc>
        <w:tc>
          <w:tcPr>
            <w:tcW w:w="1134" w:type="dxa"/>
          </w:tcPr>
          <w:p w:rsidR="009B4A6F" w:rsidRPr="000B3E59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1200</w:t>
            </w:r>
          </w:p>
        </w:tc>
        <w:tc>
          <w:tcPr>
            <w:tcW w:w="1984" w:type="dxa"/>
          </w:tcPr>
          <w:p w:rsidR="009B4A6F" w:rsidRPr="00331051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11</w:t>
            </w:r>
          </w:p>
        </w:tc>
        <w:tc>
          <w:tcPr>
            <w:tcW w:w="2518" w:type="dxa"/>
          </w:tcPr>
          <w:p w:rsidR="009B4A6F" w:rsidRPr="00331051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730" w:type="dxa"/>
          </w:tcPr>
          <w:p w:rsidR="009B4A6F" w:rsidRPr="004E61AA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13 200,0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1.6.5</w:t>
            </w:r>
          </w:p>
        </w:tc>
        <w:tc>
          <w:tcPr>
            <w:tcW w:w="2933" w:type="dxa"/>
          </w:tcPr>
          <w:p w:rsidR="009B4A6F" w:rsidRPr="00331051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  <w:r w:rsidRPr="00331051">
              <w:rPr>
                <w:rFonts w:ascii="Montserrat" w:eastAsia="Montserrat" w:hAnsi="Montserrat" w:cs="Montserrat"/>
                <w:color w:val="000000"/>
              </w:rPr>
              <w:t>- Камни бортовые бетонные. Установка при цементно-бетонных покрытиях/  Установка дорожного бордюра</w:t>
            </w:r>
          </w:p>
        </w:tc>
        <w:tc>
          <w:tcPr>
            <w:tcW w:w="3035" w:type="dxa"/>
            <w:gridSpan w:val="2"/>
          </w:tcPr>
          <w:p w:rsidR="009B4A6F" w:rsidRPr="00331051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Pr="00331051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331051">
              <w:rPr>
                <w:rFonts w:ascii="Montserrat" w:eastAsia="Montserrat" w:hAnsi="Montserrat" w:cs="Montserrat"/>
                <w:color w:val="000000"/>
              </w:rPr>
              <w:t>м бортового камня</w:t>
            </w:r>
          </w:p>
        </w:tc>
        <w:tc>
          <w:tcPr>
            <w:tcW w:w="1134" w:type="dxa"/>
          </w:tcPr>
          <w:p w:rsidR="009B4A6F" w:rsidRPr="00331051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29</w:t>
            </w:r>
            <w:r w:rsidRPr="00331051">
              <w:rPr>
                <w:rFonts w:ascii="Montserrat" w:eastAsia="Montserrat" w:hAnsi="Montserrat" w:cs="Montserrat"/>
                <w:color w:val="000000"/>
                <w:lang w:val="en-US"/>
              </w:rPr>
              <w:t>0</w:t>
            </w:r>
          </w:p>
        </w:tc>
        <w:tc>
          <w:tcPr>
            <w:tcW w:w="1984" w:type="dxa"/>
          </w:tcPr>
          <w:p w:rsidR="009B4A6F" w:rsidRPr="00331051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color w:val="000000"/>
                <w:lang w:val="en-US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4 436</w:t>
            </w:r>
            <w:r w:rsidRPr="00331051">
              <w:rPr>
                <w:rFonts w:ascii="Montserrat" w:eastAsia="Montserrat" w:hAnsi="Montserrat" w:cs="Montserrat"/>
                <w:color w:val="000000"/>
                <w:lang w:val="en-US"/>
              </w:rPr>
              <w:t>.0</w:t>
            </w:r>
          </w:p>
          <w:p w:rsidR="009B4A6F" w:rsidRPr="00331051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518" w:type="dxa"/>
          </w:tcPr>
          <w:p w:rsidR="009B4A6F" w:rsidRPr="00331051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730" w:type="dxa"/>
          </w:tcPr>
          <w:p w:rsidR="009B4A6F" w:rsidRPr="00331051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1 286 440,0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1.6.6</w:t>
            </w:r>
          </w:p>
        </w:tc>
        <w:tc>
          <w:tcPr>
            <w:tcW w:w="2933" w:type="dxa"/>
          </w:tcPr>
          <w:p w:rsidR="009B4A6F" w:rsidRPr="00331051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Розлив вязущих</w:t>
            </w:r>
          </w:p>
        </w:tc>
        <w:tc>
          <w:tcPr>
            <w:tcW w:w="3035" w:type="dxa"/>
            <w:gridSpan w:val="2"/>
          </w:tcPr>
          <w:p w:rsidR="009B4A6F" w:rsidRPr="00331051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Pr="00331051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т</w:t>
            </w:r>
          </w:p>
        </w:tc>
        <w:tc>
          <w:tcPr>
            <w:tcW w:w="113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0,48</w:t>
            </w:r>
          </w:p>
        </w:tc>
        <w:tc>
          <w:tcPr>
            <w:tcW w:w="198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3</w:t>
            </w:r>
          </w:p>
        </w:tc>
        <w:tc>
          <w:tcPr>
            <w:tcW w:w="2518" w:type="dxa"/>
          </w:tcPr>
          <w:p w:rsidR="009B4A6F" w:rsidRPr="00331051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730" w:type="dxa"/>
          </w:tcPr>
          <w:p w:rsidR="009B4A6F" w:rsidRPr="00AC7C3D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1 440, 0</w:t>
            </w:r>
          </w:p>
        </w:tc>
      </w:tr>
      <w:tr w:rsidR="009B4A6F" w:rsidTr="00547569">
        <w:trPr>
          <w:trHeight w:val="54"/>
        </w:trPr>
        <w:tc>
          <w:tcPr>
            <w:tcW w:w="3667" w:type="dxa"/>
            <w:gridSpan w:val="3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 xml:space="preserve">Итого по разделу 1 </w:t>
            </w:r>
            <w:r>
              <w:rPr>
                <w:rFonts w:ascii="Montserrat Medium" w:eastAsia="Montserrat Medium" w:hAnsi="Montserrat Medium" w:cs="Montserrat Medium"/>
                <w:color w:val="000000"/>
              </w:rPr>
              <w:t>(Сумма 1.1-1.6 (в т.ч. НДС 12%)</w:t>
            </w:r>
          </w:p>
        </w:tc>
        <w:tc>
          <w:tcPr>
            <w:tcW w:w="9766" w:type="dxa"/>
            <w:gridSpan w:val="5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730" w:type="dxa"/>
          </w:tcPr>
          <w:p w:rsidR="009B4A6F" w:rsidRPr="007A3380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9 968 931,3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2</w:t>
            </w:r>
          </w:p>
        </w:tc>
        <w:tc>
          <w:tcPr>
            <w:tcW w:w="14447" w:type="dxa"/>
            <w:gridSpan w:val="8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 xml:space="preserve">Раздел 2. Приобретение (изготовление) оборудования 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2.1</w:t>
            </w:r>
          </w:p>
        </w:tc>
        <w:tc>
          <w:tcPr>
            <w:tcW w:w="14447" w:type="dxa"/>
            <w:gridSpan w:val="8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 w:rsidRPr="00614F48">
              <w:rPr>
                <w:rFonts w:ascii="Montserrat Medium" w:eastAsia="Montserrat Medium" w:hAnsi="Montserrat Medium" w:cs="Montserrat Medium"/>
                <w:b/>
                <w:bCs/>
                <w:color w:val="000000"/>
              </w:rPr>
              <w:t>Оборудование</w:t>
            </w:r>
            <w:r>
              <w:rPr>
                <w:rFonts w:ascii="Montserrat Medium" w:eastAsia="Montserrat Medium" w:hAnsi="Montserrat Medium" w:cs="Montserrat Medium"/>
                <w:color w:val="000000"/>
              </w:rPr>
              <w:t xml:space="preserve"> (</w:t>
            </w:r>
            <w:r>
              <w:rPr>
                <w:rFonts w:ascii="Montserrat Medium" w:eastAsia="Montserrat Medium" w:hAnsi="Montserrat Medium" w:cs="Montserrat Medium"/>
                <w:i/>
                <w:color w:val="000000"/>
              </w:rPr>
              <w:t>Приобретение специального оборудования или изготовление устройств, художественных композиций, экспонатов. Ссылки на источник информации о ценах. НДС, выделяется отдельно</w:t>
            </w:r>
            <w:r>
              <w:rPr>
                <w:rFonts w:ascii="Montserrat Medium" w:eastAsia="Montserrat Medium" w:hAnsi="Montserrat Medium" w:cs="Montserrat Medium"/>
                <w:color w:val="000000"/>
              </w:rPr>
              <w:t>)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2.1.1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3035" w:type="dxa"/>
            <w:gridSpan w:val="2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3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8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518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2.1.2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3035" w:type="dxa"/>
            <w:gridSpan w:val="2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3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8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518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2.1.3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3035" w:type="dxa"/>
            <w:gridSpan w:val="2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34" w:type="dxa"/>
          </w:tcPr>
          <w:p w:rsidR="009B4A6F" w:rsidRPr="00373A43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  <w:lang w:val="en-US"/>
              </w:rPr>
            </w:pPr>
          </w:p>
        </w:tc>
        <w:tc>
          <w:tcPr>
            <w:tcW w:w="198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518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730" w:type="dxa"/>
          </w:tcPr>
          <w:p w:rsidR="009B4A6F" w:rsidRPr="004D7AC2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  <w:lang w:val="en-US"/>
              </w:rPr>
            </w:pP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2.1.4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3035" w:type="dxa"/>
            <w:gridSpan w:val="2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3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8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518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2.1.5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3035" w:type="dxa"/>
            <w:gridSpan w:val="2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3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8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518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2.2</w:t>
            </w:r>
          </w:p>
        </w:tc>
        <w:tc>
          <w:tcPr>
            <w:tcW w:w="14447" w:type="dxa"/>
            <w:gridSpan w:val="8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 w:rsidRPr="00614F48">
              <w:rPr>
                <w:rFonts w:ascii="Montserrat Medium" w:eastAsia="Montserrat Medium" w:hAnsi="Montserrat Medium" w:cs="Montserrat Medium"/>
                <w:b/>
                <w:bCs/>
                <w:color w:val="000000"/>
              </w:rPr>
              <w:t>Монтажные работы</w:t>
            </w:r>
            <w:r>
              <w:rPr>
                <w:rFonts w:ascii="Montserrat Medium" w:eastAsia="Montserrat Medium" w:hAnsi="Montserrat Medium" w:cs="Montserrat Medium"/>
                <w:color w:val="000000"/>
              </w:rPr>
              <w:t xml:space="preserve"> (</w:t>
            </w:r>
            <w:r>
              <w:rPr>
                <w:rFonts w:ascii="Montserrat Medium" w:eastAsia="Montserrat Medium" w:hAnsi="Montserrat Medium" w:cs="Montserrat Medium"/>
                <w:i/>
                <w:color w:val="000000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>
              <w:rPr>
                <w:rFonts w:ascii="Montserrat Medium" w:eastAsia="Montserrat Medium" w:hAnsi="Montserrat Medium" w:cs="Montserrat Medium"/>
                <w:color w:val="000000"/>
              </w:rPr>
              <w:t>)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2.2.1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3035" w:type="dxa"/>
            <w:gridSpan w:val="2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3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8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518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2.2.2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3035" w:type="dxa"/>
            <w:gridSpan w:val="2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3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8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518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2.2.3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3035" w:type="dxa"/>
            <w:gridSpan w:val="2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3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8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518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2.2.4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3035" w:type="dxa"/>
            <w:gridSpan w:val="2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3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8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518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2.2.5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3035" w:type="dxa"/>
            <w:gridSpan w:val="2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1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13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984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2518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</w:tr>
      <w:tr w:rsidR="009B4A6F" w:rsidTr="00547569">
        <w:trPr>
          <w:trHeight w:val="54"/>
        </w:trPr>
        <w:tc>
          <w:tcPr>
            <w:tcW w:w="3667" w:type="dxa"/>
            <w:gridSpan w:val="3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Итого по разделу 2</w:t>
            </w:r>
            <w:r>
              <w:rPr>
                <w:rFonts w:ascii="Montserrat Medium" w:eastAsia="Montserrat Medium" w:hAnsi="Montserrat Medium" w:cs="Montserrat Medium"/>
                <w:color w:val="000000"/>
              </w:rPr>
              <w:t xml:space="preserve"> (Сумма 2.1-2.2 (в т.ч. НДС 12%)</w:t>
            </w:r>
          </w:p>
        </w:tc>
        <w:tc>
          <w:tcPr>
            <w:tcW w:w="9766" w:type="dxa"/>
            <w:gridSpan w:val="5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3</w:t>
            </w:r>
          </w:p>
        </w:tc>
        <w:tc>
          <w:tcPr>
            <w:tcW w:w="14447" w:type="dxa"/>
            <w:gridSpan w:val="8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Раздел 3. Озеленение территории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3.1</w:t>
            </w:r>
          </w:p>
        </w:tc>
        <w:tc>
          <w:tcPr>
            <w:tcW w:w="14447" w:type="dxa"/>
            <w:gridSpan w:val="8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Посадочный материал (</w:t>
            </w:r>
            <w:r>
              <w:rPr>
                <w:rFonts w:ascii="Montserrat Medium" w:eastAsia="Montserrat Medium" w:hAnsi="Montserrat Medium" w:cs="Montserrat Medium"/>
                <w:i/>
                <w:color w:val="000000"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>
              <w:rPr>
                <w:rFonts w:ascii="Montserrat Medium" w:eastAsia="Montserrat Medium" w:hAnsi="Montserrat Medium" w:cs="Montserrat Medium"/>
                <w:color w:val="000000"/>
              </w:rPr>
              <w:t>)</w:t>
            </w:r>
          </w:p>
        </w:tc>
      </w:tr>
      <w:tr w:rsidR="009B4A6F" w:rsidTr="00547569">
        <w:trPr>
          <w:trHeight w:val="665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3.2</w:t>
            </w:r>
          </w:p>
        </w:tc>
        <w:tc>
          <w:tcPr>
            <w:tcW w:w="14447" w:type="dxa"/>
            <w:gridSpan w:val="8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Работы по озеленению (</w:t>
            </w:r>
            <w:r>
              <w:rPr>
                <w:rFonts w:ascii="Montserrat Medium" w:eastAsia="Montserrat Medium" w:hAnsi="Montserrat Medium" w:cs="Montserrat Medium"/>
                <w:i/>
                <w:color w:val="000000"/>
              </w:rPr>
              <w:t>Стоимость работ по озеленению территорий, планировке участка, контроль приживаемости и т.п.</w:t>
            </w:r>
            <w:r>
              <w:rPr>
                <w:rFonts w:ascii="Montserrat Medium" w:eastAsia="Montserrat Medium" w:hAnsi="Montserrat Medium" w:cs="Montserrat Medium"/>
                <w:color w:val="000000"/>
              </w:rPr>
              <w:t>)</w:t>
            </w:r>
          </w:p>
        </w:tc>
      </w:tr>
      <w:tr w:rsidR="009B4A6F" w:rsidTr="00547569">
        <w:trPr>
          <w:trHeight w:val="54"/>
        </w:trPr>
        <w:tc>
          <w:tcPr>
            <w:tcW w:w="3667" w:type="dxa"/>
            <w:gridSpan w:val="3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Итого по разделу 3</w:t>
            </w:r>
            <w:r>
              <w:rPr>
                <w:rFonts w:ascii="Montserrat Medium" w:eastAsia="Montserrat Medium" w:hAnsi="Montserrat Medium" w:cs="Montserrat Medium"/>
                <w:color w:val="000000"/>
              </w:rPr>
              <w:t xml:space="preserve"> (Сумма 3.1-3.2 (в т.ч. НДС 12%)</w:t>
            </w:r>
          </w:p>
        </w:tc>
        <w:tc>
          <w:tcPr>
            <w:tcW w:w="9766" w:type="dxa"/>
            <w:gridSpan w:val="5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4</w:t>
            </w:r>
          </w:p>
        </w:tc>
        <w:tc>
          <w:tcPr>
            <w:tcW w:w="14447" w:type="dxa"/>
            <w:gridSpan w:val="8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Раздел 4. Сопутствующие работы и затраты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4.1</w:t>
            </w:r>
          </w:p>
        </w:tc>
        <w:tc>
          <w:tcPr>
            <w:tcW w:w="14447" w:type="dxa"/>
            <w:gridSpan w:val="8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Охрана строящегося объекта (</w:t>
            </w:r>
            <w:r>
              <w:rPr>
                <w:rFonts w:ascii="Montserrat Medium" w:eastAsia="Montserrat Medium" w:hAnsi="Montserrat Medium" w:cs="Montserrat Medium"/>
                <w:i/>
                <w:color w:val="000000"/>
              </w:rPr>
              <w:t>Приобретение и работы по установке ограждений, освещения и указателей, физической охране</w:t>
            </w:r>
            <w:r>
              <w:rPr>
                <w:rFonts w:ascii="Montserrat Medium" w:eastAsia="Montserrat Medium" w:hAnsi="Montserrat Medium" w:cs="Montserrat Medium"/>
                <w:color w:val="000000"/>
              </w:rPr>
              <w:t>)</w:t>
            </w:r>
          </w:p>
        </w:tc>
      </w:tr>
      <w:tr w:rsidR="009B4A6F" w:rsidTr="00547569">
        <w:trPr>
          <w:trHeight w:val="277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4.2</w:t>
            </w:r>
          </w:p>
        </w:tc>
        <w:tc>
          <w:tcPr>
            <w:tcW w:w="14447" w:type="dxa"/>
            <w:gridSpan w:val="8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Экспертиза (</w:t>
            </w:r>
            <w:r>
              <w:rPr>
                <w:rFonts w:ascii="Montserrat Medium" w:eastAsia="Montserrat Medium" w:hAnsi="Montserrat Medium" w:cs="Montserrat Medium"/>
                <w:i/>
                <w:color w:val="000000"/>
              </w:rPr>
              <w:t>Затраты на проведение экспертизы и согласование с ресурсонабжающими организациями. Специализированными учреждениями культуры, образования и др</w:t>
            </w:r>
            <w:r>
              <w:rPr>
                <w:rFonts w:ascii="Montserrat Medium" w:eastAsia="Montserrat Medium" w:hAnsi="Montserrat Medium" w:cs="Montserrat Medium"/>
                <w:color w:val="000000"/>
              </w:rPr>
              <w:t>.)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4.3</w:t>
            </w:r>
          </w:p>
        </w:tc>
        <w:tc>
          <w:tcPr>
            <w:tcW w:w="14447" w:type="dxa"/>
            <w:gridSpan w:val="8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Информационные стенды (</w:t>
            </w:r>
            <w:r>
              <w:rPr>
                <w:rFonts w:ascii="Montserrat Medium" w:eastAsia="Montserrat Medium" w:hAnsi="Montserrat Medium" w:cs="Montserrat Medium"/>
                <w:i/>
                <w:color w:val="000000"/>
              </w:rPr>
              <w:t>Разработка, изготовление и установка информационных указателей об объекте</w:t>
            </w:r>
            <w:r>
              <w:rPr>
                <w:rFonts w:ascii="Montserrat Medium" w:eastAsia="Montserrat Medium" w:hAnsi="Montserrat Medium" w:cs="Montserrat Medium"/>
                <w:color w:val="000000"/>
              </w:rPr>
              <w:t>)</w:t>
            </w:r>
          </w:p>
        </w:tc>
      </w:tr>
      <w:tr w:rsidR="009B4A6F" w:rsidTr="00547569">
        <w:trPr>
          <w:trHeight w:val="54"/>
        </w:trPr>
        <w:tc>
          <w:tcPr>
            <w:tcW w:w="3667" w:type="dxa"/>
            <w:gridSpan w:val="3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Итого по разделу 4</w:t>
            </w:r>
            <w:r>
              <w:rPr>
                <w:rFonts w:ascii="Montserrat Medium" w:eastAsia="Montserrat Medium" w:hAnsi="Montserrat Medium" w:cs="Montserrat Medium"/>
                <w:color w:val="000000"/>
              </w:rPr>
              <w:t xml:space="preserve"> (Сумма 4.1-4.3 (в т.ч. НДС 12%)</w:t>
            </w:r>
          </w:p>
        </w:tc>
        <w:tc>
          <w:tcPr>
            <w:tcW w:w="9766" w:type="dxa"/>
            <w:gridSpan w:val="5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5</w:t>
            </w:r>
          </w:p>
        </w:tc>
        <w:tc>
          <w:tcPr>
            <w:tcW w:w="14447" w:type="dxa"/>
            <w:gridSpan w:val="8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 xml:space="preserve">Раздел 5. Иные затраты 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5.1</w:t>
            </w:r>
          </w:p>
        </w:tc>
        <w:tc>
          <w:tcPr>
            <w:tcW w:w="14447" w:type="dxa"/>
            <w:gridSpan w:val="8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9B4A6F" w:rsidTr="00547569">
        <w:trPr>
          <w:trHeight w:val="54"/>
        </w:trPr>
        <w:tc>
          <w:tcPr>
            <w:tcW w:w="3667" w:type="dxa"/>
            <w:gridSpan w:val="3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Итого по разделу 5</w:t>
            </w:r>
            <w:r>
              <w:rPr>
                <w:rFonts w:ascii="Montserrat Medium" w:eastAsia="Montserrat Medium" w:hAnsi="Montserrat Medium" w:cs="Montserrat Medium"/>
                <w:color w:val="000000"/>
              </w:rPr>
              <w:t xml:space="preserve"> (Сумма 5.1 (в т.ч. НДС 12%)</w:t>
            </w:r>
          </w:p>
        </w:tc>
        <w:tc>
          <w:tcPr>
            <w:tcW w:w="9766" w:type="dxa"/>
            <w:gridSpan w:val="5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6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 xml:space="preserve">Итого по разделам </w:t>
            </w:r>
          </w:p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1-5</w:t>
            </w:r>
            <w:r>
              <w:rPr>
                <w:rFonts w:ascii="Montserrat Medium" w:eastAsia="Montserrat Medium" w:hAnsi="Montserrat Medium" w:cs="Montserrat Medium"/>
                <w:color w:val="000000"/>
              </w:rPr>
              <w:t xml:space="preserve"> (Сумма по разделам 1-5 (в т.ч. НДС 12%)</w:t>
            </w:r>
          </w:p>
        </w:tc>
        <w:tc>
          <w:tcPr>
            <w:tcW w:w="9784" w:type="dxa"/>
            <w:gridSpan w:val="6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Раздел 6. Сумма стоимости по разделам 1-5</w:t>
            </w:r>
          </w:p>
        </w:tc>
        <w:tc>
          <w:tcPr>
            <w:tcW w:w="1730" w:type="dxa"/>
          </w:tcPr>
          <w:p w:rsidR="009B4A6F" w:rsidRPr="00331051" w:rsidRDefault="009B4A6F" w:rsidP="00ED1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9 968 931,</w:t>
            </w:r>
            <w:r w:rsidR="00ED1909">
              <w:rPr>
                <w:rFonts w:ascii="Montserrat" w:eastAsia="Montserrat" w:hAnsi="Montserrat" w:cs="Montserrat"/>
                <w:b/>
                <w:color w:val="000000"/>
              </w:rPr>
              <w:t>00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7</w:t>
            </w:r>
          </w:p>
        </w:tc>
        <w:tc>
          <w:tcPr>
            <w:tcW w:w="14447" w:type="dxa"/>
            <w:gridSpan w:val="8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Раздел 7. Дополнительные работы и затраты (резерв-прочие)</w:t>
            </w:r>
          </w:p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(10% от суммы 6п)</w:t>
            </w:r>
          </w:p>
        </w:tc>
      </w:tr>
      <w:tr w:rsidR="009B4A6F" w:rsidTr="00547569">
        <w:trPr>
          <w:cantSplit/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7.1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Подготовка документации</w:t>
            </w:r>
          </w:p>
        </w:tc>
        <w:tc>
          <w:tcPr>
            <w:tcW w:w="9784" w:type="dxa"/>
            <w:gridSpan w:val="6"/>
          </w:tcPr>
          <w:p w:rsidR="009B4A6F" w:rsidRPr="00680D31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1) Дефектная ведомость</w:t>
            </w:r>
            <w:r>
              <w:rPr>
                <w:rFonts w:ascii="Montserrat Medium" w:eastAsia="Montserrat Medium" w:hAnsi="Montserrat Medium" w:cs="Montserrat Medium"/>
                <w:i/>
                <w:color w:val="000000"/>
              </w:rPr>
              <w:t xml:space="preserve"> (При необходимости. Если есть конструкции или элементы, требующие ремонта)</w:t>
            </w:r>
          </w:p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2) Проект</w:t>
            </w:r>
            <w:r>
              <w:rPr>
                <w:rFonts w:ascii="Montserrat Medium" w:eastAsia="Montserrat Medium" w:hAnsi="Montserrat Medium" w:cs="Montserrat Medium"/>
                <w:i/>
                <w:color w:val="000000"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3) Смета</w:t>
            </w:r>
            <w:r>
              <w:rPr>
                <w:rFonts w:ascii="Montserrat Medium" w:eastAsia="Montserrat Medium" w:hAnsi="Montserrat Medium" w:cs="Montserrat Medium"/>
                <w:i/>
                <w:color w:val="000000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730" w:type="dxa"/>
            <w:vMerge w:val="restart"/>
          </w:tcPr>
          <w:p w:rsidR="009B4A6F" w:rsidRPr="00C6148E" w:rsidRDefault="009B4A6F" w:rsidP="00ED1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b/>
                <w:bCs/>
                <w:color w:val="000000"/>
              </w:rPr>
            </w:pPr>
            <w:r w:rsidRPr="00C6148E">
              <w:rPr>
                <w:rFonts w:ascii="Montserrat" w:eastAsia="Montserrat" w:hAnsi="Montserrat" w:cs="Montserrat"/>
                <w:b/>
                <w:bCs/>
                <w:color w:val="000000"/>
              </w:rPr>
              <w:t>996 893,</w:t>
            </w:r>
            <w:r w:rsidR="00ED1909">
              <w:rPr>
                <w:rFonts w:ascii="Montserrat" w:eastAsia="Montserrat" w:hAnsi="Montserrat" w:cs="Montserrat"/>
                <w:b/>
                <w:bCs/>
                <w:color w:val="000000"/>
              </w:rPr>
              <w:t>00</w:t>
            </w:r>
          </w:p>
        </w:tc>
      </w:tr>
      <w:tr w:rsidR="009B4A6F" w:rsidTr="00547569">
        <w:trPr>
          <w:cantSplit/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7.2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Удорожание</w:t>
            </w:r>
          </w:p>
        </w:tc>
        <w:tc>
          <w:tcPr>
            <w:tcW w:w="9784" w:type="dxa"/>
            <w:gridSpan w:val="6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730" w:type="dxa"/>
            <w:vMerge/>
          </w:tcPr>
          <w:p w:rsidR="009B4A6F" w:rsidRDefault="009B4A6F" w:rsidP="00547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</w:tr>
      <w:tr w:rsidR="009B4A6F" w:rsidTr="00547569">
        <w:trPr>
          <w:cantSplit/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7.3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>Непредвиденные работы и затраты</w:t>
            </w:r>
          </w:p>
        </w:tc>
        <w:tc>
          <w:tcPr>
            <w:tcW w:w="9784" w:type="dxa"/>
            <w:gridSpan w:val="6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730" w:type="dxa"/>
            <w:vMerge/>
          </w:tcPr>
          <w:p w:rsidR="009B4A6F" w:rsidRDefault="009B4A6F" w:rsidP="0054756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</w:tr>
      <w:tr w:rsidR="009B4A6F" w:rsidTr="00547569">
        <w:trPr>
          <w:trHeight w:val="54"/>
        </w:trPr>
        <w:tc>
          <w:tcPr>
            <w:tcW w:w="3667" w:type="dxa"/>
            <w:gridSpan w:val="3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Итого по разделу 7</w:t>
            </w:r>
            <w:r>
              <w:rPr>
                <w:rFonts w:ascii="Montserrat Medium" w:eastAsia="Montserrat Medium" w:hAnsi="Montserrat Medium" w:cs="Montserrat Medium"/>
                <w:color w:val="000000"/>
              </w:rPr>
              <w:t xml:space="preserve"> (в т.ч. НДС 12%)</w:t>
            </w:r>
          </w:p>
        </w:tc>
        <w:tc>
          <w:tcPr>
            <w:tcW w:w="9766" w:type="dxa"/>
            <w:gridSpan w:val="5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730" w:type="dxa"/>
          </w:tcPr>
          <w:p w:rsidR="009B4A6F" w:rsidRDefault="009B4A6F" w:rsidP="00ED1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" w:eastAsia="Montserrat" w:hAnsi="Montserrat" w:cs="Montserrat"/>
                <w:color w:val="000000"/>
              </w:rPr>
            </w:pPr>
            <w:r w:rsidRPr="00C6148E">
              <w:rPr>
                <w:rFonts w:ascii="Montserrat" w:eastAsia="Montserrat" w:hAnsi="Montserrat" w:cs="Montserrat"/>
                <w:b/>
                <w:bCs/>
                <w:color w:val="000000"/>
              </w:rPr>
              <w:t>996 893,</w:t>
            </w:r>
            <w:r w:rsidR="00ED1909">
              <w:rPr>
                <w:rFonts w:ascii="Montserrat" w:eastAsia="Montserrat" w:hAnsi="Montserrat" w:cs="Montserrat"/>
                <w:b/>
                <w:bCs/>
                <w:color w:val="000000"/>
              </w:rPr>
              <w:t>00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8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Всего</w:t>
            </w:r>
            <w:r>
              <w:rPr>
                <w:rFonts w:ascii="Montserrat Medium" w:eastAsia="Montserrat Medium" w:hAnsi="Montserrat Medium" w:cs="Montserrat Medium"/>
                <w:color w:val="000000"/>
              </w:rPr>
              <w:t xml:space="preserve"> (Сумма по разделам 1–7, (в т.ч. НДС 12%)</w:t>
            </w:r>
          </w:p>
        </w:tc>
        <w:tc>
          <w:tcPr>
            <w:tcW w:w="9784" w:type="dxa"/>
            <w:gridSpan w:val="6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</w:p>
        </w:tc>
        <w:tc>
          <w:tcPr>
            <w:tcW w:w="1730" w:type="dxa"/>
          </w:tcPr>
          <w:p w:rsidR="009B4A6F" w:rsidRPr="00D956EF" w:rsidRDefault="009B4A6F" w:rsidP="00ED1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10 965 824,</w:t>
            </w:r>
            <w:r w:rsidR="00ED1909">
              <w:rPr>
                <w:rFonts w:ascii="Montserrat Medium" w:eastAsia="Montserrat Medium" w:hAnsi="Montserrat Medium" w:cs="Montserrat Medium"/>
                <w:b/>
                <w:color w:val="000000"/>
              </w:rPr>
              <w:t>00</w:t>
            </w:r>
          </w:p>
        </w:tc>
      </w:tr>
      <w:tr w:rsidR="009B4A6F" w:rsidTr="00547569">
        <w:trPr>
          <w:trHeight w:val="54"/>
        </w:trPr>
        <w:tc>
          <w:tcPr>
            <w:tcW w:w="716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9</w:t>
            </w:r>
          </w:p>
        </w:tc>
        <w:tc>
          <w:tcPr>
            <w:tcW w:w="2933" w:type="dxa"/>
          </w:tcPr>
          <w:p w:rsidR="009B4A6F" w:rsidRDefault="009B4A6F" w:rsidP="00547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 xml:space="preserve">Проверка </w:t>
            </w:r>
            <w:r>
              <w:rPr>
                <w:rFonts w:ascii="Montserrat Medium" w:eastAsia="Montserrat Medium" w:hAnsi="Montserrat Medium" w:cs="Montserrat Medium"/>
                <w:color w:val="000000"/>
              </w:rPr>
              <w:t xml:space="preserve">(сумма по раздела 7 должна составлять не менее </w:t>
            </w:r>
            <w:r w:rsidRPr="00DE6014">
              <w:rPr>
                <w:rFonts w:ascii="Montserrat Medium" w:eastAsia="Montserrat Medium" w:hAnsi="Montserrat Medium" w:cs="Montserrat Medium"/>
                <w:color w:val="000000"/>
              </w:rPr>
              <w:t>8</w:t>
            </w:r>
            <w:r>
              <w:rPr>
                <w:rFonts w:ascii="Montserrat Medium" w:eastAsia="Montserrat Medium" w:hAnsi="Montserrat Medium" w:cs="Montserrat Medium"/>
                <w:color w:val="000000"/>
              </w:rPr>
              <w:t>% от суммы по п.8, но не более 1 000 000 тенге)</w:t>
            </w:r>
          </w:p>
        </w:tc>
        <w:tc>
          <w:tcPr>
            <w:tcW w:w="11514" w:type="dxa"/>
            <w:gridSpan w:val="7"/>
          </w:tcPr>
          <w:p w:rsidR="009B4A6F" w:rsidRDefault="00ED1909" w:rsidP="00ED1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right"/>
              <w:rPr>
                <w:rFonts w:ascii="Montserrat Medium" w:eastAsia="Montserrat Medium" w:hAnsi="Montserrat Medium" w:cs="Montserrat Medium"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000000"/>
              </w:rPr>
              <w:t>996 893,00</w:t>
            </w:r>
            <w:r w:rsidR="009B4A6F">
              <w:rPr>
                <w:rFonts w:ascii="Montserrat Medium" w:eastAsia="Montserrat Medium" w:hAnsi="Montserrat Medium" w:cs="Montserrat Medium"/>
                <w:b/>
                <w:color w:val="000000"/>
              </w:rPr>
              <w:t>– 9,1% от 10 965 824,</w:t>
            </w:r>
            <w:r>
              <w:rPr>
                <w:rFonts w:ascii="Montserrat Medium" w:eastAsia="Montserrat Medium" w:hAnsi="Montserrat Medium" w:cs="Montserrat Medium"/>
                <w:b/>
                <w:color w:val="000000"/>
              </w:rPr>
              <w:t>00</w:t>
            </w:r>
          </w:p>
        </w:tc>
      </w:tr>
    </w:tbl>
    <w:p w:rsidR="009B4A6F" w:rsidRDefault="009B4A6F" w:rsidP="009B4A6F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Справочно: Работы, которые могут быть выполнены самостоятельно силами команд исключены из п.___ и оценены в сумме_____.</w:t>
      </w:r>
    </w:p>
    <w:p w:rsidR="00E6576A" w:rsidRDefault="00E6576A">
      <w:pPr>
        <w:rPr>
          <w:rFonts w:ascii="Montserrat Medium" w:eastAsia="Montserrat Medium" w:hAnsi="Montserrat Medium" w:cs="Montserrat Medium"/>
        </w:rPr>
        <w:sectPr w:rsidR="00E6576A" w:rsidSect="00CB7299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E6576A" w:rsidRDefault="00EE2392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7815C7" w:rsidRDefault="007815C7" w:rsidP="007815C7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rFonts w:ascii="Montserrat Medium" w:eastAsia="Montserrat Medium" w:hAnsi="Montserrat Medium" w:cs="Montserrat Medium"/>
          <w:sz w:val="40"/>
          <w:szCs w:val="40"/>
        </w:rPr>
        <w:t>Место размещения объекта согласовано с ГУ «Рудненский городской отдел архитектуры и градостроительства» и ГУ «Рудненский городской отдел земельных отношений» - земля находиться в государственной собственности.</w:t>
      </w:r>
    </w:p>
    <w:p w:rsidR="007815C7" w:rsidRDefault="007815C7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7815C7" w:rsidRDefault="007815C7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7815C7" w:rsidRDefault="007815C7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7815C7" w:rsidRDefault="007815C7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7815C7" w:rsidRDefault="007815C7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7815C7" w:rsidRDefault="007815C7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7815C7" w:rsidRDefault="007815C7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7815C7" w:rsidRDefault="007815C7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7815C7" w:rsidRDefault="007815C7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7815C7" w:rsidRDefault="007815C7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7815C7" w:rsidRDefault="007815C7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7815C7" w:rsidRDefault="007815C7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7815C7" w:rsidRDefault="007815C7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7815C7" w:rsidRDefault="007815C7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7815C7" w:rsidRDefault="007815C7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7815C7" w:rsidRDefault="007815C7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7815C7" w:rsidRDefault="007815C7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7815C7" w:rsidRDefault="007815C7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E2392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Документы, подтверждающие стоимость проекта</w:t>
      </w:r>
    </w:p>
    <w:p w:rsidR="00E6576A" w:rsidRDefault="00EA5ED4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4472C4"/>
          <w:sz w:val="28"/>
          <w:szCs w:val="28"/>
        </w:rPr>
        <w:t>На основаниях</w:t>
      </w:r>
      <w:r w:rsidR="00A6690F">
        <w:rPr>
          <w:rFonts w:ascii="Montserrat Medium" w:eastAsia="Montserrat Medium" w:hAnsi="Montserrat Medium" w:cs="Montserrat Medium"/>
          <w:color w:val="4472C4"/>
          <w:sz w:val="28"/>
          <w:szCs w:val="28"/>
        </w:rPr>
        <w:t xml:space="preserve"> предоставленных ценовых предложении сметного отдела, цены актуальные на момент расчета</w:t>
      </w:r>
    </w:p>
    <w:p w:rsidR="00A6690F" w:rsidRDefault="00A6690F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3926CD" w:rsidRDefault="003926CD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  <w:sectPr w:rsidR="003926CD" w:rsidSect="007815C7">
          <w:pgSz w:w="11906" w:h="16838"/>
          <w:pgMar w:top="1134" w:right="1701" w:bottom="1134" w:left="851" w:header="709" w:footer="709" w:gutter="0"/>
          <w:cols w:space="720"/>
        </w:sectPr>
      </w:pPr>
      <w:r w:rsidRPr="00CC1806">
        <w:rPr>
          <w:rFonts w:ascii="Montserrat Medium" w:eastAsia="Montserrat Medium" w:hAnsi="Montserrat Medium" w:cs="Montserrat Medium"/>
          <w:color w:val="4472C4"/>
          <w:sz w:val="28"/>
          <w:szCs w:val="28"/>
        </w:rPr>
        <w:object w:dxaOrig="1538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3" o:title=""/>
          </v:shape>
          <o:OLEObject Type="Embed" ProgID="Excel.Sheet.12" ShapeID="_x0000_i1025" DrawAspect="Icon" ObjectID="_1798281310" r:id="rId14"/>
        </w:object>
      </w:r>
      <w:r w:rsidRPr="00CC1806">
        <w:rPr>
          <w:rFonts w:ascii="Montserrat Medium" w:eastAsia="Montserrat Medium" w:hAnsi="Montserrat Medium" w:cs="Montserrat Medium"/>
          <w:color w:val="4472C4"/>
          <w:sz w:val="28"/>
          <w:szCs w:val="28"/>
        </w:rPr>
        <w:object w:dxaOrig="1538" w:dyaOrig="991">
          <v:shape id="_x0000_i1026" type="#_x0000_t75" style="width:77.25pt;height:49.5pt" o:ole="">
            <v:imagedata r:id="rId15" o:title=""/>
          </v:shape>
          <o:OLEObject Type="Embed" ProgID="Excel.Sheet.12" ShapeID="_x0000_i1026" DrawAspect="Icon" ObjectID="_1798281311" r:id="rId16"/>
        </w:object>
      </w:r>
      <w:bookmarkStart w:id="2" w:name="_MON_1794985916"/>
      <w:bookmarkEnd w:id="2"/>
      <w:r w:rsidRPr="00CC1806">
        <w:rPr>
          <w:rFonts w:ascii="Montserrat Medium" w:eastAsia="Montserrat Medium" w:hAnsi="Montserrat Medium" w:cs="Montserrat Medium"/>
          <w:color w:val="4472C4"/>
          <w:sz w:val="28"/>
          <w:szCs w:val="28"/>
        </w:rPr>
        <w:object w:dxaOrig="1538" w:dyaOrig="991">
          <v:shape id="_x0000_i1027" type="#_x0000_t75" style="width:77.25pt;height:49.5pt" o:ole="">
            <v:imagedata r:id="rId17" o:title=""/>
          </v:shape>
          <o:OLEObject Type="Embed" ProgID="Word.Document.12" ShapeID="_x0000_i1027" DrawAspect="Icon" ObjectID="_1798281312" r:id="rId18">
            <o:FieldCodes>\s</o:FieldCodes>
          </o:OLEObject>
        </w:object>
      </w: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Согласие с ограничением ответственности</w:t>
      </w: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E2392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r w:rsidR="001126C4">
        <w:rPr>
          <w:rFonts w:ascii="Montserrat Medium" w:eastAsia="Montserrat Medium" w:hAnsi="Montserrat Medium" w:cs="Montserrat Medium"/>
          <w:sz w:val="28"/>
          <w:szCs w:val="28"/>
        </w:rPr>
        <w:t>Ермагамбетов Абат Серикбаевич</w:t>
      </w:r>
      <w:r>
        <w:rPr>
          <w:rFonts w:ascii="Montserrat Medium" w:eastAsia="Montserrat Medium" w:hAnsi="Montserrat Medium" w:cs="Montserrat Medium"/>
          <w:sz w:val="28"/>
          <w:szCs w:val="28"/>
        </w:rPr>
        <w:t>, выражаю свое согласие, с тем, что качество проекта «</w:t>
      </w:r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r w:rsidRPr="00EE2392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r>
        <w:rPr>
          <w:rFonts w:ascii="Montserrat Medium" w:eastAsia="Montserrat Medium" w:hAnsi="Montserrat Medium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977ACA" w:rsidRDefault="00317589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color w:val="000000"/>
        </w:rPr>
        <w:drawing>
          <wp:inline distT="0" distB="0" distL="0" distR="0">
            <wp:extent cx="1257300" cy="400050"/>
            <wp:effectExtent l="19050" t="0" r="0" b="0"/>
            <wp:docPr id="7" name="Рисунок 7" descr="Ермагамб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Ермагамбет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ACA" w:rsidRDefault="00977ACA">
      <w:pPr>
        <w:rPr>
          <w:rFonts w:ascii="Montserrat Medium" w:eastAsia="Montserrat Medium" w:hAnsi="Montserrat Medium" w:cs="Montserrat Medium"/>
          <w:sz w:val="28"/>
          <w:szCs w:val="28"/>
        </w:rPr>
        <w:sectPr w:rsidR="00977ACA" w:rsidSect="007815C7">
          <w:pgSz w:w="11906" w:h="16838"/>
          <w:pgMar w:top="1134" w:right="1701" w:bottom="1134" w:left="851" w:header="709" w:footer="709" w:gutter="0"/>
          <w:cols w:space="720"/>
        </w:sectPr>
      </w:pPr>
      <w:r>
        <w:rPr>
          <w:rFonts w:ascii="Montserrat Medium" w:eastAsia="Montserrat Medium" w:hAnsi="Montserrat Medium" w:cs="Montserrat Medium"/>
          <w:sz w:val="28"/>
          <w:szCs w:val="28"/>
        </w:rPr>
        <w:t>_______________</w:t>
      </w: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Эскизы (рисунки), характеризующие внешний вид и функциональность объекта</w:t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D3076E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noProof/>
        </w:rPr>
        <w:drawing>
          <wp:inline distT="0" distB="0" distL="0" distR="0">
            <wp:extent cx="5629275" cy="2343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D3076E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242435"/>
            <wp:effectExtent l="0" t="0" r="3175" b="571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B19" w:rsidRDefault="00DF6B19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3691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6B19" w:rsidSect="007815C7">
      <w:pgSz w:w="11906" w:h="16838"/>
      <w:pgMar w:top="1134" w:right="1701" w:bottom="1134" w:left="85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15F" w:rsidRDefault="0067215F">
      <w:pPr>
        <w:spacing w:after="0" w:line="240" w:lineRule="auto"/>
      </w:pPr>
      <w:r>
        <w:separator/>
      </w:r>
    </w:p>
  </w:endnote>
  <w:endnote w:type="continuationSeparator" w:id="0">
    <w:p w:rsidR="0067215F" w:rsidRDefault="00672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ontserra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ontserrat SemiBold">
    <w:altName w:val="Times New Roman"/>
    <w:charset w:val="CC"/>
    <w:family w:val="auto"/>
    <w:pitch w:val="variable"/>
    <w:sig w:usb0="00000001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058" w:rsidRDefault="00B6786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063058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67215F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15F" w:rsidRDefault="0067215F">
      <w:pPr>
        <w:spacing w:after="0" w:line="240" w:lineRule="auto"/>
      </w:pPr>
      <w:r>
        <w:separator/>
      </w:r>
    </w:p>
  </w:footnote>
  <w:footnote w:type="continuationSeparator" w:id="0">
    <w:p w:rsidR="0067215F" w:rsidRDefault="006721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058" w:rsidRPr="00EE2392" w:rsidRDefault="00063058" w:rsidP="00EE23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3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6576A"/>
    <w:rsid w:val="00063058"/>
    <w:rsid w:val="00067A1E"/>
    <w:rsid w:val="000A0B64"/>
    <w:rsid w:val="000B5CF1"/>
    <w:rsid w:val="000E471F"/>
    <w:rsid w:val="001126C4"/>
    <w:rsid w:val="001334F1"/>
    <w:rsid w:val="00135024"/>
    <w:rsid w:val="00135719"/>
    <w:rsid w:val="001852F0"/>
    <w:rsid w:val="001F1794"/>
    <w:rsid w:val="0021159C"/>
    <w:rsid w:val="00273B69"/>
    <w:rsid w:val="002A73EE"/>
    <w:rsid w:val="002D53F1"/>
    <w:rsid w:val="002F1A4D"/>
    <w:rsid w:val="00317589"/>
    <w:rsid w:val="00357816"/>
    <w:rsid w:val="003615E3"/>
    <w:rsid w:val="003926CD"/>
    <w:rsid w:val="003A0D23"/>
    <w:rsid w:val="003A678D"/>
    <w:rsid w:val="00403116"/>
    <w:rsid w:val="00427AA9"/>
    <w:rsid w:val="004373D6"/>
    <w:rsid w:val="00457A04"/>
    <w:rsid w:val="00475CF8"/>
    <w:rsid w:val="0047795A"/>
    <w:rsid w:val="004A1607"/>
    <w:rsid w:val="00530271"/>
    <w:rsid w:val="005A22CF"/>
    <w:rsid w:val="005B4CED"/>
    <w:rsid w:val="005C658C"/>
    <w:rsid w:val="005F0EB3"/>
    <w:rsid w:val="00603B8D"/>
    <w:rsid w:val="006116D0"/>
    <w:rsid w:val="0064755C"/>
    <w:rsid w:val="00666771"/>
    <w:rsid w:val="0067215F"/>
    <w:rsid w:val="00690A1F"/>
    <w:rsid w:val="006D0C52"/>
    <w:rsid w:val="00700FCE"/>
    <w:rsid w:val="0071619F"/>
    <w:rsid w:val="00775C01"/>
    <w:rsid w:val="007815C7"/>
    <w:rsid w:val="00793456"/>
    <w:rsid w:val="00803161"/>
    <w:rsid w:val="00891624"/>
    <w:rsid w:val="0089384C"/>
    <w:rsid w:val="008F0C21"/>
    <w:rsid w:val="00977ACA"/>
    <w:rsid w:val="009B4A6F"/>
    <w:rsid w:val="009C5A77"/>
    <w:rsid w:val="009E2D9D"/>
    <w:rsid w:val="009F1DF9"/>
    <w:rsid w:val="00A21113"/>
    <w:rsid w:val="00A63B56"/>
    <w:rsid w:val="00A6690F"/>
    <w:rsid w:val="00B57155"/>
    <w:rsid w:val="00B6786E"/>
    <w:rsid w:val="00B67F33"/>
    <w:rsid w:val="00C232F7"/>
    <w:rsid w:val="00C93758"/>
    <w:rsid w:val="00CB30B8"/>
    <w:rsid w:val="00CB7299"/>
    <w:rsid w:val="00CC1806"/>
    <w:rsid w:val="00CD63E6"/>
    <w:rsid w:val="00D04E7B"/>
    <w:rsid w:val="00D3076E"/>
    <w:rsid w:val="00D6553C"/>
    <w:rsid w:val="00DA2A4E"/>
    <w:rsid w:val="00DA4151"/>
    <w:rsid w:val="00DF6B19"/>
    <w:rsid w:val="00E137D8"/>
    <w:rsid w:val="00E45039"/>
    <w:rsid w:val="00E60ACF"/>
    <w:rsid w:val="00E6576A"/>
    <w:rsid w:val="00E72EC3"/>
    <w:rsid w:val="00EA5ED4"/>
    <w:rsid w:val="00EB685E"/>
    <w:rsid w:val="00ED1909"/>
    <w:rsid w:val="00ED4F37"/>
    <w:rsid w:val="00EE2392"/>
    <w:rsid w:val="00F2710F"/>
    <w:rsid w:val="00F92998"/>
    <w:rsid w:val="00FA5390"/>
    <w:rsid w:val="00FB201C"/>
    <w:rsid w:val="00FB2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113"/>
  </w:style>
  <w:style w:type="paragraph" w:styleId="1">
    <w:name w:val="heading 1"/>
    <w:basedOn w:val="a"/>
    <w:next w:val="a"/>
    <w:uiPriority w:val="9"/>
    <w:qFormat/>
    <w:rsid w:val="00A2111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211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211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2111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A2111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A211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2111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A211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/>
    <w:rsid w:val="00FB2BD2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133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33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package" Target="embeddings/_________Microsoft_Office_Word33.doc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Microsoft_Office_Excel2.xlsx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package" Target="embeddings/_____Microsoft_Office_Excel1.xls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2133</Words>
  <Characters>12159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Ermagambetov Abat</dc:creator>
  <cp:lastModifiedBy>Buhgalter</cp:lastModifiedBy>
  <cp:revision>12</cp:revision>
  <dcterms:created xsi:type="dcterms:W3CDTF">2024-12-06T05:23:00Z</dcterms:created>
  <dcterms:modified xsi:type="dcterms:W3CDTF">2025-01-13T08:49:00Z</dcterms:modified>
</cp:coreProperties>
</file>