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firstLine="708"/>
        <w:jc w:val="center"/>
        <w:rPr>
          <w:rFonts w:ascii="Montserrat Medium" w:cs="Montserrat Medium" w:eastAsia="Montserrat Medium" w:hAnsi="Montserrat Medium"/>
          <w:sz w:val="32"/>
          <w:szCs w:val="32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32"/>
          <w:szCs w:val="32"/>
          <w:rtl w:val="0"/>
        </w:rPr>
        <w:t xml:space="preserve">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66676</wp:posOffset>
            </wp:positionH>
            <wp:positionV relativeFrom="paragraph">
              <wp:posOffset>0</wp:posOffset>
            </wp:positionV>
            <wp:extent cx="1363980" cy="1562735"/>
            <wp:effectExtent b="0" l="0" r="0" t="0"/>
            <wp:wrapSquare wrapText="bothSides" distB="0" distT="0" distL="114300" distR="114300"/>
            <wp:docPr id="1847604707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15627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ind w:firstLine="708"/>
        <w:jc w:val="center"/>
        <w:rPr>
          <w:rFonts w:ascii="Montserrat Medium" w:cs="Montserrat Medium" w:eastAsia="Montserrat Medium" w:hAnsi="Montserrat Medium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firstLine="708"/>
        <w:jc w:val="center"/>
        <w:rPr>
          <w:rFonts w:ascii="Montserrat Medium" w:cs="Montserrat Medium" w:eastAsia="Montserrat Medium" w:hAnsi="Montserrat Medium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firstLine="708"/>
        <w:jc w:val="center"/>
        <w:rPr>
          <w:rFonts w:ascii="Montserrat Medium" w:cs="Montserrat Medium" w:eastAsia="Montserrat Medium" w:hAnsi="Montserrat Medium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left="2694" w:firstLine="0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4"/>
          <w:szCs w:val="24"/>
          <w:rtl w:val="0"/>
        </w:rPr>
        <w:t xml:space="preserve">Заявка для участия в отборе проектов «Tugan Qala» в городе Хромтау Республики Казахстан</w:t>
      </w:r>
    </w:p>
    <w:p w:rsidR="00000000" w:rsidDel="00000000" w:rsidP="00000000" w:rsidRDefault="00000000" w:rsidRPr="00000000" w14:paraId="00000006">
      <w:pPr>
        <w:ind w:firstLine="708"/>
        <w:jc w:val="center"/>
        <w:rPr>
          <w:rFonts w:ascii="Montserrat Medium" w:cs="Montserrat Medium" w:eastAsia="Montserrat Medium" w:hAnsi="Montserrat Medium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firstLine="708"/>
        <w:jc w:val="center"/>
        <w:rPr>
          <w:rFonts w:ascii="Montserrat Medium" w:cs="Montserrat Medium" w:eastAsia="Montserrat Medium" w:hAnsi="Montserrat Medium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firstLine="708"/>
        <w:jc w:val="center"/>
        <w:rPr>
          <w:rFonts w:ascii="Montserrat Medium" w:cs="Montserrat Medium" w:eastAsia="Montserrat Medium" w:hAnsi="Montserrat Medium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firstLine="708"/>
        <w:jc w:val="center"/>
        <w:rPr>
          <w:rFonts w:ascii="Montserrat Medium" w:cs="Montserrat Medium" w:eastAsia="Montserrat Medium" w:hAnsi="Montserrat Medium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677"/>
          <w:tab w:val="right" w:leader="none" w:pos="9355"/>
        </w:tabs>
        <w:spacing w:after="0" w:before="0" w:line="240" w:lineRule="auto"/>
        <w:ind w:left="0" w:right="0" w:firstLine="0"/>
        <w:jc w:val="center"/>
        <w:rPr>
          <w:rFonts w:ascii="Montserrat Medium" w:cs="Montserrat Medium" w:eastAsia="Montserrat Medium" w:hAnsi="Montserrat Medium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 Medium" w:cs="Montserrat Medium" w:eastAsia="Montserrat Medium" w:hAnsi="Montserrat Medium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«Декоративная подсветка по проспекту Абая»</w:t>
      </w:r>
    </w:p>
    <w:p w:rsidR="00000000" w:rsidDel="00000000" w:rsidP="00000000" w:rsidRDefault="00000000" w:rsidRPr="00000000" w14:paraId="0000000B">
      <w:pPr>
        <w:ind w:firstLine="708"/>
        <w:jc w:val="center"/>
        <w:rPr>
          <w:rFonts w:ascii="Montserrat Medium" w:cs="Montserrat Medium" w:eastAsia="Montserrat Medium" w:hAnsi="Montserrat Medium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both"/>
        <w:rPr>
          <w:rFonts w:ascii="Montserrat Medium" w:cs="Montserrat Medium" w:eastAsia="Montserrat Medium" w:hAnsi="Montserrat Medium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both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both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both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both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Montserrat Medium" w:cs="Montserrat Medium" w:eastAsia="Montserrat Medium" w:hAnsi="Montserrat Medium"/>
          <w:b w:val="1"/>
        </w:rPr>
      </w:pPr>
      <w:r w:rsidDel="00000000" w:rsidR="00000000" w:rsidRPr="00000000">
        <w:rPr>
          <w:rFonts w:ascii="Montserrat Medium" w:cs="Montserrat Medium" w:eastAsia="Montserrat Medium" w:hAnsi="Montserrat Medium"/>
          <w:b w:val="1"/>
          <w:rtl w:val="0"/>
        </w:rPr>
        <w:t xml:space="preserve">Направление развития общественной инфраструктуры:</w:t>
      </w: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 </w:t>
      </w:r>
      <w:r w:rsidDel="00000000" w:rsidR="00000000" w:rsidRPr="00000000">
        <w:rPr>
          <w:rFonts w:ascii="Montserrat Medium" w:cs="Montserrat Medium" w:eastAsia="Montserrat Medium" w:hAnsi="Montserrat Medium"/>
          <w:color w:val="000000"/>
          <w:sz w:val="20"/>
          <w:szCs w:val="20"/>
          <w:highlight w:val="white"/>
          <w:rtl w:val="0"/>
        </w:rPr>
        <w:t xml:space="preserve">создание, ремонт и освещение мест общего пользования (парки, </w:t>
      </w:r>
      <w:r w:rsidDel="00000000" w:rsidR="00000000" w:rsidRPr="00000000">
        <w:rPr>
          <w:rFonts w:ascii="Montserrat Medium" w:cs="Montserrat Medium" w:eastAsia="Montserrat Medium" w:hAnsi="Montserrat Medium"/>
          <w:color w:val="000000"/>
          <w:highlight w:val="white"/>
          <w:rtl w:val="0"/>
        </w:rPr>
        <w:t xml:space="preserve">скверы, пешеходные зоны и иные объекты);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both"/>
        <w:rPr>
          <w:rFonts w:ascii="Montserrat Medium" w:cs="Montserrat Medium" w:eastAsia="Montserrat Medium" w:hAnsi="Montserrat Medium"/>
          <w:b w:val="1"/>
        </w:rPr>
      </w:pPr>
      <w:r w:rsidDel="00000000" w:rsidR="00000000" w:rsidRPr="00000000">
        <w:rPr>
          <w:rFonts w:ascii="Montserrat Medium" w:cs="Montserrat Medium" w:eastAsia="Montserrat Medium" w:hAnsi="Montserrat Medium"/>
          <w:b w:val="1"/>
          <w:rtl w:val="0"/>
        </w:rPr>
        <w:t xml:space="preserve">Проектная команда:</w:t>
      </w:r>
    </w:p>
    <w:p w:rsidR="00000000" w:rsidDel="00000000" w:rsidP="00000000" w:rsidRDefault="00000000" w:rsidRPr="00000000" w14:paraId="00000013">
      <w:pPr>
        <w:numPr>
          <w:ilvl w:val="0"/>
          <w:numId w:val="2"/>
        </w:numPr>
        <w:spacing w:line="256" w:lineRule="auto"/>
        <w:ind w:left="720" w:hanging="360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Қуанар Қайрат</w:t>
      </w:r>
    </w:p>
    <w:p w:rsidR="00000000" w:rsidDel="00000000" w:rsidP="00000000" w:rsidRDefault="00000000" w:rsidRPr="00000000" w14:paraId="00000014">
      <w:pPr>
        <w:spacing w:after="0" w:line="256" w:lineRule="auto"/>
        <w:ind w:left="720" w:firstLine="0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56" w:lineRule="auto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56" w:lineRule="auto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56" w:lineRule="auto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256" w:lineRule="auto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56" w:lineRule="auto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256" w:lineRule="auto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256" w:lineRule="auto"/>
        <w:jc w:val="center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2024 г.</w:t>
      </w:r>
    </w:p>
    <w:p w:rsidR="00000000" w:rsidDel="00000000" w:rsidP="00000000" w:rsidRDefault="00000000" w:rsidRPr="00000000" w14:paraId="0000001C">
      <w:pPr>
        <w:spacing w:line="256" w:lineRule="auto"/>
        <w:jc w:val="center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Г. Хромтау</w:t>
      </w:r>
    </w:p>
    <w:p w:rsidR="00000000" w:rsidDel="00000000" w:rsidP="00000000" w:rsidRDefault="00000000" w:rsidRPr="00000000" w14:paraId="0000001D">
      <w:pPr>
        <w:widowControl w:val="0"/>
        <w:tabs>
          <w:tab w:val="left" w:leader="none" w:pos="993"/>
        </w:tabs>
        <w:jc w:val="right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widowControl w:val="0"/>
        <w:tabs>
          <w:tab w:val="left" w:leader="none" w:pos="993"/>
        </w:tabs>
        <w:jc w:val="right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В Экспертный совет</w:t>
      </w:r>
    </w:p>
    <w:p w:rsidR="00000000" w:rsidDel="00000000" w:rsidP="00000000" w:rsidRDefault="00000000" w:rsidRPr="00000000" w14:paraId="0000001F">
      <w:pPr>
        <w:widowControl w:val="0"/>
        <w:tabs>
          <w:tab w:val="left" w:leader="none" w:pos="993"/>
        </w:tabs>
        <w:jc w:val="center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widowControl w:val="0"/>
        <w:tabs>
          <w:tab w:val="left" w:leader="none" w:pos="993"/>
        </w:tabs>
        <w:jc w:val="center"/>
        <w:rPr>
          <w:rFonts w:ascii="Montserrat Medium" w:cs="Montserrat Medium" w:eastAsia="Montserrat Medium" w:hAnsi="Montserrat Medium"/>
          <w:b w:val="1"/>
        </w:rPr>
      </w:pPr>
      <w:r w:rsidDel="00000000" w:rsidR="00000000" w:rsidRPr="00000000">
        <w:rPr>
          <w:rFonts w:ascii="Montserrat Medium" w:cs="Montserrat Medium" w:eastAsia="Montserrat Medium" w:hAnsi="Montserrat Medium"/>
          <w:b w:val="1"/>
          <w:rtl w:val="0"/>
        </w:rPr>
        <w:t xml:space="preserve">Заявление о допуске проекта к голосованию</w:t>
      </w:r>
    </w:p>
    <w:p w:rsidR="00000000" w:rsidDel="00000000" w:rsidP="00000000" w:rsidRDefault="00000000" w:rsidRPr="00000000" w14:paraId="00000021">
      <w:pPr>
        <w:widowControl w:val="0"/>
        <w:tabs>
          <w:tab w:val="left" w:leader="none" w:pos="993"/>
        </w:tabs>
        <w:jc w:val="center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240" w:line="240" w:lineRule="auto"/>
        <w:ind w:left="624" w:hanging="624"/>
        <w:jc w:val="both"/>
        <w:rPr>
          <w:rFonts w:ascii="Montserrat Medium" w:cs="Montserrat Medium" w:eastAsia="Montserrat Medium" w:hAnsi="Montserrat Medium"/>
          <w:b w:val="1"/>
          <w:smallCaps w:val="1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b w:val="1"/>
          <w:smallCaps w:val="1"/>
          <w:color w:val="000000"/>
          <w:rtl w:val="0"/>
        </w:rPr>
        <w:t xml:space="preserve">Наименование проекта Городской инициативы (далее - проект):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677"/>
          <w:tab w:val="right" w:leader="none" w:pos="9355"/>
        </w:tabs>
        <w:spacing w:after="0" w:before="0" w:line="240" w:lineRule="auto"/>
        <w:ind w:left="0" w:right="0" w:firstLine="0"/>
        <w:jc w:val="left"/>
        <w:rPr>
          <w:rFonts w:ascii="Montserrat Medium" w:cs="Montserrat Medium" w:eastAsia="Montserrat Medium" w:hAnsi="Montserrat Medium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Montserrat Medium" w:cs="Montserrat Medium" w:eastAsia="Montserrat Medium" w:hAnsi="Montserrat Medium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 «Декоративная подсветка по проспекту Абая»</w:t>
      </w:r>
    </w:p>
    <w:p w:rsidR="00000000" w:rsidDel="00000000" w:rsidP="00000000" w:rsidRDefault="00000000" w:rsidRPr="00000000" w14:paraId="00000024">
      <w:pPr>
        <w:widowControl w:val="0"/>
        <w:tabs>
          <w:tab w:val="left" w:leader="none" w:pos="993"/>
        </w:tabs>
        <w:rPr>
          <w:rFonts w:ascii="Montserrat Medium" w:cs="Montserrat Medium" w:eastAsia="Montserrat Medium" w:hAnsi="Montserrat Medium"/>
          <w:vertAlign w:val="superscript"/>
        </w:rPr>
      </w:pPr>
      <w:r w:rsidDel="00000000" w:rsidR="00000000" w:rsidRPr="00000000">
        <w:rPr>
          <w:rFonts w:ascii="Montserrat Medium" w:cs="Montserrat Medium" w:eastAsia="Montserrat Medium" w:hAnsi="Montserrat Medium"/>
          <w:vertAlign w:val="superscript"/>
          <w:rtl w:val="0"/>
        </w:rPr>
        <w:t xml:space="preserve"> (наименование проекта в соответствии со сметной и технической документацией)</w:t>
      </w:r>
    </w:p>
    <w:p w:rsidR="00000000" w:rsidDel="00000000" w:rsidP="00000000" w:rsidRDefault="00000000" w:rsidRPr="00000000" w14:paraId="00000025">
      <w:pPr>
        <w:keepNext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240" w:line="240" w:lineRule="auto"/>
        <w:ind w:left="624" w:hanging="624"/>
        <w:jc w:val="both"/>
        <w:rPr>
          <w:rFonts w:ascii="Montserrat Medium" w:cs="Montserrat Medium" w:eastAsia="Montserrat Medium" w:hAnsi="Montserrat Medium"/>
          <w:b w:val="1"/>
          <w:smallCaps w:val="1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b w:val="1"/>
          <w:smallCaps w:val="1"/>
          <w:color w:val="000000"/>
          <w:rtl w:val="0"/>
        </w:rPr>
        <w:t xml:space="preserve">Место реализации проекта (адрес в г. хромтау, описание привязки к местности)</w:t>
      </w:r>
    </w:p>
    <w:p w:rsidR="00000000" w:rsidDel="00000000" w:rsidP="00000000" w:rsidRDefault="00000000" w:rsidRPr="00000000" w14:paraId="00000026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240" w:line="240" w:lineRule="auto"/>
        <w:jc w:val="both"/>
        <w:rPr>
          <w:rFonts w:ascii="Montserrat Medium" w:cs="Montserrat Medium" w:eastAsia="Montserrat Medium" w:hAnsi="Montserrat Medium"/>
          <w:smallCaps w:val="1"/>
          <w:color w:val="000000"/>
          <w:u w:val="single"/>
        </w:rPr>
      </w:pPr>
      <w:r w:rsidDel="00000000" w:rsidR="00000000" w:rsidRPr="00000000">
        <w:rPr>
          <w:rFonts w:ascii="Montserrat Medium" w:cs="Montserrat Medium" w:eastAsia="Montserrat Medium" w:hAnsi="Montserrat Medium"/>
          <w:u w:val="single"/>
          <w:rtl w:val="0"/>
        </w:rPr>
        <w:t xml:space="preserve">Г. Хромтау пр. Абая»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240" w:line="240" w:lineRule="auto"/>
        <w:ind w:left="624" w:hanging="624"/>
        <w:jc w:val="both"/>
        <w:rPr>
          <w:rFonts w:ascii="Montserrat Medium" w:cs="Montserrat Medium" w:eastAsia="Montserrat Medium" w:hAnsi="Montserrat Medium"/>
          <w:b w:val="1"/>
          <w:smallCaps w:val="1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b w:val="1"/>
          <w:smallCaps w:val="1"/>
          <w:color w:val="000000"/>
          <w:rtl w:val="0"/>
        </w:rPr>
        <w:t xml:space="preserve">Описание проекта:</w:t>
      </w:r>
    </w:p>
    <w:p w:rsidR="00000000" w:rsidDel="00000000" w:rsidP="00000000" w:rsidRDefault="00000000" w:rsidRPr="00000000" w14:paraId="00000028">
      <w:pPr>
        <w:rPr>
          <w:rFonts w:ascii="Montserrat Medium" w:cs="Montserrat Medium" w:eastAsia="Montserrat Medium" w:hAnsi="Montserrat Medium"/>
          <w:color w:val="000000"/>
          <w:highlight w:val="white"/>
          <w:u w:val="single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Тип проекта</w:t>
      </w:r>
      <w:r w:rsidDel="00000000" w:rsidR="00000000" w:rsidRPr="00000000">
        <w:rPr>
          <w:rFonts w:ascii="Montserrat Medium" w:cs="Montserrat Medium" w:eastAsia="Montserrat Medium" w:hAnsi="Montserrat Medium"/>
          <w:color w:val="000000"/>
          <w:u w:val="single"/>
          <w:rtl w:val="0"/>
        </w:rPr>
        <w:t xml:space="preserve">: </w:t>
      </w:r>
      <w:r w:rsidDel="00000000" w:rsidR="00000000" w:rsidRPr="00000000">
        <w:rPr>
          <w:rFonts w:ascii="Montserrat Medium" w:cs="Montserrat Medium" w:eastAsia="Montserrat Medium" w:hAnsi="Montserrat Medium"/>
          <w:color w:val="000000"/>
          <w:highlight w:val="white"/>
          <w:u w:val="single"/>
          <w:rtl w:val="0"/>
        </w:rPr>
        <w:t xml:space="preserve">создание, ремонт и освещение мест общего пользования (парки, скверы, пешеходные зоны и иные объекты);</w:t>
      </w:r>
    </w:p>
    <w:p w:rsidR="00000000" w:rsidDel="00000000" w:rsidP="00000000" w:rsidRDefault="00000000" w:rsidRPr="00000000" w14:paraId="00000029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624" w:hanging="624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Виды расходов по реализации проекта:</w:t>
      </w:r>
    </w:p>
    <w:tbl>
      <w:tblPr>
        <w:tblStyle w:val="Table1"/>
        <w:tblW w:w="9237.0" w:type="dxa"/>
        <w:jc w:val="left"/>
        <w:tblInd w:w="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19"/>
        <w:gridCol w:w="4044"/>
        <w:gridCol w:w="2233"/>
        <w:gridCol w:w="2341"/>
        <w:tblGridChange w:id="0">
          <w:tblGrid>
            <w:gridCol w:w="619"/>
            <w:gridCol w:w="4044"/>
            <w:gridCol w:w="2233"/>
            <w:gridCol w:w="2341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A">
            <w:pPr>
              <w:jc w:val="center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№</w:t>
            </w:r>
          </w:p>
          <w:p w:rsidR="00000000" w:rsidDel="00000000" w:rsidP="00000000" w:rsidRDefault="00000000" w:rsidRPr="00000000" w14:paraId="0000002B">
            <w:pPr>
              <w:jc w:val="center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п/п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C">
            <w:pPr>
              <w:jc w:val="center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Виды работ (услуг)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D">
            <w:pPr>
              <w:jc w:val="center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Полная стоимость (тенге)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E">
            <w:pPr>
              <w:jc w:val="center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Описание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F">
            <w:pPr>
              <w:jc w:val="center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30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Ремонтно-строительные работы </w:t>
              <w:br w:type="textWrapping"/>
              <w:t xml:space="preserve">(в соответствии со сметой)</w:t>
            </w:r>
          </w:p>
        </w:tc>
        <w:tc>
          <w:tcPr/>
          <w:p w:rsidR="00000000" w:rsidDel="00000000" w:rsidP="00000000" w:rsidRDefault="00000000" w:rsidRPr="00000000" w14:paraId="00000031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1 500 000</w:t>
            </w:r>
          </w:p>
        </w:tc>
        <w:tc>
          <w:tcPr/>
          <w:p w:rsidR="00000000" w:rsidDel="00000000" w:rsidP="00000000" w:rsidRDefault="00000000" w:rsidRPr="00000000" w14:paraId="00000032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3">
            <w:pPr>
              <w:jc w:val="center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34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Приобретение материалов </w:t>
              <w:br w:type="textWrapping"/>
              <w:t xml:space="preserve">(кроме тех, которые учтены в строке «ремонтно-строительные работы»)</w:t>
            </w:r>
          </w:p>
        </w:tc>
        <w:tc>
          <w:tcPr/>
          <w:p w:rsidR="00000000" w:rsidDel="00000000" w:rsidP="00000000" w:rsidRDefault="00000000" w:rsidRPr="00000000" w14:paraId="00000035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10 000 000</w:t>
            </w:r>
          </w:p>
        </w:tc>
        <w:tc>
          <w:tcPr/>
          <w:p w:rsidR="00000000" w:rsidDel="00000000" w:rsidP="00000000" w:rsidRDefault="00000000" w:rsidRPr="00000000" w14:paraId="00000036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107 штук подсветки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7">
            <w:pPr>
              <w:jc w:val="center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38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Приобретение оборудования (кроме того, которое учтено в строке «ремонтно-строительные работы»)</w:t>
            </w:r>
          </w:p>
        </w:tc>
        <w:tc>
          <w:tcPr/>
          <w:p w:rsidR="00000000" w:rsidDel="00000000" w:rsidP="00000000" w:rsidRDefault="00000000" w:rsidRPr="00000000" w14:paraId="00000039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A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B">
            <w:pPr>
              <w:jc w:val="center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3C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Приобретение услуг</w:t>
            </w:r>
          </w:p>
        </w:tc>
        <w:tc>
          <w:tcPr/>
          <w:p w:rsidR="00000000" w:rsidDel="00000000" w:rsidP="00000000" w:rsidRDefault="00000000" w:rsidRPr="00000000" w14:paraId="0000003D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E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F">
            <w:pPr>
              <w:jc w:val="center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040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Прочие расходы</w:t>
            </w:r>
          </w:p>
        </w:tc>
        <w:tc>
          <w:tcPr/>
          <w:p w:rsidR="00000000" w:rsidDel="00000000" w:rsidP="00000000" w:rsidRDefault="00000000" w:rsidRPr="00000000" w14:paraId="00000041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500 000</w:t>
            </w:r>
          </w:p>
        </w:tc>
        <w:tc>
          <w:tcPr/>
          <w:p w:rsidR="00000000" w:rsidDel="00000000" w:rsidP="00000000" w:rsidRDefault="00000000" w:rsidRPr="00000000" w14:paraId="00000042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3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4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Итого</w:t>
            </w:r>
          </w:p>
        </w:tc>
        <w:tc>
          <w:tcPr/>
          <w:p w:rsidR="00000000" w:rsidDel="00000000" w:rsidP="00000000" w:rsidRDefault="00000000" w:rsidRPr="00000000" w14:paraId="00000045">
            <w:pPr>
              <w:rPr>
                <w:rFonts w:ascii="Montserrat Medium" w:cs="Montserrat Medium" w:eastAsia="Montserrat Medium" w:hAnsi="Montserrat Medium"/>
                <w:b w:val="1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b w:val="1"/>
                <w:rtl w:val="0"/>
              </w:rPr>
              <w:t xml:space="preserve">12 000 000</w:t>
            </w:r>
          </w:p>
        </w:tc>
        <w:tc>
          <w:tcPr/>
          <w:p w:rsidR="00000000" w:rsidDel="00000000" w:rsidP="00000000" w:rsidRDefault="00000000" w:rsidRPr="00000000" w14:paraId="00000046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7">
      <w:pPr>
        <w:rPr>
          <w:rFonts w:ascii="Montserrat Medium" w:cs="Montserrat Medium" w:eastAsia="Montserrat Medium" w:hAnsi="Montserrat Medium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624" w:hanging="624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Ожидаемые результаты:</w:t>
      </w:r>
    </w:p>
    <w:p w:rsidR="00000000" w:rsidDel="00000000" w:rsidP="00000000" w:rsidRDefault="00000000" w:rsidRPr="00000000" w14:paraId="0000004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624" w:hanging="624"/>
        <w:jc w:val="both"/>
        <w:rPr>
          <w:rFonts w:ascii="Montserrat Medium" w:cs="Montserrat Medium" w:eastAsia="Montserrat Medium" w:hAnsi="Montserrat Medium"/>
          <w:color w:val="000000"/>
          <w:vertAlign w:val="superscript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u w:val="single"/>
          <w:rtl w:val="0"/>
        </w:rPr>
        <w:t xml:space="preserve">Сделает проспект более приятным местом для проведения время.________________________</w:t>
      </w:r>
      <w:r w:rsidDel="00000000" w:rsidR="00000000" w:rsidRPr="00000000">
        <w:rPr>
          <w:rFonts w:ascii="Montserrat Medium" w:cs="Montserrat Medium" w:eastAsia="Montserrat Medium" w:hAnsi="Montserrat Medium"/>
          <w:color w:val="000000"/>
          <w:vertAlign w:val="superscript"/>
          <w:rtl w:val="0"/>
        </w:rPr>
        <w:t xml:space="preserve"> (описание конкретных изменений в состоянии общественной инфраструктуры)</w:t>
      </w:r>
    </w:p>
    <w:p w:rsidR="00000000" w:rsidDel="00000000" w:rsidP="00000000" w:rsidRDefault="00000000" w:rsidRPr="00000000" w14:paraId="0000004A">
      <w:pPr>
        <w:keepNext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240" w:line="240" w:lineRule="auto"/>
        <w:ind w:left="624" w:hanging="624"/>
        <w:rPr>
          <w:rFonts w:ascii="Montserrat Medium" w:cs="Montserrat Medium" w:eastAsia="Montserrat Medium" w:hAnsi="Montserrat Medium"/>
          <w:b w:val="1"/>
          <w:smallCaps w:val="1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b w:val="1"/>
          <w:smallCaps w:val="1"/>
          <w:color w:val="000000"/>
          <w:rtl w:val="0"/>
        </w:rPr>
        <w:t xml:space="preserve">Пользователи проекта:</w:t>
      </w:r>
    </w:p>
    <w:p w:rsidR="00000000" w:rsidDel="00000000" w:rsidP="00000000" w:rsidRDefault="00000000" w:rsidRPr="00000000" w14:paraId="0000004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624" w:hanging="624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u w:val="single"/>
          <w:rtl w:val="0"/>
        </w:rPr>
        <w:t xml:space="preserve">Дети, подростки, проживающие в соседних домах, пожилые жители______________________</w:t>
      </w:r>
      <w:r w:rsidDel="00000000" w:rsidR="00000000" w:rsidRPr="00000000">
        <w:rPr>
          <w:rFonts w:ascii="Montserrat Medium" w:cs="Montserrat Medium" w:eastAsia="Montserrat Medium" w:hAnsi="Montserrat Medium"/>
          <w:color w:val="000000"/>
          <w:vertAlign w:val="superscript"/>
          <w:rtl w:val="0"/>
        </w:rPr>
        <w:t xml:space="preserve"> (описание групп населения, которые регулярно будут пользоваться результатами выполненного проекта)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624" w:hanging="624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Число прямых пользователей (человек): 200.</w:t>
      </w:r>
    </w:p>
    <w:p w:rsidR="00000000" w:rsidDel="00000000" w:rsidP="00000000" w:rsidRDefault="00000000" w:rsidRPr="00000000" w14:paraId="0000004D">
      <w:pPr>
        <w:keepNext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240" w:line="240" w:lineRule="auto"/>
        <w:ind w:left="624" w:hanging="624"/>
        <w:jc w:val="both"/>
        <w:rPr>
          <w:rFonts w:ascii="Montserrat Medium" w:cs="Montserrat Medium" w:eastAsia="Montserrat Medium" w:hAnsi="Montserrat Medium"/>
          <w:b w:val="1"/>
          <w:smallCaps w:val="1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b w:val="1"/>
          <w:smallCaps w:val="1"/>
          <w:color w:val="000000"/>
          <w:rtl w:val="0"/>
        </w:rPr>
        <w:t xml:space="preserve">Эксплуатация и содержание объекта общественной инфраструктуры, предусмотренного проектом на первый год:</w:t>
      </w:r>
    </w:p>
    <w:p w:rsidR="00000000" w:rsidDel="00000000" w:rsidP="00000000" w:rsidRDefault="00000000" w:rsidRPr="00000000" w14:paraId="0000004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624" w:hanging="624"/>
        <w:jc w:val="both"/>
        <w:rPr>
          <w:rFonts w:ascii="Montserrat Medium" w:cs="Montserrat Medium" w:eastAsia="Montserrat Medium" w:hAnsi="Montserrat Medium"/>
          <w:color w:val="000000"/>
          <w:vertAlign w:val="superscript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vertAlign w:val="superscript"/>
          <w:rtl w:val="0"/>
        </w:rPr>
        <w:t xml:space="preserve">(описание необходимых расходов на эксплуатацию и содержание объекта общественной инфраструктуры, предусмотренного проектом, на следующий год после завершения проекта, с указанием источников предоставления необходимых ресурсов. Например, заработная плата, текущий ремонт, расходные материалы и т.д.)</w:t>
      </w:r>
    </w:p>
    <w:tbl>
      <w:tblPr>
        <w:tblStyle w:val="Table2"/>
        <w:tblW w:w="9214.0" w:type="dxa"/>
        <w:jc w:val="left"/>
        <w:tblInd w:w="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51"/>
        <w:gridCol w:w="3560"/>
        <w:gridCol w:w="1869"/>
        <w:gridCol w:w="1755"/>
        <w:gridCol w:w="1379"/>
        <w:tblGridChange w:id="0">
          <w:tblGrid>
            <w:gridCol w:w="651"/>
            <w:gridCol w:w="3560"/>
            <w:gridCol w:w="1869"/>
            <w:gridCol w:w="1755"/>
            <w:gridCol w:w="1379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F">
            <w:pPr>
              <w:jc w:val="center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№</w:t>
            </w:r>
          </w:p>
          <w:p w:rsidR="00000000" w:rsidDel="00000000" w:rsidP="00000000" w:rsidRDefault="00000000" w:rsidRPr="00000000" w14:paraId="00000050">
            <w:pPr>
              <w:jc w:val="center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п/п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1">
            <w:pPr>
              <w:jc w:val="center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Расходы по эксплуатации и содержанию объекта общественной инфраструктуры, предусмотренного проектом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2">
            <w:pPr>
              <w:jc w:val="center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Бюджет акимата, тенге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3">
            <w:pPr>
              <w:jc w:val="center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Денежные средства организаций (физических лиц), тенге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4">
            <w:pPr>
              <w:jc w:val="center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Итого, тенге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5">
            <w:pPr>
              <w:jc w:val="center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56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Уборка и расчистка территории дворником</w:t>
            </w:r>
          </w:p>
        </w:tc>
        <w:tc>
          <w:tcPr/>
          <w:p w:rsidR="00000000" w:rsidDel="00000000" w:rsidP="00000000" w:rsidRDefault="00000000" w:rsidRPr="00000000" w14:paraId="00000057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60000</w:t>
            </w:r>
          </w:p>
        </w:tc>
        <w:tc>
          <w:tcPr/>
          <w:p w:rsidR="00000000" w:rsidDel="00000000" w:rsidP="00000000" w:rsidRDefault="00000000" w:rsidRPr="00000000" w14:paraId="00000058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9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A">
            <w:pPr>
              <w:jc w:val="center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5B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Текущий косметический ремонт (покраска, проверка технического состояния)</w:t>
            </w:r>
          </w:p>
        </w:tc>
        <w:tc>
          <w:tcPr/>
          <w:p w:rsidR="00000000" w:rsidDel="00000000" w:rsidP="00000000" w:rsidRDefault="00000000" w:rsidRPr="00000000" w14:paraId="0000005C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120000</w:t>
            </w:r>
          </w:p>
        </w:tc>
        <w:tc>
          <w:tcPr/>
          <w:p w:rsidR="00000000" w:rsidDel="00000000" w:rsidP="00000000" w:rsidRDefault="00000000" w:rsidRPr="00000000" w14:paraId="0000005D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E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F">
            <w:pPr>
              <w:jc w:val="center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60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1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2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3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4">
            <w:pPr>
              <w:jc w:val="center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…</w:t>
            </w:r>
          </w:p>
        </w:tc>
        <w:tc>
          <w:tcPr/>
          <w:p w:rsidR="00000000" w:rsidDel="00000000" w:rsidP="00000000" w:rsidRDefault="00000000" w:rsidRPr="00000000" w14:paraId="00000065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6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7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8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9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A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Всего</w:t>
            </w:r>
          </w:p>
        </w:tc>
        <w:tc>
          <w:tcPr/>
          <w:p w:rsidR="00000000" w:rsidDel="00000000" w:rsidP="00000000" w:rsidRDefault="00000000" w:rsidRPr="00000000" w14:paraId="0000006B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180000</w:t>
            </w:r>
          </w:p>
        </w:tc>
        <w:tc>
          <w:tcPr/>
          <w:p w:rsidR="00000000" w:rsidDel="00000000" w:rsidP="00000000" w:rsidRDefault="00000000" w:rsidRPr="00000000" w14:paraId="0000006C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D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624" w:hanging="624"/>
        <w:jc w:val="both"/>
        <w:rPr>
          <w:rFonts w:ascii="Montserrat Medium" w:cs="Montserrat Medium" w:eastAsia="Montserrat Medium" w:hAnsi="Montserrat Medium"/>
          <w:color w:val="000000"/>
          <w:vertAlign w:val="superscri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keepNext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240" w:line="240" w:lineRule="auto"/>
        <w:ind w:left="624" w:hanging="624"/>
        <w:rPr>
          <w:rFonts w:ascii="Montserrat Medium" w:cs="Montserrat Medium" w:eastAsia="Montserrat Medium" w:hAnsi="Montserrat Medium"/>
          <w:b w:val="1"/>
          <w:smallCaps w:val="1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b w:val="1"/>
          <w:smallCaps w:val="1"/>
          <w:color w:val="000000"/>
          <w:rtl w:val="0"/>
        </w:rPr>
        <w:t xml:space="preserve">Планируемый срок реализации проекта: 30 дней </w:t>
      </w:r>
    </w:p>
    <w:p w:rsidR="00000000" w:rsidDel="00000000" w:rsidP="00000000" w:rsidRDefault="00000000" w:rsidRPr="00000000" w14:paraId="00000070">
      <w:pPr>
        <w:keepNext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240" w:line="240" w:lineRule="auto"/>
        <w:ind w:left="624" w:hanging="624"/>
        <w:rPr>
          <w:rFonts w:ascii="Montserrat Medium" w:cs="Montserrat Medium" w:eastAsia="Montserrat Medium" w:hAnsi="Montserrat Medium"/>
          <w:b w:val="1"/>
          <w:smallCaps w:val="1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b w:val="1"/>
          <w:smallCaps w:val="1"/>
          <w:color w:val="000000"/>
          <w:rtl w:val="0"/>
        </w:rPr>
        <w:t xml:space="preserve">К заявлению прилагаются документы (копии документов, заверенные в установленном порядке, официальным должностным лицом или заявителем):</w:t>
      </w:r>
    </w:p>
    <w:p w:rsidR="00000000" w:rsidDel="00000000" w:rsidP="00000000" w:rsidRDefault="00000000" w:rsidRPr="00000000" w14:paraId="00000071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984" w:hanging="360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Краткая аннотация проекта «Родной город» – на 1 л.</w:t>
      </w:r>
    </w:p>
    <w:p w:rsidR="00000000" w:rsidDel="00000000" w:rsidP="00000000" w:rsidRDefault="00000000" w:rsidRPr="00000000" w14:paraId="00000072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984" w:hanging="360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Фотографии и снимки места размещения объекта – на 2 л.</w:t>
      </w:r>
    </w:p>
    <w:p w:rsidR="00000000" w:rsidDel="00000000" w:rsidP="00000000" w:rsidRDefault="00000000" w:rsidRPr="00000000" w14:paraId="00000073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984" w:hanging="360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Технический проект – на 10 л.</w:t>
      </w:r>
    </w:p>
    <w:p w:rsidR="00000000" w:rsidDel="00000000" w:rsidP="00000000" w:rsidRDefault="00000000" w:rsidRPr="00000000" w14:paraId="00000074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984" w:hanging="360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Копии документов, заверенные представителем акимата района или другим уполномоченным в установленном порядке должностным лицом, подтверждающие право государственной собственности – на 2 л.</w:t>
      </w:r>
    </w:p>
    <w:p w:rsidR="00000000" w:rsidDel="00000000" w:rsidP="00000000" w:rsidRDefault="00000000" w:rsidRPr="00000000" w14:paraId="00000075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984" w:hanging="360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Документы, подтверждающие стоимость проекта – на 2 л.</w:t>
      </w:r>
    </w:p>
    <w:p w:rsidR="00000000" w:rsidDel="00000000" w:rsidP="00000000" w:rsidRDefault="00000000" w:rsidRPr="00000000" w14:paraId="00000076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984" w:hanging="360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Согласие с ограничением ответственности – на 1 л.</w:t>
      </w:r>
    </w:p>
    <w:p w:rsidR="00000000" w:rsidDel="00000000" w:rsidP="00000000" w:rsidRDefault="00000000" w:rsidRPr="00000000" w14:paraId="00000077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984" w:hanging="360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Эскизы (рисунки), характеризующие внешний вид и функциональность объекта – на 2 л. </w:t>
      </w:r>
    </w:p>
    <w:p w:rsidR="00000000" w:rsidDel="00000000" w:rsidP="00000000" w:rsidRDefault="00000000" w:rsidRPr="00000000" w14:paraId="00000078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984" w:hanging="360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Описание функциональности объекта, вариантов его использования – на 1 л. </w:t>
      </w:r>
    </w:p>
    <w:p w:rsidR="00000000" w:rsidDel="00000000" w:rsidP="00000000" w:rsidRDefault="00000000" w:rsidRPr="00000000" w14:paraId="0000007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624" w:hanging="624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vertAlign w:val="superscript"/>
          <w:rtl w:val="0"/>
        </w:rPr>
        <w:t xml:space="preserve">(перечень документов, прилагаемых к заявлению с указанием числа листов)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624" w:hanging="624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Всего на 22 листах.</w:t>
      </w:r>
    </w:p>
    <w:p w:rsidR="00000000" w:rsidDel="00000000" w:rsidP="00000000" w:rsidRDefault="00000000" w:rsidRPr="00000000" w14:paraId="0000007B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240" w:line="240" w:lineRule="auto"/>
        <w:ind w:left="624" w:firstLine="0"/>
        <w:rPr>
          <w:rFonts w:ascii="Montserrat Medium" w:cs="Montserrat Medium" w:eastAsia="Montserrat Medium" w:hAnsi="Montserrat Medium"/>
          <w:b w:val="1"/>
          <w:smallCaps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keepNext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240" w:line="240" w:lineRule="auto"/>
        <w:ind w:left="624" w:hanging="624"/>
        <w:rPr>
          <w:rFonts w:ascii="Montserrat Medium" w:cs="Montserrat Medium" w:eastAsia="Montserrat Medium" w:hAnsi="Montserrat Medium"/>
          <w:b w:val="1"/>
          <w:smallCaps w:val="1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b w:val="1"/>
          <w:smallCaps w:val="1"/>
          <w:color w:val="000000"/>
          <w:rtl w:val="0"/>
        </w:rPr>
        <w:t xml:space="preserve">Сведения о проектной команде:</w:t>
      </w:r>
    </w:p>
    <w:p w:rsidR="00000000" w:rsidDel="00000000" w:rsidP="00000000" w:rsidRDefault="00000000" w:rsidRPr="00000000" w14:paraId="0000007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624" w:hanging="624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Заявитель: </w:t>
      </w:r>
      <w:r w:rsidDel="00000000" w:rsidR="00000000" w:rsidRPr="00000000">
        <w:rPr>
          <w:rFonts w:ascii="Montserrat Medium" w:cs="Montserrat Medium" w:eastAsia="Montserrat Medium" w:hAnsi="Montserrat Medium"/>
          <w:i w:val="1"/>
          <w:color w:val="000000"/>
          <w:rtl w:val="0"/>
        </w:rPr>
        <w:t xml:space="preserve">Қуанар Қайрат Асылбекулы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624" w:firstLine="0"/>
        <w:jc w:val="both"/>
        <w:rPr>
          <w:rFonts w:ascii="Montserrat Medium" w:cs="Montserrat Medium" w:eastAsia="Montserrat Medium" w:hAnsi="Montserrat Medium"/>
          <w:i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624" w:hanging="624"/>
        <w:jc w:val="center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vertAlign w:val="superscript"/>
          <w:rtl w:val="0"/>
        </w:rPr>
        <w:t xml:space="preserve">(Ф.И.О. полностью)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624" w:hanging="624"/>
        <w:jc w:val="both"/>
        <w:rPr>
          <w:rFonts w:ascii="Montserrat Medium" w:cs="Montserrat Medium" w:eastAsia="Montserrat Medium" w:hAnsi="Montserrat Medium"/>
          <w:i w:val="1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состав проектной команды: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  <w:i w:val="1"/>
          <w:color w:val="000000"/>
          <w:rtl w:val="0"/>
        </w:rPr>
        <w:t xml:space="preserve">Қуанар Қайрат</w:t>
      </w: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 Асылбекулы________________________</w:t>
      </w:r>
    </w:p>
    <w:p w:rsidR="00000000" w:rsidDel="00000000" w:rsidP="00000000" w:rsidRDefault="00000000" w:rsidRPr="00000000" w14:paraId="00000082">
      <w:pPr>
        <w:jc w:val="center"/>
        <w:rPr>
          <w:rFonts w:ascii="Montserrat Medium" w:cs="Montserrat Medium" w:eastAsia="Montserrat Medium" w:hAnsi="Montserrat Medium"/>
          <w:vertAlign w:val="superscript"/>
        </w:rPr>
      </w:pPr>
      <w:r w:rsidDel="00000000" w:rsidR="00000000" w:rsidRPr="00000000">
        <w:rPr>
          <w:rFonts w:ascii="Montserrat Medium" w:cs="Montserrat Medium" w:eastAsia="Montserrat Medium" w:hAnsi="Montserrat Medium"/>
          <w:vertAlign w:val="superscript"/>
          <w:rtl w:val="0"/>
        </w:rPr>
        <w:t xml:space="preserve">(подпись заявителя)</w:t>
      </w:r>
    </w:p>
    <w:p w:rsidR="00000000" w:rsidDel="00000000" w:rsidP="00000000" w:rsidRDefault="00000000" w:rsidRPr="00000000" w14:paraId="00000083">
      <w:pPr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Контактный телефон: 8 705 8173199</w:t>
      </w:r>
    </w:p>
    <w:p w:rsidR="00000000" w:rsidDel="00000000" w:rsidP="00000000" w:rsidRDefault="00000000" w:rsidRPr="00000000" w14:paraId="00000084">
      <w:pPr>
        <w:jc w:val="center"/>
        <w:rPr>
          <w:rFonts w:ascii="Montserrat Medium" w:cs="Montserrat Medium" w:eastAsia="Montserrat Medium" w:hAnsi="Montserrat Medium"/>
        </w:rPr>
        <w:sectPr>
          <w:footerReference r:id="rId8" w:type="default"/>
          <w:pgSz w:h="16838" w:w="11906" w:orient="portrait"/>
          <w:pgMar w:bottom="1134" w:top="1134" w:left="1701" w:right="850" w:header="708" w:footer="708"/>
          <w:pgNumType w:start="1"/>
        </w:sect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Дата:</w:t>
        <w:tab/>
        <w:t xml:space="preserve">16 августа 2025 года</w:t>
      </w:r>
    </w:p>
    <w:p w:rsidR="00000000" w:rsidDel="00000000" w:rsidP="00000000" w:rsidRDefault="00000000" w:rsidRPr="00000000" w14:paraId="00000085">
      <w:pPr>
        <w:keepNext w:val="1"/>
        <w:keepLines w:val="1"/>
        <w:spacing w:after="0" w:before="240" w:line="256" w:lineRule="auto"/>
        <w:jc w:val="center"/>
        <w:rPr>
          <w:rFonts w:ascii="Montserrat Medium" w:cs="Montserrat Medium" w:eastAsia="Montserrat Medium" w:hAnsi="Montserrat Medium"/>
          <w:color w:val="2f5496"/>
          <w:sz w:val="32"/>
          <w:szCs w:val="32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2f5496"/>
          <w:sz w:val="32"/>
          <w:szCs w:val="32"/>
          <w:rtl w:val="0"/>
        </w:rPr>
        <w:t xml:space="preserve">Аннотация</w:t>
      </w:r>
    </w:p>
    <w:p w:rsidR="00000000" w:rsidDel="00000000" w:rsidP="00000000" w:rsidRDefault="00000000" w:rsidRPr="00000000" w14:paraId="00000086">
      <w:pPr>
        <w:keepNext w:val="1"/>
        <w:keepLines w:val="1"/>
        <w:spacing w:after="0" w:before="240" w:line="256" w:lineRule="auto"/>
        <w:jc w:val="center"/>
        <w:rPr>
          <w:rFonts w:ascii="Montserrat Medium" w:cs="Montserrat Medium" w:eastAsia="Montserrat Medium" w:hAnsi="Montserrat Medium"/>
          <w:color w:val="2f5496"/>
          <w:sz w:val="32"/>
          <w:szCs w:val="32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2f5496"/>
          <w:sz w:val="32"/>
          <w:szCs w:val="32"/>
          <w:rtl w:val="0"/>
        </w:rPr>
        <w:t xml:space="preserve">«Декоративная подсветка по проспекту Абая»</w:t>
      </w:r>
    </w:p>
    <w:p w:rsidR="00000000" w:rsidDel="00000000" w:rsidP="00000000" w:rsidRDefault="00000000" w:rsidRPr="00000000" w14:paraId="00000087">
      <w:pPr>
        <w:keepNext w:val="1"/>
        <w:keepLines w:val="1"/>
        <w:spacing w:after="0" w:before="240" w:line="256" w:lineRule="auto"/>
        <w:jc w:val="center"/>
        <w:rPr>
          <w:rFonts w:ascii="Montserrat Medium" w:cs="Montserrat Medium" w:eastAsia="Montserrat Medium" w:hAnsi="Montserrat Medium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ind w:firstLine="709"/>
        <w:jc w:val="both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4"/>
          <w:szCs w:val="24"/>
          <w:rtl w:val="0"/>
        </w:rPr>
        <w:t xml:space="preserve">        Архитектурная освещение и оригинально выполненная подсветка фасадов способны творить чудеса. И это даже не дань моде. Грамотно продуманное, красиво спроектированное и профессионально смонтированное освещение расставляет правильные акценты. Эстетично выполненные световые решения, балансирующие на грани науки и искусства, подчеркивают стиль зданий и делают их запоминающимися. </w:t>
      </w:r>
    </w:p>
    <w:p w:rsidR="00000000" w:rsidDel="00000000" w:rsidP="00000000" w:rsidRDefault="00000000" w:rsidRPr="00000000" w14:paraId="00000089">
      <w:pPr>
        <w:ind w:firstLine="709"/>
        <w:jc w:val="both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4"/>
          <w:szCs w:val="24"/>
          <w:rtl w:val="0"/>
        </w:rPr>
        <w:t xml:space="preserve">       Ежегодно наш город преобразовывается только в лучшую сторону. Все больше появляются элементы благоустройства, площадки для детей и подростков. Улица пр.Абая одна из основных центральных улиц г. Хромтау с 4-х полосным движением. Ежегодно прилагаются огромные усилия по благоустройству улицы, так как основные расположенные объекты бизнеса на этой улице предпочитают жители и гости. Архитектурная подсветка многоквартирных домов так же придаст облик городу в ночное время. Подсветка выполняет декоративную функцию, внося свой вклад в общее оформление города.  </w:t>
      </w:r>
    </w:p>
    <w:p w:rsidR="00000000" w:rsidDel="00000000" w:rsidP="00000000" w:rsidRDefault="00000000" w:rsidRPr="00000000" w14:paraId="0000008A">
      <w:pPr>
        <w:ind w:firstLine="709"/>
        <w:jc w:val="both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4"/>
          <w:szCs w:val="24"/>
          <w:rtl w:val="0"/>
        </w:rPr>
        <w:t xml:space="preserve">      Ориентировочная стоимость проекта 8,95млн. тг., а срок реализации 3 месяца..</w:t>
      </w:r>
    </w:p>
    <w:p w:rsidR="00000000" w:rsidDel="00000000" w:rsidP="00000000" w:rsidRDefault="00000000" w:rsidRPr="00000000" w14:paraId="0000008B">
      <w:pPr>
        <w:jc w:val="center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jc w:val="center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jc w:val="center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jc w:val="center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jc w:val="center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rPr>
          <w:rFonts w:ascii="Montserrat Medium" w:cs="Montserrat Medium" w:eastAsia="Montserrat Medium" w:hAnsi="Montserrat Medium"/>
        </w:rPr>
        <w:sectPr>
          <w:type w:val="nextPage"/>
          <w:pgSz w:h="16838" w:w="11906" w:orient="portrait"/>
          <w:pgMar w:bottom="1134" w:top="1134" w:left="1701" w:right="850" w:header="708" w:footer="708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keepNext w:val="1"/>
        <w:keepLines w:val="1"/>
        <w:spacing w:after="0" w:before="240" w:line="256" w:lineRule="auto"/>
        <w:jc w:val="center"/>
        <w:rPr>
          <w:rFonts w:ascii="Montserrat Medium" w:cs="Montserrat Medium" w:eastAsia="Montserrat Medium" w:hAnsi="Montserrat Medium"/>
          <w:color w:val="2f5496"/>
          <w:sz w:val="32"/>
          <w:szCs w:val="32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2f5496"/>
          <w:sz w:val="32"/>
          <w:szCs w:val="32"/>
          <w:rtl w:val="0"/>
        </w:rPr>
        <w:t xml:space="preserve">Фотографии и снимки места размещения объекта со спутника</w:t>
      </w:r>
    </w:p>
    <w:p w:rsidR="00000000" w:rsidDel="00000000" w:rsidP="00000000" w:rsidRDefault="00000000" w:rsidRPr="00000000" w14:paraId="00000093">
      <w:pPr>
        <w:keepNext w:val="1"/>
        <w:keepLines w:val="1"/>
        <w:spacing w:after="0" w:before="240" w:line="256" w:lineRule="auto"/>
        <w:jc w:val="center"/>
        <w:rPr>
          <w:rFonts w:ascii="Montserrat Medium" w:cs="Montserrat Medium" w:eastAsia="Montserrat Medium" w:hAnsi="Montserrat Medium"/>
          <w:color w:val="2f5496"/>
          <w:sz w:val="32"/>
          <w:szCs w:val="32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2f5496"/>
          <w:sz w:val="32"/>
          <w:szCs w:val="32"/>
        </w:rPr>
        <w:drawing>
          <wp:inline distB="0" distT="0" distL="0" distR="0">
            <wp:extent cx="4820920" cy="3387725"/>
            <wp:effectExtent b="0" l="0" r="0" t="0"/>
            <wp:docPr id="184760470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20920" cy="3387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rPr>
          <w:rFonts w:ascii="Montserrat Medium" w:cs="Montserrat Medium" w:eastAsia="Montserrat Medium" w:hAnsi="Montserrat Medium"/>
          <w:color w:val="2f5496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rPr>
          <w:rFonts w:ascii="Montserrat Medium" w:cs="Montserrat Medium" w:eastAsia="Montserrat Medium" w:hAnsi="Montserrat Medium"/>
          <w:color w:val="2f5496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rPr>
          <w:rFonts w:ascii="Montserrat Medium" w:cs="Montserrat Medium" w:eastAsia="Montserrat Medium" w:hAnsi="Montserrat Medium"/>
          <w:color w:val="2f5496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rPr>
          <w:rFonts w:ascii="Montserrat Medium" w:cs="Montserrat Medium" w:eastAsia="Montserrat Medium" w:hAnsi="Montserrat Medium"/>
          <w:color w:val="2f5496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rPr>
          <w:rFonts w:ascii="Montserrat Medium" w:cs="Montserrat Medium" w:eastAsia="Montserrat Medium" w:hAnsi="Montserrat Medium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jc w:val="center"/>
        <w:rPr>
          <w:rFonts w:ascii="Montserrat Medium" w:cs="Montserrat Medium" w:eastAsia="Montserrat Medium" w:hAnsi="Montserrat Medium"/>
          <w:sz w:val="28"/>
          <w:szCs w:val="28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8"/>
          <w:szCs w:val="28"/>
          <w:rtl w:val="0"/>
        </w:rPr>
        <w:t xml:space="preserve">Копии документов, заверенные представителем акимата района или другим уполномоченным в установленном порядке должностным лицом, подтверждающие право государственной собственности на объект общественной инфраструктуры</w:t>
      </w:r>
    </w:p>
    <w:p w:rsidR="00000000" w:rsidDel="00000000" w:rsidP="00000000" w:rsidRDefault="00000000" w:rsidRPr="00000000" w14:paraId="0000009A">
      <w:pPr>
        <w:jc w:val="center"/>
        <w:rPr>
          <w:rFonts w:ascii="Montserrat Medium" w:cs="Montserrat Medium" w:eastAsia="Montserrat Medium" w:hAnsi="Montserrat Medium"/>
          <w:sz w:val="40"/>
          <w:szCs w:val="40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40"/>
          <w:szCs w:val="40"/>
        </w:rPr>
        <w:drawing>
          <wp:inline distB="0" distT="0" distL="0" distR="0">
            <wp:extent cx="2747961" cy="4244375"/>
            <wp:effectExtent b="0" l="0" r="0" t="0"/>
            <wp:docPr id="1847604709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47961" cy="4244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jc w:val="both"/>
        <w:rPr>
          <w:rFonts w:ascii="Montserrat Medium" w:cs="Montserrat Medium" w:eastAsia="Montserrat Medium" w:hAnsi="Montserrat Medium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jc w:val="center"/>
        <w:rPr>
          <w:rFonts w:ascii="Montserrat Medium" w:cs="Montserrat Medium" w:eastAsia="Montserrat Medium" w:hAnsi="Montserrat Medium"/>
          <w:sz w:val="28"/>
          <w:szCs w:val="28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8"/>
          <w:szCs w:val="28"/>
          <w:rtl w:val="0"/>
        </w:rPr>
        <w:t xml:space="preserve">Документы, подтверждающие стоимость проекта</w:t>
      </w:r>
    </w:p>
    <w:p w:rsidR="00000000" w:rsidDel="00000000" w:rsidP="00000000" w:rsidRDefault="00000000" w:rsidRPr="00000000" w14:paraId="0000009D">
      <w:pPr>
        <w:jc w:val="center"/>
        <w:rPr>
          <w:rFonts w:ascii="Montserrat Medium" w:cs="Montserrat Medium" w:eastAsia="Montserrat Medium" w:hAnsi="Montserrat Medium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jc w:val="center"/>
        <w:rPr>
          <w:rFonts w:ascii="Montserrat Medium" w:cs="Montserrat Medium" w:eastAsia="Montserrat Medium" w:hAnsi="Montserrat Medium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313.999999999998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92"/>
        <w:gridCol w:w="1417"/>
        <w:gridCol w:w="1701"/>
        <w:gridCol w:w="2694"/>
        <w:gridCol w:w="1134"/>
        <w:gridCol w:w="1559"/>
        <w:gridCol w:w="1417"/>
        <w:tblGridChange w:id="0">
          <w:tblGrid>
            <w:gridCol w:w="392"/>
            <w:gridCol w:w="1417"/>
            <w:gridCol w:w="1701"/>
            <w:gridCol w:w="2694"/>
            <w:gridCol w:w="1134"/>
            <w:gridCol w:w="1559"/>
            <w:gridCol w:w="1417"/>
          </w:tblGrid>
        </w:tblGridChange>
      </w:tblGrid>
      <w:tr>
        <w:trPr>
          <w:cantSplit w:val="0"/>
          <w:trHeight w:val="1067" w:hRule="atLeast"/>
          <w:tblHeader w:val="0"/>
        </w:trPr>
        <w:tc>
          <w:tcPr/>
          <w:p w:rsidR="00000000" w:rsidDel="00000000" w:rsidP="00000000" w:rsidRDefault="00000000" w:rsidRPr="00000000" w14:paraId="0000009F">
            <w:pPr>
              <w:jc w:val="center"/>
              <w:rPr>
                <w:rFonts w:ascii="Montserrat Medium" w:cs="Montserrat Medium" w:eastAsia="Montserrat Medium" w:hAnsi="Montserrat Medium"/>
                <w:sz w:val="28"/>
                <w:szCs w:val="28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8"/>
                <w:szCs w:val="28"/>
                <w:rtl w:val="0"/>
              </w:rPr>
              <w:t xml:space="preserve">№</w:t>
            </w:r>
          </w:p>
        </w:tc>
        <w:tc>
          <w:tcPr/>
          <w:p w:rsidR="00000000" w:rsidDel="00000000" w:rsidP="00000000" w:rsidRDefault="00000000" w:rsidRPr="00000000" w14:paraId="000000A0">
            <w:pPr>
              <w:jc w:val="center"/>
              <w:rPr>
                <w:rFonts w:ascii="Montserrat Medium" w:cs="Montserrat Medium" w:eastAsia="Montserrat Medium" w:hAnsi="Montserrat Medium"/>
                <w:sz w:val="28"/>
                <w:szCs w:val="28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8"/>
                <w:szCs w:val="28"/>
                <w:rtl w:val="0"/>
              </w:rPr>
              <w:t xml:space="preserve">Фото </w:t>
            </w:r>
          </w:p>
        </w:tc>
        <w:tc>
          <w:tcPr/>
          <w:p w:rsidR="00000000" w:rsidDel="00000000" w:rsidP="00000000" w:rsidRDefault="00000000" w:rsidRPr="00000000" w14:paraId="000000A1">
            <w:pPr>
              <w:jc w:val="center"/>
              <w:rPr>
                <w:rFonts w:ascii="Montserrat Medium" w:cs="Montserrat Medium" w:eastAsia="Montserrat Medium" w:hAnsi="Montserrat Medium"/>
                <w:sz w:val="28"/>
                <w:szCs w:val="28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8"/>
                <w:szCs w:val="28"/>
                <w:rtl w:val="0"/>
              </w:rPr>
              <w:t xml:space="preserve">Название</w:t>
            </w:r>
          </w:p>
        </w:tc>
        <w:tc>
          <w:tcPr/>
          <w:p w:rsidR="00000000" w:rsidDel="00000000" w:rsidP="00000000" w:rsidRDefault="00000000" w:rsidRPr="00000000" w14:paraId="000000A2">
            <w:pPr>
              <w:jc w:val="center"/>
              <w:rPr>
                <w:rFonts w:ascii="Montserrat Medium" w:cs="Montserrat Medium" w:eastAsia="Montserrat Medium" w:hAnsi="Montserrat Medium"/>
                <w:sz w:val="28"/>
                <w:szCs w:val="28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8"/>
                <w:szCs w:val="28"/>
                <w:rtl w:val="0"/>
              </w:rPr>
              <w:t xml:space="preserve">Характеристики</w:t>
            </w:r>
          </w:p>
        </w:tc>
        <w:tc>
          <w:tcPr/>
          <w:p w:rsidR="00000000" w:rsidDel="00000000" w:rsidP="00000000" w:rsidRDefault="00000000" w:rsidRPr="00000000" w14:paraId="000000A3">
            <w:pPr>
              <w:jc w:val="center"/>
              <w:rPr>
                <w:rFonts w:ascii="Montserrat Medium" w:cs="Montserrat Medium" w:eastAsia="Montserrat Medium" w:hAnsi="Montserrat Medium"/>
                <w:sz w:val="28"/>
                <w:szCs w:val="28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8"/>
                <w:szCs w:val="28"/>
                <w:rtl w:val="0"/>
              </w:rPr>
              <w:t xml:space="preserve">Кол-во</w:t>
            </w:r>
          </w:p>
        </w:tc>
        <w:tc>
          <w:tcPr/>
          <w:p w:rsidR="00000000" w:rsidDel="00000000" w:rsidP="00000000" w:rsidRDefault="00000000" w:rsidRPr="00000000" w14:paraId="000000A4">
            <w:pPr>
              <w:jc w:val="center"/>
              <w:rPr>
                <w:rFonts w:ascii="Montserrat Medium" w:cs="Montserrat Medium" w:eastAsia="Montserrat Medium" w:hAnsi="Montserrat Medium"/>
                <w:sz w:val="28"/>
                <w:szCs w:val="28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8"/>
                <w:szCs w:val="28"/>
                <w:rtl w:val="0"/>
              </w:rPr>
              <w:t xml:space="preserve">Цена за шт</w:t>
            </w:r>
          </w:p>
        </w:tc>
        <w:tc>
          <w:tcPr/>
          <w:p w:rsidR="00000000" w:rsidDel="00000000" w:rsidP="00000000" w:rsidRDefault="00000000" w:rsidRPr="00000000" w14:paraId="000000A5">
            <w:pPr>
              <w:jc w:val="center"/>
              <w:rPr>
                <w:rFonts w:ascii="Montserrat Medium" w:cs="Montserrat Medium" w:eastAsia="Montserrat Medium" w:hAnsi="Montserrat Medium"/>
                <w:sz w:val="28"/>
                <w:szCs w:val="28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8"/>
                <w:szCs w:val="28"/>
                <w:rtl w:val="0"/>
              </w:rPr>
              <w:t xml:space="preserve">Общая сумма</w:t>
            </w:r>
          </w:p>
        </w:tc>
      </w:tr>
      <w:tr>
        <w:trPr>
          <w:cantSplit w:val="0"/>
          <w:trHeight w:val="1067" w:hRule="atLeast"/>
          <w:tblHeader w:val="0"/>
        </w:trPr>
        <w:tc>
          <w:tcPr/>
          <w:p w:rsidR="00000000" w:rsidDel="00000000" w:rsidP="00000000" w:rsidRDefault="00000000" w:rsidRPr="00000000" w14:paraId="000000A6">
            <w:pPr>
              <w:jc w:val="center"/>
              <w:rPr>
                <w:rFonts w:ascii="Montserrat Medium" w:cs="Montserrat Medium" w:eastAsia="Montserrat Medium" w:hAnsi="Montserrat Medium"/>
                <w:sz w:val="28"/>
                <w:szCs w:val="28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8"/>
                <w:szCs w:val="28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A7">
            <w:pPr>
              <w:jc w:val="center"/>
              <w:rPr>
                <w:rFonts w:ascii="Montserrat Medium" w:cs="Montserrat Medium" w:eastAsia="Montserrat Medium" w:hAnsi="Montserrat Medium"/>
                <w:sz w:val="28"/>
                <w:szCs w:val="28"/>
              </w:rPr>
            </w:pPr>
            <w:r w:rsidDel="00000000" w:rsidR="00000000" w:rsidRPr="00000000">
              <w:rPr/>
              <w:drawing>
                <wp:inline distB="0" distT="0" distL="0" distR="0">
                  <wp:extent cx="762635" cy="1080135"/>
                  <wp:effectExtent b="0" l="0" r="0" t="0"/>
                  <wp:docPr id="1847604706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635" cy="10801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8">
            <w:pPr>
              <w:jc w:val="center"/>
              <w:rPr>
                <w:rFonts w:ascii="Montserrat Medium" w:cs="Montserrat Medium" w:eastAsia="Montserrat Medium" w:hAnsi="Montserrat Medium"/>
                <w:sz w:val="28"/>
                <w:szCs w:val="28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8"/>
                <w:szCs w:val="28"/>
                <w:rtl w:val="0"/>
              </w:rPr>
              <w:t xml:space="preserve">JX-RGB Strip</w:t>
            </w:r>
          </w:p>
        </w:tc>
        <w:tc>
          <w:tcPr/>
          <w:p w:rsidR="00000000" w:rsidDel="00000000" w:rsidP="00000000" w:rsidRDefault="00000000" w:rsidRPr="00000000" w14:paraId="000000A9">
            <w:pPr>
              <w:jc w:val="center"/>
              <w:rPr>
                <w:rFonts w:ascii="Montserrat Medium" w:cs="Montserrat Medium" w:eastAsia="Montserrat Medium" w:hAnsi="Montserrat Medium"/>
                <w:sz w:val="16"/>
                <w:szCs w:val="16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16"/>
                <w:szCs w:val="16"/>
                <w:rtl w:val="0"/>
              </w:rPr>
              <w:t xml:space="preserve">1.Название продукта: Светодиодный дюралайт</w:t>
            </w:r>
          </w:p>
          <w:p w:rsidR="00000000" w:rsidDel="00000000" w:rsidP="00000000" w:rsidRDefault="00000000" w:rsidRPr="00000000" w14:paraId="000000AA">
            <w:pPr>
              <w:jc w:val="center"/>
              <w:rPr>
                <w:rFonts w:ascii="Montserrat Medium" w:cs="Montserrat Medium" w:eastAsia="Montserrat Medium" w:hAnsi="Montserrat Medium"/>
                <w:sz w:val="16"/>
                <w:szCs w:val="16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16"/>
                <w:szCs w:val="16"/>
                <w:rtl w:val="0"/>
              </w:rPr>
              <w:t xml:space="preserve">2.Рабочее напряжение</w:t>
            </w:r>
            <w:r w:rsidDel="00000000" w:rsidR="00000000" w:rsidRPr="00000000">
              <w:rPr>
                <w:rFonts w:ascii="MS Mincho" w:cs="MS Mincho" w:eastAsia="MS Mincho" w:hAnsi="MS Mincho"/>
                <w:sz w:val="16"/>
                <w:szCs w:val="16"/>
                <w:rtl w:val="0"/>
              </w:rPr>
              <w:t xml:space="preserve">：</w:t>
            </w:r>
            <w:r w:rsidDel="00000000" w:rsidR="00000000" w:rsidRPr="00000000">
              <w:rPr>
                <w:rFonts w:ascii="Montserrat Medium" w:cs="Montserrat Medium" w:eastAsia="Montserrat Medium" w:hAnsi="Montserrat Medium"/>
                <w:sz w:val="16"/>
                <w:szCs w:val="16"/>
                <w:rtl w:val="0"/>
              </w:rPr>
              <w:t xml:space="preserve">DC24V</w:t>
            </w:r>
          </w:p>
          <w:p w:rsidR="00000000" w:rsidDel="00000000" w:rsidP="00000000" w:rsidRDefault="00000000" w:rsidRPr="00000000" w14:paraId="000000AB">
            <w:pPr>
              <w:jc w:val="center"/>
              <w:rPr>
                <w:rFonts w:ascii="Montserrat Medium" w:cs="Montserrat Medium" w:eastAsia="Montserrat Medium" w:hAnsi="Montserrat Medium"/>
                <w:sz w:val="16"/>
                <w:szCs w:val="16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16"/>
                <w:szCs w:val="16"/>
                <w:rtl w:val="0"/>
              </w:rPr>
              <w:t xml:space="preserve">3.Мощность</w:t>
            </w:r>
            <w:r w:rsidDel="00000000" w:rsidR="00000000" w:rsidRPr="00000000">
              <w:rPr>
                <w:rFonts w:ascii="MS Mincho" w:cs="MS Mincho" w:eastAsia="MS Mincho" w:hAnsi="MS Mincho"/>
                <w:sz w:val="16"/>
                <w:szCs w:val="16"/>
                <w:rtl w:val="0"/>
              </w:rPr>
              <w:t xml:space="preserve">：</w:t>
            </w:r>
            <w:r w:rsidDel="00000000" w:rsidR="00000000" w:rsidRPr="00000000">
              <w:rPr>
                <w:rFonts w:ascii="Montserrat Medium" w:cs="Montserrat Medium" w:eastAsia="Montserrat Medium" w:hAnsi="Montserrat Medium"/>
                <w:sz w:val="16"/>
                <w:szCs w:val="16"/>
                <w:rtl w:val="0"/>
              </w:rPr>
              <w:t xml:space="preserve">12W</w:t>
            </w:r>
          </w:p>
          <w:p w:rsidR="00000000" w:rsidDel="00000000" w:rsidP="00000000" w:rsidRDefault="00000000" w:rsidRPr="00000000" w14:paraId="000000AC">
            <w:pPr>
              <w:jc w:val="center"/>
              <w:rPr>
                <w:rFonts w:ascii="Montserrat Medium" w:cs="Montserrat Medium" w:eastAsia="Montserrat Medium" w:hAnsi="Montserrat Medium"/>
                <w:sz w:val="16"/>
                <w:szCs w:val="16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16"/>
                <w:szCs w:val="16"/>
                <w:rtl w:val="0"/>
              </w:rPr>
              <w:t xml:space="preserve">4.Размер</w:t>
            </w:r>
            <w:r w:rsidDel="00000000" w:rsidR="00000000" w:rsidRPr="00000000">
              <w:rPr>
                <w:rFonts w:ascii="MS Mincho" w:cs="MS Mincho" w:eastAsia="MS Mincho" w:hAnsi="MS Mincho"/>
                <w:sz w:val="16"/>
                <w:szCs w:val="16"/>
                <w:rtl w:val="0"/>
              </w:rPr>
              <w:t xml:space="preserve">：</w:t>
            </w:r>
            <w:r w:rsidDel="00000000" w:rsidR="00000000" w:rsidRPr="00000000">
              <w:rPr>
                <w:rFonts w:ascii="Montserrat Medium" w:cs="Montserrat Medium" w:eastAsia="Montserrat Medium" w:hAnsi="Montserrat Medium"/>
                <w:sz w:val="16"/>
                <w:szCs w:val="16"/>
                <w:rtl w:val="0"/>
              </w:rPr>
              <w:t xml:space="preserve">12 мм, 8 м/рулон (можно настроить)</w:t>
            </w:r>
          </w:p>
          <w:p w:rsidR="00000000" w:rsidDel="00000000" w:rsidP="00000000" w:rsidRDefault="00000000" w:rsidRPr="00000000" w14:paraId="000000AD">
            <w:pPr>
              <w:jc w:val="center"/>
              <w:rPr>
                <w:rFonts w:ascii="Montserrat Medium" w:cs="Montserrat Medium" w:eastAsia="Montserrat Medium" w:hAnsi="Montserrat Medium"/>
                <w:sz w:val="16"/>
                <w:szCs w:val="16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16"/>
                <w:szCs w:val="16"/>
                <w:rtl w:val="0"/>
              </w:rPr>
              <w:t xml:space="preserve">5.Источник света: SMD5050-60D-суперяркий медный кронштейн.</w:t>
            </w:r>
          </w:p>
          <w:p w:rsidR="00000000" w:rsidDel="00000000" w:rsidP="00000000" w:rsidRDefault="00000000" w:rsidRPr="00000000" w14:paraId="000000AE">
            <w:pPr>
              <w:jc w:val="center"/>
              <w:rPr>
                <w:rFonts w:ascii="Montserrat Medium" w:cs="Montserrat Medium" w:eastAsia="Montserrat Medium" w:hAnsi="Montserrat Medium"/>
                <w:sz w:val="16"/>
                <w:szCs w:val="16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16"/>
                <w:szCs w:val="16"/>
                <w:rtl w:val="0"/>
              </w:rPr>
              <w:t xml:space="preserve">6.цветовая температура</w:t>
            </w:r>
            <w:r w:rsidDel="00000000" w:rsidR="00000000" w:rsidRPr="00000000">
              <w:rPr>
                <w:rFonts w:ascii="MS Mincho" w:cs="MS Mincho" w:eastAsia="MS Mincho" w:hAnsi="MS Mincho"/>
                <w:sz w:val="16"/>
                <w:szCs w:val="16"/>
                <w:rtl w:val="0"/>
              </w:rPr>
              <w:t xml:space="preserve">：</w:t>
            </w:r>
            <w:r w:rsidDel="00000000" w:rsidR="00000000" w:rsidRPr="00000000">
              <w:rPr>
                <w:rFonts w:ascii="Montserrat Medium" w:cs="Montserrat Medium" w:eastAsia="Montserrat Medium" w:hAnsi="Montserrat Medium"/>
                <w:sz w:val="16"/>
                <w:szCs w:val="16"/>
                <w:rtl w:val="0"/>
              </w:rPr>
              <w:t xml:space="preserve">SPI-RGB</w:t>
            </w:r>
          </w:p>
          <w:p w:rsidR="00000000" w:rsidDel="00000000" w:rsidP="00000000" w:rsidRDefault="00000000" w:rsidRPr="00000000" w14:paraId="000000AF">
            <w:pPr>
              <w:jc w:val="center"/>
              <w:rPr>
                <w:rFonts w:ascii="Montserrat Medium" w:cs="Montserrat Medium" w:eastAsia="Montserrat Medium" w:hAnsi="Montserrat Medium"/>
                <w:sz w:val="16"/>
                <w:szCs w:val="16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16"/>
                <w:szCs w:val="16"/>
                <w:rtl w:val="0"/>
              </w:rPr>
              <w:t xml:space="preserve">7.рабочая температура</w:t>
            </w:r>
            <w:r w:rsidDel="00000000" w:rsidR="00000000" w:rsidRPr="00000000">
              <w:rPr>
                <w:rFonts w:ascii="MS Mincho" w:cs="MS Mincho" w:eastAsia="MS Mincho" w:hAnsi="MS Mincho"/>
                <w:sz w:val="16"/>
                <w:szCs w:val="16"/>
                <w:rtl w:val="0"/>
              </w:rPr>
              <w:t xml:space="preserve">：</w:t>
            </w:r>
            <w:r w:rsidDel="00000000" w:rsidR="00000000" w:rsidRPr="00000000">
              <w:rPr>
                <w:rFonts w:ascii="Montserrat Medium" w:cs="Montserrat Medium" w:eastAsia="Montserrat Medium" w:hAnsi="Montserrat Medium"/>
                <w:sz w:val="16"/>
                <w:szCs w:val="16"/>
                <w:rtl w:val="0"/>
              </w:rPr>
              <w:t xml:space="preserve">(</w:t>
            </w:r>
            <w:r w:rsidDel="00000000" w:rsidR="00000000" w:rsidRPr="00000000">
              <w:rPr>
                <w:rFonts w:ascii="Cambria Math" w:cs="Cambria Math" w:eastAsia="Cambria Math" w:hAnsi="Cambria Math"/>
                <w:sz w:val="16"/>
                <w:szCs w:val="16"/>
                <w:rtl w:val="0"/>
              </w:rPr>
              <w:t xml:space="preserve">℃</w:t>
            </w:r>
            <w:r w:rsidDel="00000000" w:rsidR="00000000" w:rsidRPr="00000000">
              <w:rPr>
                <w:rFonts w:ascii="Montserrat Medium" w:cs="Montserrat Medium" w:eastAsia="Montserrat Medium" w:hAnsi="Montserrat Medium"/>
                <w:sz w:val="16"/>
                <w:szCs w:val="16"/>
                <w:rtl w:val="0"/>
              </w:rPr>
              <w:t xml:space="preserve">):-20  (</w:t>
            </w:r>
            <w:r w:rsidDel="00000000" w:rsidR="00000000" w:rsidRPr="00000000">
              <w:rPr>
                <w:rFonts w:ascii="Cambria Math" w:cs="Cambria Math" w:eastAsia="Cambria Math" w:hAnsi="Cambria Math"/>
                <w:sz w:val="16"/>
                <w:szCs w:val="16"/>
                <w:rtl w:val="0"/>
              </w:rPr>
              <w:t xml:space="preserve">℃</w:t>
            </w:r>
            <w:r w:rsidDel="00000000" w:rsidR="00000000" w:rsidRPr="00000000">
              <w:rPr>
                <w:rFonts w:ascii="Montserrat Medium" w:cs="Montserrat Medium" w:eastAsia="Montserrat Medium" w:hAnsi="Montserrat Medium"/>
                <w:sz w:val="16"/>
                <w:szCs w:val="16"/>
                <w:rtl w:val="0"/>
              </w:rPr>
              <w:t xml:space="preserve">)to +60 (</w:t>
            </w:r>
            <w:r w:rsidDel="00000000" w:rsidR="00000000" w:rsidRPr="00000000">
              <w:rPr>
                <w:rFonts w:ascii="Cambria Math" w:cs="Cambria Math" w:eastAsia="Cambria Math" w:hAnsi="Cambria Math"/>
                <w:sz w:val="16"/>
                <w:szCs w:val="16"/>
                <w:rtl w:val="0"/>
              </w:rPr>
              <w:t xml:space="preserve">℃</w:t>
            </w:r>
            <w:r w:rsidDel="00000000" w:rsidR="00000000" w:rsidRPr="00000000">
              <w:rPr>
                <w:rFonts w:ascii="Montserrat Medium" w:cs="Montserrat Medium" w:eastAsia="Montserrat Medium" w:hAnsi="Montserrat Medium"/>
                <w:sz w:val="16"/>
                <w:szCs w:val="16"/>
                <w:rtl w:val="0"/>
              </w:rPr>
              <w:t xml:space="preserve">)</w:t>
            </w:r>
          </w:p>
          <w:p w:rsidR="00000000" w:rsidDel="00000000" w:rsidP="00000000" w:rsidRDefault="00000000" w:rsidRPr="00000000" w14:paraId="000000B0">
            <w:pPr>
              <w:jc w:val="center"/>
              <w:rPr>
                <w:rFonts w:ascii="Montserrat Medium" w:cs="Montserrat Medium" w:eastAsia="Montserrat Medium" w:hAnsi="Montserrat Medium"/>
                <w:sz w:val="16"/>
                <w:szCs w:val="16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16"/>
                <w:szCs w:val="16"/>
                <w:rtl w:val="0"/>
              </w:rPr>
              <w:t xml:space="preserve">8.Материал: силикон</w:t>
            </w:r>
          </w:p>
          <w:p w:rsidR="00000000" w:rsidDel="00000000" w:rsidP="00000000" w:rsidRDefault="00000000" w:rsidRPr="00000000" w14:paraId="000000B1">
            <w:pPr>
              <w:jc w:val="center"/>
              <w:rPr>
                <w:rFonts w:ascii="Montserrat Medium" w:cs="Montserrat Medium" w:eastAsia="Montserrat Medium" w:hAnsi="Montserrat Medium"/>
                <w:sz w:val="16"/>
                <w:szCs w:val="16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16"/>
                <w:szCs w:val="16"/>
                <w:rtl w:val="0"/>
              </w:rPr>
              <w:t xml:space="preserve">9.Уровень водонепроницаемости: IP65, водонепроницаемый на открытом воздухе</w:t>
            </w:r>
          </w:p>
          <w:p w:rsidR="00000000" w:rsidDel="00000000" w:rsidP="00000000" w:rsidRDefault="00000000" w:rsidRPr="00000000" w14:paraId="000000B2">
            <w:pPr>
              <w:jc w:val="center"/>
              <w:rPr>
                <w:rFonts w:ascii="Montserrat Medium" w:cs="Montserrat Medium" w:eastAsia="Montserrat Medium" w:hAnsi="Montserrat Medium"/>
                <w:sz w:val="16"/>
                <w:szCs w:val="16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16"/>
                <w:szCs w:val="16"/>
                <w:rtl w:val="0"/>
              </w:rPr>
              <w:t xml:space="preserve">10.Угол освещения: 110 градусов</w:t>
            </w:r>
          </w:p>
          <w:p w:rsidR="00000000" w:rsidDel="00000000" w:rsidP="00000000" w:rsidRDefault="00000000" w:rsidRPr="00000000" w14:paraId="000000B3">
            <w:pPr>
              <w:jc w:val="center"/>
              <w:rPr>
                <w:rFonts w:ascii="Montserrat Medium" w:cs="Montserrat Medium" w:eastAsia="Montserrat Medium" w:hAnsi="Montserrat Medium"/>
                <w:sz w:val="16"/>
                <w:szCs w:val="16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16"/>
                <w:szCs w:val="16"/>
                <w:rtl w:val="0"/>
              </w:rPr>
              <w:t xml:space="preserve">11.бренд</w:t>
            </w:r>
            <w:r w:rsidDel="00000000" w:rsidR="00000000" w:rsidRPr="00000000">
              <w:rPr>
                <w:rFonts w:ascii="MS Mincho" w:cs="MS Mincho" w:eastAsia="MS Mincho" w:hAnsi="MS Mincho"/>
                <w:sz w:val="16"/>
                <w:szCs w:val="16"/>
                <w:rtl w:val="0"/>
              </w:rPr>
              <w:t xml:space="preserve">：</w:t>
            </w:r>
            <w:r w:rsidDel="00000000" w:rsidR="00000000" w:rsidRPr="00000000">
              <w:rPr>
                <w:rFonts w:ascii="Montserrat Medium" w:cs="Montserrat Medium" w:eastAsia="Montserrat Medium" w:hAnsi="Montserrat Medium"/>
                <w:sz w:val="16"/>
                <w:szCs w:val="16"/>
                <w:rtl w:val="0"/>
              </w:rPr>
              <w:t xml:space="preserve">JXLED</w:t>
            </w:r>
          </w:p>
        </w:tc>
        <w:tc>
          <w:tcPr/>
          <w:p w:rsidR="00000000" w:rsidDel="00000000" w:rsidP="00000000" w:rsidRDefault="00000000" w:rsidRPr="00000000" w14:paraId="000000B4">
            <w:pPr>
              <w:jc w:val="center"/>
              <w:rPr>
                <w:rFonts w:ascii="Montserrat Medium" w:cs="Montserrat Medium" w:eastAsia="Montserrat Medium" w:hAnsi="Montserrat Medium"/>
                <w:sz w:val="16"/>
                <w:szCs w:val="16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16"/>
                <w:szCs w:val="16"/>
                <w:rtl w:val="0"/>
              </w:rPr>
              <w:t xml:space="preserve">8м</w:t>
            </w:r>
          </w:p>
        </w:tc>
        <w:tc>
          <w:tcPr/>
          <w:p w:rsidR="00000000" w:rsidDel="00000000" w:rsidP="00000000" w:rsidRDefault="00000000" w:rsidRPr="00000000" w14:paraId="000000B5">
            <w:pPr>
              <w:jc w:val="center"/>
              <w:rPr>
                <w:rFonts w:ascii="Montserrat Medium" w:cs="Montserrat Medium" w:eastAsia="Montserrat Medium" w:hAnsi="Montserrat Medium"/>
                <w:sz w:val="16"/>
                <w:szCs w:val="16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16"/>
                <w:szCs w:val="16"/>
                <w:rtl w:val="0"/>
              </w:rPr>
              <w:t xml:space="preserve">5800</w:t>
            </w:r>
          </w:p>
        </w:tc>
        <w:tc>
          <w:tcPr/>
          <w:p w:rsidR="00000000" w:rsidDel="00000000" w:rsidP="00000000" w:rsidRDefault="00000000" w:rsidRPr="00000000" w14:paraId="000000B6">
            <w:pPr>
              <w:jc w:val="center"/>
              <w:rPr>
                <w:rFonts w:ascii="Montserrat Medium" w:cs="Montserrat Medium" w:eastAsia="Montserrat Medium" w:hAnsi="Montserrat Medium"/>
                <w:sz w:val="16"/>
                <w:szCs w:val="16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16"/>
                <w:szCs w:val="16"/>
                <w:rtl w:val="0"/>
              </w:rPr>
              <w:t xml:space="preserve">46400</w:t>
            </w:r>
          </w:p>
        </w:tc>
      </w:tr>
      <w:tr>
        <w:trPr>
          <w:cantSplit w:val="0"/>
          <w:trHeight w:val="1067" w:hRule="atLeast"/>
          <w:tblHeader w:val="0"/>
        </w:trPr>
        <w:tc>
          <w:tcPr/>
          <w:p w:rsidR="00000000" w:rsidDel="00000000" w:rsidP="00000000" w:rsidRDefault="00000000" w:rsidRPr="00000000" w14:paraId="000000B7">
            <w:pPr>
              <w:jc w:val="center"/>
              <w:rPr>
                <w:rFonts w:ascii="Montserrat Medium" w:cs="Montserrat Medium" w:eastAsia="Montserrat Medium" w:hAnsi="Montserrat Medium"/>
                <w:sz w:val="28"/>
                <w:szCs w:val="28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8"/>
                <w:szCs w:val="28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B8">
            <w:pPr>
              <w:jc w:val="center"/>
              <w:rPr>
                <w:rFonts w:ascii="Montserrat Medium" w:cs="Montserrat Medium" w:eastAsia="Montserrat Medium" w:hAnsi="Montserrat Medium"/>
                <w:sz w:val="28"/>
                <w:szCs w:val="28"/>
              </w:rPr>
            </w:pPr>
            <w:r w:rsidDel="00000000" w:rsidR="00000000" w:rsidRPr="00000000">
              <w:rPr/>
              <w:drawing>
                <wp:inline distB="0" distT="0" distL="0" distR="0">
                  <wp:extent cx="762635" cy="792480"/>
                  <wp:effectExtent b="0" l="0" r="0" t="0"/>
                  <wp:docPr id="1847604711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635" cy="7924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9">
            <w:pPr>
              <w:jc w:val="center"/>
              <w:rPr>
                <w:rFonts w:ascii="Montserrat Medium" w:cs="Montserrat Medium" w:eastAsia="Montserrat Medium" w:hAnsi="Montserrat Medium"/>
                <w:sz w:val="28"/>
                <w:szCs w:val="28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8"/>
                <w:szCs w:val="28"/>
                <w:rtl w:val="0"/>
              </w:rPr>
              <w:t xml:space="preserve">JX-DC24V-200W</w:t>
            </w:r>
          </w:p>
        </w:tc>
        <w:tc>
          <w:tcPr/>
          <w:p w:rsidR="00000000" w:rsidDel="00000000" w:rsidP="00000000" w:rsidRDefault="00000000" w:rsidRPr="00000000" w14:paraId="000000BA">
            <w:pPr>
              <w:jc w:val="center"/>
              <w:rPr>
                <w:rFonts w:ascii="Montserrat Medium" w:cs="Montserrat Medium" w:eastAsia="Montserrat Medium" w:hAnsi="Montserrat Medium"/>
                <w:sz w:val="16"/>
                <w:szCs w:val="16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16"/>
                <w:szCs w:val="16"/>
                <w:rtl w:val="0"/>
              </w:rPr>
              <w:t xml:space="preserve">1.Название продукта: Наружный водонепроницаемый импульсный источник питания</w:t>
            </w:r>
          </w:p>
          <w:p w:rsidR="00000000" w:rsidDel="00000000" w:rsidP="00000000" w:rsidRDefault="00000000" w:rsidRPr="00000000" w14:paraId="000000BB">
            <w:pPr>
              <w:jc w:val="center"/>
              <w:rPr>
                <w:rFonts w:ascii="Montserrat Medium" w:cs="Montserrat Medium" w:eastAsia="Montserrat Medium" w:hAnsi="Montserrat Medium"/>
                <w:sz w:val="16"/>
                <w:szCs w:val="16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16"/>
                <w:szCs w:val="16"/>
                <w:rtl w:val="0"/>
              </w:rPr>
              <w:t xml:space="preserve">2.Рабочее напряжение</w:t>
            </w:r>
            <w:r w:rsidDel="00000000" w:rsidR="00000000" w:rsidRPr="00000000">
              <w:rPr>
                <w:rFonts w:ascii="MS Mincho" w:cs="MS Mincho" w:eastAsia="MS Mincho" w:hAnsi="MS Mincho"/>
                <w:sz w:val="16"/>
                <w:szCs w:val="16"/>
                <w:rtl w:val="0"/>
              </w:rPr>
              <w:t xml:space="preserve">：</w:t>
            </w:r>
            <w:r w:rsidDel="00000000" w:rsidR="00000000" w:rsidRPr="00000000">
              <w:rPr>
                <w:rFonts w:ascii="Montserrat Medium" w:cs="Montserrat Medium" w:eastAsia="Montserrat Medium" w:hAnsi="Montserrat Medium"/>
                <w:sz w:val="16"/>
                <w:szCs w:val="16"/>
                <w:rtl w:val="0"/>
              </w:rPr>
              <w:t xml:space="preserve">DC24V</w:t>
            </w:r>
          </w:p>
          <w:p w:rsidR="00000000" w:rsidDel="00000000" w:rsidP="00000000" w:rsidRDefault="00000000" w:rsidRPr="00000000" w14:paraId="000000BC">
            <w:pPr>
              <w:jc w:val="center"/>
              <w:rPr>
                <w:rFonts w:ascii="Montserrat Medium" w:cs="Montserrat Medium" w:eastAsia="Montserrat Medium" w:hAnsi="Montserrat Medium"/>
                <w:sz w:val="16"/>
                <w:szCs w:val="16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16"/>
                <w:szCs w:val="16"/>
                <w:rtl w:val="0"/>
              </w:rPr>
              <w:t xml:space="preserve">3.Мощность</w:t>
            </w:r>
            <w:r w:rsidDel="00000000" w:rsidR="00000000" w:rsidRPr="00000000">
              <w:rPr>
                <w:rFonts w:ascii="MS Mincho" w:cs="MS Mincho" w:eastAsia="MS Mincho" w:hAnsi="MS Mincho"/>
                <w:sz w:val="16"/>
                <w:szCs w:val="16"/>
                <w:rtl w:val="0"/>
              </w:rPr>
              <w:t xml:space="preserve">：</w:t>
            </w:r>
            <w:r w:rsidDel="00000000" w:rsidR="00000000" w:rsidRPr="00000000">
              <w:rPr>
                <w:rFonts w:ascii="Montserrat Medium" w:cs="Montserrat Medium" w:eastAsia="Montserrat Medium" w:hAnsi="Montserrat Medium"/>
                <w:sz w:val="16"/>
                <w:szCs w:val="16"/>
                <w:rtl w:val="0"/>
              </w:rPr>
              <w:t xml:space="preserve">200W</w:t>
            </w:r>
          </w:p>
          <w:p w:rsidR="00000000" w:rsidDel="00000000" w:rsidP="00000000" w:rsidRDefault="00000000" w:rsidRPr="00000000" w14:paraId="000000BD">
            <w:pPr>
              <w:jc w:val="center"/>
              <w:rPr>
                <w:rFonts w:ascii="Montserrat Medium" w:cs="Montserrat Medium" w:eastAsia="Montserrat Medium" w:hAnsi="Montserrat Medium"/>
                <w:sz w:val="16"/>
                <w:szCs w:val="16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16"/>
                <w:szCs w:val="16"/>
                <w:rtl w:val="0"/>
              </w:rPr>
              <w:t xml:space="preserve">4.Нагрузка</w:t>
            </w:r>
            <w:r w:rsidDel="00000000" w:rsidR="00000000" w:rsidRPr="00000000">
              <w:rPr>
                <w:rFonts w:ascii="MS Mincho" w:cs="MS Mincho" w:eastAsia="MS Mincho" w:hAnsi="MS Mincho"/>
                <w:sz w:val="16"/>
                <w:szCs w:val="16"/>
                <w:rtl w:val="0"/>
              </w:rPr>
              <w:t xml:space="preserve">：</w:t>
            </w:r>
            <w:r w:rsidDel="00000000" w:rsidR="00000000" w:rsidRPr="00000000">
              <w:rPr>
                <w:rFonts w:ascii="Montserrat Medium" w:cs="Montserrat Medium" w:eastAsia="Montserrat Medium" w:hAnsi="Montserrat Medium"/>
                <w:sz w:val="16"/>
                <w:szCs w:val="16"/>
                <w:rtl w:val="0"/>
              </w:rPr>
              <w:t xml:space="preserve">80%</w:t>
            </w:r>
          </w:p>
          <w:p w:rsidR="00000000" w:rsidDel="00000000" w:rsidP="00000000" w:rsidRDefault="00000000" w:rsidRPr="00000000" w14:paraId="000000BE">
            <w:pPr>
              <w:jc w:val="center"/>
              <w:rPr>
                <w:rFonts w:ascii="Montserrat Medium" w:cs="Montserrat Medium" w:eastAsia="Montserrat Medium" w:hAnsi="Montserrat Medium"/>
                <w:sz w:val="16"/>
                <w:szCs w:val="16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16"/>
                <w:szCs w:val="16"/>
                <w:rtl w:val="0"/>
              </w:rPr>
              <w:t xml:space="preserve">5.рабочая температура</w:t>
            </w:r>
            <w:r w:rsidDel="00000000" w:rsidR="00000000" w:rsidRPr="00000000">
              <w:rPr>
                <w:rFonts w:ascii="MS Mincho" w:cs="MS Mincho" w:eastAsia="MS Mincho" w:hAnsi="MS Mincho"/>
                <w:sz w:val="16"/>
                <w:szCs w:val="16"/>
                <w:rtl w:val="0"/>
              </w:rPr>
              <w:t xml:space="preserve">：</w:t>
            </w:r>
            <w:r w:rsidDel="00000000" w:rsidR="00000000" w:rsidRPr="00000000">
              <w:rPr>
                <w:rFonts w:ascii="Montserrat Medium" w:cs="Montserrat Medium" w:eastAsia="Montserrat Medium" w:hAnsi="Montserrat Medium"/>
                <w:sz w:val="16"/>
                <w:szCs w:val="16"/>
                <w:rtl w:val="0"/>
              </w:rPr>
              <w:t xml:space="preserve">(</w:t>
            </w:r>
            <w:r w:rsidDel="00000000" w:rsidR="00000000" w:rsidRPr="00000000">
              <w:rPr>
                <w:rFonts w:ascii="Cambria Math" w:cs="Cambria Math" w:eastAsia="Cambria Math" w:hAnsi="Cambria Math"/>
                <w:sz w:val="16"/>
                <w:szCs w:val="16"/>
                <w:rtl w:val="0"/>
              </w:rPr>
              <w:t xml:space="preserve">℃</w:t>
            </w:r>
            <w:r w:rsidDel="00000000" w:rsidR="00000000" w:rsidRPr="00000000">
              <w:rPr>
                <w:rFonts w:ascii="Montserrat Medium" w:cs="Montserrat Medium" w:eastAsia="Montserrat Medium" w:hAnsi="Montserrat Medium"/>
                <w:sz w:val="16"/>
                <w:szCs w:val="16"/>
                <w:rtl w:val="0"/>
              </w:rPr>
              <w:t xml:space="preserve">):-20  (</w:t>
            </w:r>
            <w:r w:rsidDel="00000000" w:rsidR="00000000" w:rsidRPr="00000000">
              <w:rPr>
                <w:rFonts w:ascii="Cambria Math" w:cs="Cambria Math" w:eastAsia="Cambria Math" w:hAnsi="Cambria Math"/>
                <w:sz w:val="16"/>
                <w:szCs w:val="16"/>
                <w:rtl w:val="0"/>
              </w:rPr>
              <w:t xml:space="preserve">℃</w:t>
            </w:r>
            <w:r w:rsidDel="00000000" w:rsidR="00000000" w:rsidRPr="00000000">
              <w:rPr>
                <w:rFonts w:ascii="Montserrat Medium" w:cs="Montserrat Medium" w:eastAsia="Montserrat Medium" w:hAnsi="Montserrat Medium"/>
                <w:sz w:val="16"/>
                <w:szCs w:val="16"/>
                <w:rtl w:val="0"/>
              </w:rPr>
              <w:t xml:space="preserve">)to +60 (</w:t>
            </w:r>
            <w:r w:rsidDel="00000000" w:rsidR="00000000" w:rsidRPr="00000000">
              <w:rPr>
                <w:rFonts w:ascii="Cambria Math" w:cs="Cambria Math" w:eastAsia="Cambria Math" w:hAnsi="Cambria Math"/>
                <w:sz w:val="16"/>
                <w:szCs w:val="16"/>
                <w:rtl w:val="0"/>
              </w:rPr>
              <w:t xml:space="preserve">℃</w:t>
            </w:r>
            <w:r w:rsidDel="00000000" w:rsidR="00000000" w:rsidRPr="00000000">
              <w:rPr>
                <w:rFonts w:ascii="Montserrat Medium" w:cs="Montserrat Medium" w:eastAsia="Montserrat Medium" w:hAnsi="Montserrat Medium"/>
                <w:sz w:val="16"/>
                <w:szCs w:val="16"/>
                <w:rtl w:val="0"/>
              </w:rPr>
              <w:t xml:space="preserve">)</w:t>
            </w:r>
          </w:p>
          <w:p w:rsidR="00000000" w:rsidDel="00000000" w:rsidP="00000000" w:rsidRDefault="00000000" w:rsidRPr="00000000" w14:paraId="000000BF">
            <w:pPr>
              <w:jc w:val="center"/>
              <w:rPr>
                <w:rFonts w:ascii="Montserrat Medium" w:cs="Montserrat Medium" w:eastAsia="Montserrat Medium" w:hAnsi="Montserrat Medium"/>
                <w:sz w:val="16"/>
                <w:szCs w:val="16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16"/>
                <w:szCs w:val="16"/>
                <w:rtl w:val="0"/>
              </w:rPr>
              <w:t xml:space="preserve">6.Материал: алюминиевый профиль</w:t>
            </w:r>
          </w:p>
          <w:p w:rsidR="00000000" w:rsidDel="00000000" w:rsidP="00000000" w:rsidRDefault="00000000" w:rsidRPr="00000000" w14:paraId="000000C0">
            <w:pPr>
              <w:jc w:val="center"/>
              <w:rPr>
                <w:rFonts w:ascii="Montserrat Medium" w:cs="Montserrat Medium" w:eastAsia="Montserrat Medium" w:hAnsi="Montserrat Medium"/>
                <w:sz w:val="16"/>
                <w:szCs w:val="16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16"/>
                <w:szCs w:val="16"/>
                <w:rtl w:val="0"/>
              </w:rPr>
              <w:t xml:space="preserve">7.Уровень водонепроницаемости: IP43, защита от дождя на открытом воздухе</w:t>
            </w:r>
          </w:p>
          <w:p w:rsidR="00000000" w:rsidDel="00000000" w:rsidP="00000000" w:rsidRDefault="00000000" w:rsidRPr="00000000" w14:paraId="000000C1">
            <w:pPr>
              <w:jc w:val="center"/>
              <w:rPr>
                <w:rFonts w:ascii="Montserrat Medium" w:cs="Montserrat Medium" w:eastAsia="Montserrat Medium" w:hAnsi="Montserrat Medium"/>
                <w:sz w:val="16"/>
                <w:szCs w:val="16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16"/>
                <w:szCs w:val="16"/>
                <w:rtl w:val="0"/>
              </w:rPr>
              <w:t xml:space="preserve">8.Бренд</w:t>
            </w:r>
            <w:r w:rsidDel="00000000" w:rsidR="00000000" w:rsidRPr="00000000">
              <w:rPr>
                <w:rFonts w:ascii="MS Mincho" w:cs="MS Mincho" w:eastAsia="MS Mincho" w:hAnsi="MS Mincho"/>
                <w:sz w:val="16"/>
                <w:szCs w:val="16"/>
                <w:rtl w:val="0"/>
              </w:rPr>
              <w:t xml:space="preserve">：</w:t>
            </w:r>
            <w:r w:rsidDel="00000000" w:rsidR="00000000" w:rsidRPr="00000000">
              <w:rPr>
                <w:rFonts w:ascii="Montserrat Medium" w:cs="Montserrat Medium" w:eastAsia="Montserrat Medium" w:hAnsi="Montserrat Medium"/>
                <w:sz w:val="16"/>
                <w:szCs w:val="16"/>
                <w:rtl w:val="0"/>
              </w:rPr>
              <w:t xml:space="preserve">JXLED</w:t>
            </w:r>
          </w:p>
        </w:tc>
        <w:tc>
          <w:tcPr/>
          <w:p w:rsidR="00000000" w:rsidDel="00000000" w:rsidP="00000000" w:rsidRDefault="00000000" w:rsidRPr="00000000" w14:paraId="000000C2">
            <w:pPr>
              <w:jc w:val="center"/>
              <w:rPr>
                <w:rFonts w:ascii="Montserrat Medium" w:cs="Montserrat Medium" w:eastAsia="Montserrat Medium" w:hAnsi="Montserrat Medium"/>
                <w:sz w:val="16"/>
                <w:szCs w:val="16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16"/>
                <w:szCs w:val="16"/>
                <w:rtl w:val="0"/>
              </w:rPr>
              <w:t xml:space="preserve">1шт</w:t>
            </w:r>
          </w:p>
        </w:tc>
        <w:tc>
          <w:tcPr/>
          <w:p w:rsidR="00000000" w:rsidDel="00000000" w:rsidP="00000000" w:rsidRDefault="00000000" w:rsidRPr="00000000" w14:paraId="000000C3">
            <w:pPr>
              <w:jc w:val="center"/>
              <w:rPr>
                <w:rFonts w:ascii="Montserrat Medium" w:cs="Montserrat Medium" w:eastAsia="Montserrat Medium" w:hAnsi="Montserrat Medium"/>
                <w:sz w:val="16"/>
                <w:szCs w:val="16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16"/>
                <w:szCs w:val="16"/>
                <w:rtl w:val="0"/>
              </w:rPr>
              <w:t xml:space="preserve">16000</w:t>
            </w:r>
          </w:p>
        </w:tc>
        <w:tc>
          <w:tcPr/>
          <w:p w:rsidR="00000000" w:rsidDel="00000000" w:rsidP="00000000" w:rsidRDefault="00000000" w:rsidRPr="00000000" w14:paraId="000000C4">
            <w:pPr>
              <w:jc w:val="center"/>
              <w:rPr>
                <w:rFonts w:ascii="Montserrat Medium" w:cs="Montserrat Medium" w:eastAsia="Montserrat Medium" w:hAnsi="Montserrat Medium"/>
                <w:sz w:val="16"/>
                <w:szCs w:val="16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16"/>
                <w:szCs w:val="16"/>
                <w:rtl w:val="0"/>
              </w:rPr>
              <w:t xml:space="preserve">16000</w:t>
            </w:r>
          </w:p>
        </w:tc>
      </w:tr>
      <w:tr>
        <w:trPr>
          <w:cantSplit w:val="0"/>
          <w:trHeight w:val="1067" w:hRule="atLeast"/>
          <w:tblHeader w:val="0"/>
        </w:trPr>
        <w:tc>
          <w:tcPr/>
          <w:p w:rsidR="00000000" w:rsidDel="00000000" w:rsidP="00000000" w:rsidRDefault="00000000" w:rsidRPr="00000000" w14:paraId="000000C5">
            <w:pPr>
              <w:jc w:val="center"/>
              <w:rPr>
                <w:rFonts w:ascii="Montserrat Medium" w:cs="Montserrat Medium" w:eastAsia="Montserrat Medium" w:hAnsi="Montserrat Medium"/>
                <w:sz w:val="28"/>
                <w:szCs w:val="28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8"/>
                <w:szCs w:val="28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C6">
            <w:pPr>
              <w:jc w:val="center"/>
              <w:rPr>
                <w:rFonts w:ascii="Montserrat Medium" w:cs="Montserrat Medium" w:eastAsia="Montserrat Medium" w:hAnsi="Montserrat Medium"/>
                <w:sz w:val="28"/>
                <w:szCs w:val="28"/>
              </w:rPr>
            </w:pPr>
            <w:r w:rsidDel="00000000" w:rsidR="00000000" w:rsidRPr="00000000">
              <w:rPr/>
              <w:drawing>
                <wp:inline distB="0" distT="0" distL="0" distR="0">
                  <wp:extent cx="762635" cy="762635"/>
                  <wp:effectExtent b="0" l="0" r="0" t="0"/>
                  <wp:docPr descr="3563ec1dc8d164d35b5bd7f71a95570" id="1847604710" name="image5.png"/>
                  <a:graphic>
                    <a:graphicData uri="http://schemas.openxmlformats.org/drawingml/2006/picture">
                      <pic:pic>
                        <pic:nvPicPr>
                          <pic:cNvPr descr="3563ec1dc8d164d35b5bd7f71a95570" id="0" name="image5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635" cy="7626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7">
            <w:pPr>
              <w:jc w:val="center"/>
              <w:rPr>
                <w:rFonts w:ascii="Montserrat Medium" w:cs="Montserrat Medium" w:eastAsia="Montserrat Medium" w:hAnsi="Montserrat Medium"/>
                <w:sz w:val="28"/>
                <w:szCs w:val="28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8"/>
                <w:szCs w:val="28"/>
                <w:rtl w:val="0"/>
              </w:rPr>
              <w:t xml:space="preserve">JX-301G</w:t>
            </w:r>
          </w:p>
        </w:tc>
        <w:tc>
          <w:tcPr/>
          <w:p w:rsidR="00000000" w:rsidDel="00000000" w:rsidP="00000000" w:rsidRDefault="00000000" w:rsidRPr="00000000" w14:paraId="000000C8">
            <w:pPr>
              <w:jc w:val="center"/>
              <w:rPr>
                <w:rFonts w:ascii="Montserrat Medium" w:cs="Montserrat Medium" w:eastAsia="Montserrat Medium" w:hAnsi="Montserrat Medium"/>
                <w:sz w:val="16"/>
                <w:szCs w:val="16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16"/>
                <w:szCs w:val="16"/>
                <w:rtl w:val="0"/>
              </w:rPr>
              <w:t xml:space="preserve">1.Название продукта: Контроллер</w:t>
            </w:r>
          </w:p>
          <w:p w:rsidR="00000000" w:rsidDel="00000000" w:rsidP="00000000" w:rsidRDefault="00000000" w:rsidRPr="00000000" w14:paraId="000000C9">
            <w:pPr>
              <w:jc w:val="center"/>
              <w:rPr>
                <w:rFonts w:ascii="Montserrat Medium" w:cs="Montserrat Medium" w:eastAsia="Montserrat Medium" w:hAnsi="Montserrat Medium"/>
                <w:sz w:val="16"/>
                <w:szCs w:val="16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16"/>
                <w:szCs w:val="16"/>
                <w:rtl w:val="0"/>
              </w:rPr>
              <w:t xml:space="preserve">2.Рабочее напряжение</w:t>
            </w:r>
            <w:r w:rsidDel="00000000" w:rsidR="00000000" w:rsidRPr="00000000">
              <w:rPr>
                <w:rFonts w:ascii="MS Mincho" w:cs="MS Mincho" w:eastAsia="MS Mincho" w:hAnsi="MS Mincho"/>
                <w:sz w:val="16"/>
                <w:szCs w:val="16"/>
                <w:rtl w:val="0"/>
              </w:rPr>
              <w:t xml:space="preserve">：</w:t>
            </w:r>
            <w:r w:rsidDel="00000000" w:rsidR="00000000" w:rsidRPr="00000000">
              <w:rPr>
                <w:rFonts w:ascii="Montserrat Medium" w:cs="Montserrat Medium" w:eastAsia="Montserrat Medium" w:hAnsi="Montserrat Medium"/>
                <w:sz w:val="16"/>
                <w:szCs w:val="16"/>
                <w:rtl w:val="0"/>
              </w:rPr>
              <w:t xml:space="preserve">DC12V-24V</w:t>
            </w:r>
          </w:p>
          <w:p w:rsidR="00000000" w:rsidDel="00000000" w:rsidP="00000000" w:rsidRDefault="00000000" w:rsidRPr="00000000" w14:paraId="000000CA">
            <w:pPr>
              <w:jc w:val="center"/>
              <w:rPr>
                <w:rFonts w:ascii="Montserrat Medium" w:cs="Montserrat Medium" w:eastAsia="Montserrat Medium" w:hAnsi="Montserrat Medium"/>
                <w:sz w:val="16"/>
                <w:szCs w:val="16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16"/>
                <w:szCs w:val="16"/>
                <w:rtl w:val="0"/>
              </w:rPr>
              <w:t xml:space="preserve">3.Мощность</w:t>
            </w:r>
            <w:r w:rsidDel="00000000" w:rsidR="00000000" w:rsidRPr="00000000">
              <w:rPr>
                <w:rFonts w:ascii="MS Mincho" w:cs="MS Mincho" w:eastAsia="MS Mincho" w:hAnsi="MS Mincho"/>
                <w:sz w:val="16"/>
                <w:szCs w:val="16"/>
                <w:rtl w:val="0"/>
              </w:rPr>
              <w:t xml:space="preserve">：</w:t>
            </w:r>
            <w:r w:rsidDel="00000000" w:rsidR="00000000" w:rsidRPr="00000000">
              <w:rPr>
                <w:rFonts w:ascii="Montserrat Medium" w:cs="Montserrat Medium" w:eastAsia="Montserrat Medium" w:hAnsi="Montserrat Medium"/>
                <w:sz w:val="16"/>
                <w:szCs w:val="16"/>
                <w:rtl w:val="0"/>
              </w:rPr>
              <w:t xml:space="preserve">W</w:t>
            </w:r>
          </w:p>
          <w:p w:rsidR="00000000" w:rsidDel="00000000" w:rsidP="00000000" w:rsidRDefault="00000000" w:rsidRPr="00000000" w14:paraId="000000CB">
            <w:pPr>
              <w:jc w:val="center"/>
              <w:rPr>
                <w:rFonts w:ascii="Montserrat Medium" w:cs="Montserrat Medium" w:eastAsia="Montserrat Medium" w:hAnsi="Montserrat Medium"/>
                <w:sz w:val="16"/>
                <w:szCs w:val="16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16"/>
                <w:szCs w:val="16"/>
                <w:rtl w:val="0"/>
              </w:rPr>
              <w:t xml:space="preserve">4.Загрузка: Контроллер имеет 1 выходной порт, и каждый порт может нести до 1024 источников света.</w:t>
            </w:r>
          </w:p>
          <w:p w:rsidR="00000000" w:rsidDel="00000000" w:rsidP="00000000" w:rsidRDefault="00000000" w:rsidRPr="00000000" w14:paraId="000000CC">
            <w:pPr>
              <w:jc w:val="center"/>
              <w:rPr>
                <w:rFonts w:ascii="Montserrat Medium" w:cs="Montserrat Medium" w:eastAsia="Montserrat Medium" w:hAnsi="Montserrat Medium"/>
                <w:sz w:val="16"/>
                <w:szCs w:val="16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16"/>
                <w:szCs w:val="16"/>
                <w:rtl w:val="0"/>
              </w:rPr>
              <w:t xml:space="preserve">5.рабочая температура</w:t>
            </w:r>
            <w:r w:rsidDel="00000000" w:rsidR="00000000" w:rsidRPr="00000000">
              <w:rPr>
                <w:rFonts w:ascii="MS Mincho" w:cs="MS Mincho" w:eastAsia="MS Mincho" w:hAnsi="MS Mincho"/>
                <w:sz w:val="16"/>
                <w:szCs w:val="16"/>
                <w:rtl w:val="0"/>
              </w:rPr>
              <w:t xml:space="preserve">：</w:t>
            </w:r>
            <w:r w:rsidDel="00000000" w:rsidR="00000000" w:rsidRPr="00000000">
              <w:rPr>
                <w:rFonts w:ascii="Montserrat Medium" w:cs="Montserrat Medium" w:eastAsia="Montserrat Medium" w:hAnsi="Montserrat Medium"/>
                <w:sz w:val="16"/>
                <w:szCs w:val="16"/>
                <w:rtl w:val="0"/>
              </w:rPr>
              <w:t xml:space="preserve">(</w:t>
            </w:r>
            <w:r w:rsidDel="00000000" w:rsidR="00000000" w:rsidRPr="00000000">
              <w:rPr>
                <w:rFonts w:ascii="Cambria Math" w:cs="Cambria Math" w:eastAsia="Cambria Math" w:hAnsi="Cambria Math"/>
                <w:sz w:val="16"/>
                <w:szCs w:val="16"/>
                <w:rtl w:val="0"/>
              </w:rPr>
              <w:t xml:space="preserve">℃</w:t>
            </w:r>
            <w:r w:rsidDel="00000000" w:rsidR="00000000" w:rsidRPr="00000000">
              <w:rPr>
                <w:rFonts w:ascii="Montserrat Medium" w:cs="Montserrat Medium" w:eastAsia="Montserrat Medium" w:hAnsi="Montserrat Medium"/>
                <w:sz w:val="16"/>
                <w:szCs w:val="16"/>
                <w:rtl w:val="0"/>
              </w:rPr>
              <w:t xml:space="preserve">):-20  (</w:t>
            </w:r>
            <w:r w:rsidDel="00000000" w:rsidR="00000000" w:rsidRPr="00000000">
              <w:rPr>
                <w:rFonts w:ascii="Cambria Math" w:cs="Cambria Math" w:eastAsia="Cambria Math" w:hAnsi="Cambria Math"/>
                <w:sz w:val="16"/>
                <w:szCs w:val="16"/>
                <w:rtl w:val="0"/>
              </w:rPr>
              <w:t xml:space="preserve">℃</w:t>
            </w:r>
            <w:r w:rsidDel="00000000" w:rsidR="00000000" w:rsidRPr="00000000">
              <w:rPr>
                <w:rFonts w:ascii="Montserrat Medium" w:cs="Montserrat Medium" w:eastAsia="Montserrat Medium" w:hAnsi="Montserrat Medium"/>
                <w:sz w:val="16"/>
                <w:szCs w:val="16"/>
                <w:rtl w:val="0"/>
              </w:rPr>
              <w:t xml:space="preserve">)to +60 (</w:t>
            </w:r>
            <w:r w:rsidDel="00000000" w:rsidR="00000000" w:rsidRPr="00000000">
              <w:rPr>
                <w:rFonts w:ascii="Cambria Math" w:cs="Cambria Math" w:eastAsia="Cambria Math" w:hAnsi="Cambria Math"/>
                <w:sz w:val="16"/>
                <w:szCs w:val="16"/>
                <w:rtl w:val="0"/>
              </w:rPr>
              <w:t xml:space="preserve">℃</w:t>
            </w:r>
            <w:r w:rsidDel="00000000" w:rsidR="00000000" w:rsidRPr="00000000">
              <w:rPr>
                <w:rFonts w:ascii="Montserrat Medium" w:cs="Montserrat Medium" w:eastAsia="Montserrat Medium" w:hAnsi="Montserrat Medium"/>
                <w:sz w:val="16"/>
                <w:szCs w:val="16"/>
                <w:rtl w:val="0"/>
              </w:rPr>
              <w:t xml:space="preserve">)</w:t>
            </w:r>
          </w:p>
          <w:p w:rsidR="00000000" w:rsidDel="00000000" w:rsidP="00000000" w:rsidRDefault="00000000" w:rsidRPr="00000000" w14:paraId="000000CD">
            <w:pPr>
              <w:jc w:val="center"/>
              <w:rPr>
                <w:rFonts w:ascii="Montserrat Medium" w:cs="Montserrat Medium" w:eastAsia="Montserrat Medium" w:hAnsi="Montserrat Medium"/>
                <w:sz w:val="16"/>
                <w:szCs w:val="16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16"/>
                <w:szCs w:val="16"/>
                <w:rtl w:val="0"/>
              </w:rPr>
              <w:t xml:space="preserve">6.Материал: железо</w:t>
            </w:r>
          </w:p>
          <w:p w:rsidR="00000000" w:rsidDel="00000000" w:rsidP="00000000" w:rsidRDefault="00000000" w:rsidRPr="00000000" w14:paraId="000000CE">
            <w:pPr>
              <w:jc w:val="center"/>
              <w:rPr>
                <w:rFonts w:ascii="Montserrat Medium" w:cs="Montserrat Medium" w:eastAsia="Montserrat Medium" w:hAnsi="Montserrat Medium"/>
                <w:sz w:val="16"/>
                <w:szCs w:val="16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16"/>
                <w:szCs w:val="16"/>
                <w:rtl w:val="0"/>
              </w:rPr>
              <w:t xml:space="preserve">7.Водонепроницаемый уровень</w:t>
            </w:r>
            <w:r w:rsidDel="00000000" w:rsidR="00000000" w:rsidRPr="00000000">
              <w:rPr>
                <w:rFonts w:ascii="MS Mincho" w:cs="MS Mincho" w:eastAsia="MS Mincho" w:hAnsi="MS Mincho"/>
                <w:sz w:val="16"/>
                <w:szCs w:val="16"/>
                <w:rtl w:val="0"/>
              </w:rPr>
              <w:t xml:space="preserve">：</w:t>
            </w:r>
            <w:r w:rsidDel="00000000" w:rsidR="00000000" w:rsidRPr="00000000">
              <w:rPr>
                <w:rFonts w:ascii="Montserrat Medium" w:cs="Montserrat Medium" w:eastAsia="Montserrat Medium" w:hAnsi="Montserrat Medium"/>
                <w:sz w:val="16"/>
                <w:szCs w:val="16"/>
                <w:rtl w:val="0"/>
              </w:rPr>
              <w:t xml:space="preserve">IP20</w:t>
            </w:r>
          </w:p>
          <w:p w:rsidR="00000000" w:rsidDel="00000000" w:rsidP="00000000" w:rsidRDefault="00000000" w:rsidRPr="00000000" w14:paraId="000000CF">
            <w:pPr>
              <w:jc w:val="center"/>
              <w:rPr>
                <w:rFonts w:ascii="Montserrat Medium" w:cs="Montserrat Medium" w:eastAsia="Montserrat Medium" w:hAnsi="Montserrat Medium"/>
                <w:sz w:val="28"/>
                <w:szCs w:val="28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16"/>
                <w:szCs w:val="16"/>
                <w:rtl w:val="0"/>
              </w:rPr>
              <w:t xml:space="preserve">8.Бренд</w:t>
            </w:r>
            <w:r w:rsidDel="00000000" w:rsidR="00000000" w:rsidRPr="00000000">
              <w:rPr>
                <w:rFonts w:ascii="MS Mincho" w:cs="MS Mincho" w:eastAsia="MS Mincho" w:hAnsi="MS Mincho"/>
                <w:sz w:val="16"/>
                <w:szCs w:val="16"/>
                <w:rtl w:val="0"/>
              </w:rPr>
              <w:t xml:space="preserve">：</w:t>
            </w:r>
            <w:r w:rsidDel="00000000" w:rsidR="00000000" w:rsidRPr="00000000">
              <w:rPr>
                <w:rFonts w:ascii="Montserrat Medium" w:cs="Montserrat Medium" w:eastAsia="Montserrat Medium" w:hAnsi="Montserrat Medium"/>
                <w:sz w:val="16"/>
                <w:szCs w:val="16"/>
                <w:rtl w:val="0"/>
              </w:rPr>
              <w:t xml:space="preserve">JXLED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0">
            <w:pPr>
              <w:jc w:val="center"/>
              <w:rPr>
                <w:rFonts w:ascii="Montserrat Medium" w:cs="Montserrat Medium" w:eastAsia="Montserrat Medium" w:hAnsi="Montserrat Medium"/>
                <w:sz w:val="16"/>
                <w:szCs w:val="16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16"/>
                <w:szCs w:val="16"/>
                <w:rtl w:val="0"/>
              </w:rPr>
              <w:t xml:space="preserve">1шт</w:t>
            </w:r>
          </w:p>
        </w:tc>
        <w:tc>
          <w:tcPr/>
          <w:p w:rsidR="00000000" w:rsidDel="00000000" w:rsidP="00000000" w:rsidRDefault="00000000" w:rsidRPr="00000000" w14:paraId="000000D1">
            <w:pPr>
              <w:jc w:val="center"/>
              <w:rPr>
                <w:rFonts w:ascii="Montserrat Medium" w:cs="Montserrat Medium" w:eastAsia="Montserrat Medium" w:hAnsi="Montserrat Medium"/>
                <w:sz w:val="16"/>
                <w:szCs w:val="16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16"/>
                <w:szCs w:val="16"/>
                <w:rtl w:val="0"/>
              </w:rPr>
              <w:t xml:space="preserve">45000</w:t>
            </w:r>
          </w:p>
        </w:tc>
        <w:tc>
          <w:tcPr/>
          <w:p w:rsidR="00000000" w:rsidDel="00000000" w:rsidP="00000000" w:rsidRDefault="00000000" w:rsidRPr="00000000" w14:paraId="000000D2">
            <w:pPr>
              <w:jc w:val="center"/>
              <w:rPr>
                <w:rFonts w:ascii="Montserrat Medium" w:cs="Montserrat Medium" w:eastAsia="Montserrat Medium" w:hAnsi="Montserrat Medium"/>
                <w:sz w:val="16"/>
                <w:szCs w:val="16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16"/>
                <w:szCs w:val="16"/>
                <w:rtl w:val="0"/>
              </w:rPr>
              <w:t xml:space="preserve">45000</w:t>
            </w:r>
          </w:p>
        </w:tc>
      </w:tr>
    </w:tbl>
    <w:p w:rsidR="00000000" w:rsidDel="00000000" w:rsidP="00000000" w:rsidRDefault="00000000" w:rsidRPr="00000000" w14:paraId="000000D3">
      <w:pPr>
        <w:jc w:val="center"/>
        <w:rPr>
          <w:rFonts w:ascii="Montserrat Medium" w:cs="Montserrat Medium" w:eastAsia="Montserrat Medium" w:hAnsi="Montserrat Medium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jc w:val="center"/>
        <w:rPr>
          <w:rFonts w:ascii="Montserrat Medium" w:cs="Montserrat Medium" w:eastAsia="Montserrat Medium" w:hAnsi="Montserrat Medium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jc w:val="center"/>
        <w:rPr>
          <w:rFonts w:ascii="Montserrat Medium" w:cs="Montserrat Medium" w:eastAsia="Montserrat Medium" w:hAnsi="Montserrat Medium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jc w:val="center"/>
        <w:rPr>
          <w:rFonts w:ascii="Montserrat Medium" w:cs="Montserrat Medium" w:eastAsia="Montserrat Medium" w:hAnsi="Montserrat Medium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jc w:val="center"/>
        <w:rPr>
          <w:rFonts w:ascii="Montserrat Medium" w:cs="Montserrat Medium" w:eastAsia="Montserrat Medium" w:hAnsi="Montserrat Medium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jc w:val="center"/>
        <w:rPr>
          <w:rFonts w:ascii="Montserrat Medium" w:cs="Montserrat Medium" w:eastAsia="Montserrat Medium" w:hAnsi="Montserrat Medium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keepNext w:val="1"/>
        <w:keepLines w:val="1"/>
        <w:spacing w:after="0" w:before="240" w:line="256" w:lineRule="auto"/>
        <w:rPr>
          <w:rFonts w:ascii="Montserrat Medium" w:cs="Montserrat Medium" w:eastAsia="Montserrat Medium" w:hAnsi="Montserrat Medium"/>
          <w:color w:val="2f5496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559132</wp:posOffset>
            </wp:positionH>
            <wp:positionV relativeFrom="paragraph">
              <wp:posOffset>-261731</wp:posOffset>
            </wp:positionV>
            <wp:extent cx="666750" cy="771525"/>
            <wp:effectExtent b="0" l="0" r="0" t="0"/>
            <wp:wrapNone/>
            <wp:docPr id="184760470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7715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DC">
      <w:pPr>
        <w:jc w:val="center"/>
        <w:rPr>
          <w:rFonts w:ascii="Montserrat Medium" w:cs="Montserrat Medium" w:eastAsia="Montserrat Medium" w:hAnsi="Montserrat Medium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4570.0" w:type="dxa"/>
        <w:jc w:val="left"/>
        <w:tblLayout w:type="fixed"/>
        <w:tblLook w:val="0400"/>
      </w:tblPr>
      <w:tblGrid>
        <w:gridCol w:w="516"/>
        <w:gridCol w:w="1128"/>
        <w:gridCol w:w="2650"/>
        <w:gridCol w:w="717"/>
        <w:gridCol w:w="1500"/>
        <w:gridCol w:w="1442"/>
        <w:gridCol w:w="1367"/>
        <w:gridCol w:w="1355"/>
        <w:gridCol w:w="2189"/>
        <w:gridCol w:w="1706"/>
        <w:tblGridChange w:id="0">
          <w:tblGrid>
            <w:gridCol w:w="516"/>
            <w:gridCol w:w="1128"/>
            <w:gridCol w:w="2650"/>
            <w:gridCol w:w="717"/>
            <w:gridCol w:w="1500"/>
            <w:gridCol w:w="1442"/>
            <w:gridCol w:w="1367"/>
            <w:gridCol w:w="1355"/>
            <w:gridCol w:w="2189"/>
            <w:gridCol w:w="1706"/>
          </w:tblGrid>
        </w:tblGridChange>
      </w:tblGrid>
      <w:tr>
        <w:trPr>
          <w:cantSplit w:val="0"/>
          <w:trHeight w:val="2874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DD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9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DE">
            <w:pPr>
              <w:spacing w:after="0" w:line="240" w:lineRule="auto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5"/>
              <w:tblW w:w="14664.0" w:type="dxa"/>
              <w:jc w:val="left"/>
              <w:tblLayout w:type="fixed"/>
              <w:tblLook w:val="0400"/>
            </w:tblPr>
            <w:tblGrid>
              <w:gridCol w:w="14664"/>
              <w:tblGridChange w:id="0">
                <w:tblGrid>
                  <w:gridCol w:w="14664"/>
                </w:tblGrid>
              </w:tblGridChange>
            </w:tblGrid>
            <w:tr>
              <w:trPr>
                <w:cantSplit w:val="0"/>
                <w:trHeight w:val="2874" w:hRule="atLeast"/>
                <w:tblHeader w:val="0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auto" w:val="clear"/>
                  <w:vAlign w:val="bottom"/>
                </w:tcPr>
                <w:p w:rsidR="00000000" w:rsidDel="00000000" w:rsidP="00000000" w:rsidRDefault="00000000" w:rsidRPr="00000000" w14:paraId="000000DF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tabs>
                      <w:tab w:val="center" w:leader="none" w:pos="4677"/>
                      <w:tab w:val="right" w:leader="none" w:pos="9355"/>
                    </w:tabs>
                    <w:spacing w:after="0" w:before="0" w:line="240" w:lineRule="auto"/>
                    <w:ind w:left="0" w:right="0" w:firstLine="0"/>
                    <w:jc w:val="center"/>
                    <w:rPr>
                      <w:rFonts w:ascii="Montserrat Medium" w:cs="Montserrat Medium" w:eastAsia="Montserrat Medium" w:hAnsi="Montserrat Medium"/>
                      <w:b w:val="1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Arimo" w:cs="Arimo" w:eastAsia="Arimo" w:hAnsi="Arimo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Технический проект: </w:t>
                  </w:r>
                  <w:r w:rsidDel="00000000" w:rsidR="00000000" w:rsidRPr="00000000">
                    <w:rPr>
                      <w:rFonts w:ascii="Montserrat Medium" w:cs="Montserrat Medium" w:eastAsia="Montserrat Medium" w:hAnsi="Montserrat Medium"/>
                      <w:b w:val="1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«Декоративная подсветка по проспекту Абая»</w:t>
                  </w:r>
                </w:p>
                <w:p w:rsidR="00000000" w:rsidDel="00000000" w:rsidP="00000000" w:rsidRDefault="00000000" w:rsidRPr="00000000" w14:paraId="000000E0">
                  <w:pPr>
                    <w:ind w:firstLine="708"/>
                    <w:jc w:val="center"/>
                    <w:rPr>
                      <w:rFonts w:ascii="Montserrat Medium" w:cs="Montserrat Medium" w:eastAsia="Montserrat Medium" w:hAnsi="Montserrat Medium"/>
                      <w:sz w:val="32"/>
                      <w:szCs w:val="32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E1">
                  <w:pPr>
                    <w:spacing w:after="0" w:line="240" w:lineRule="auto"/>
                    <w:rPr>
                      <w:rFonts w:ascii="Arimo" w:cs="Arimo" w:eastAsia="Arimo" w:hAnsi="Arimo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Arimo" w:cs="Arimo" w:eastAsia="Arimo" w:hAnsi="Arimo"/>
                      <w:sz w:val="24"/>
                      <w:szCs w:val="24"/>
                      <w:rtl w:val="0"/>
                    </w:rPr>
                    <w:t xml:space="preserve">1. Декоративная подсветка по проспекту Абая</w:t>
                  </w:r>
                </w:p>
                <w:p w:rsidR="00000000" w:rsidDel="00000000" w:rsidP="00000000" w:rsidRDefault="00000000" w:rsidRPr="00000000" w14:paraId="000000E2">
                  <w:pPr>
                    <w:spacing w:after="0" w:line="240" w:lineRule="auto"/>
                    <w:rPr>
                      <w:rFonts w:ascii="Arimo" w:cs="Arimo" w:eastAsia="Arimo" w:hAnsi="Arimo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Arimo" w:cs="Arimo" w:eastAsia="Arimo" w:hAnsi="Arimo"/>
                      <w:sz w:val="24"/>
                      <w:szCs w:val="24"/>
                      <w:rtl w:val="0"/>
                    </w:rPr>
                    <w:t xml:space="preserve">2. Расчет ориентировочной стоимости реализации проекта</w:t>
                  </w:r>
                </w:p>
                <w:p w:rsidR="00000000" w:rsidDel="00000000" w:rsidP="00000000" w:rsidRDefault="00000000" w:rsidRPr="00000000" w14:paraId="000000E3">
                  <w:pPr>
                    <w:spacing w:after="0" w:line="240" w:lineRule="auto"/>
                    <w:rPr>
                      <w:rFonts w:ascii="Arimo" w:cs="Arimo" w:eastAsia="Arimo" w:hAnsi="Arimo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Arimo" w:cs="Arimo" w:eastAsia="Arimo" w:hAnsi="Arimo"/>
                      <w:sz w:val="24"/>
                      <w:szCs w:val="24"/>
                      <w:rtl w:val="0"/>
                    </w:rPr>
                    <w:t xml:space="preserve">Формула расчета итоговой стоимости проекта</w:t>
                  </w:r>
                </w:p>
                <w:p w:rsidR="00000000" w:rsidDel="00000000" w:rsidP="00000000" w:rsidRDefault="00000000" w:rsidRPr="00000000" w14:paraId="000000E4">
                  <w:pPr>
                    <w:spacing w:after="0" w:line="240" w:lineRule="auto"/>
                    <w:rPr>
                      <w:rFonts w:ascii="Arimo" w:cs="Arimo" w:eastAsia="Arimo" w:hAnsi="Arimo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Arimo" w:cs="Arimo" w:eastAsia="Arimo" w:hAnsi="Arimo"/>
                      <w:sz w:val="24"/>
                      <w:szCs w:val="24"/>
                      <w:rtl w:val="0"/>
                    </w:rPr>
                    <w:t xml:space="preserve">Общая сумма расходов по пунктам 1-5 + 8% от общей суммы расходов по пунктам 1-5 = итоговая общая стоимость проекта</w:t>
                  </w:r>
                </w:p>
                <w:p w:rsidR="00000000" w:rsidDel="00000000" w:rsidP="00000000" w:rsidRDefault="00000000" w:rsidRPr="00000000" w14:paraId="000000E5">
                  <w:pPr>
                    <w:spacing w:after="0" w:line="240" w:lineRule="auto"/>
                    <w:rPr>
                      <w:rFonts w:ascii="Arimo" w:cs="Arimo" w:eastAsia="Arimo" w:hAnsi="Arimo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Arimo" w:cs="Arimo" w:eastAsia="Arimo" w:hAnsi="Arimo"/>
                      <w:sz w:val="24"/>
                      <w:szCs w:val="24"/>
                      <w:rtl w:val="0"/>
                    </w:rPr>
                    <w:t xml:space="preserve">Проверка</w:t>
                  </w:r>
                </w:p>
                <w:p w:rsidR="00000000" w:rsidDel="00000000" w:rsidP="00000000" w:rsidRDefault="00000000" w:rsidRPr="00000000" w14:paraId="000000E6">
                  <w:pPr>
                    <w:spacing w:after="0" w:line="240" w:lineRule="auto"/>
                    <w:rPr>
                      <w:rFonts w:ascii="Arimo" w:cs="Arimo" w:eastAsia="Arimo" w:hAnsi="Arimo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Arimo" w:cs="Arimo" w:eastAsia="Arimo" w:hAnsi="Arimo"/>
                      <w:sz w:val="24"/>
                      <w:szCs w:val="24"/>
                      <w:rtl w:val="0"/>
                    </w:rPr>
                    <w:t xml:space="preserve">Дополнительные работы и затраты (резерв-прочие) должен составлять не менее 8% от итоговой стоимости проекта, но не более 1 000 000 тенге.</w:t>
                  </w:r>
                </w:p>
                <w:p w:rsidR="00000000" w:rsidDel="00000000" w:rsidP="00000000" w:rsidRDefault="00000000" w:rsidRPr="00000000" w14:paraId="000000E7">
                  <w:pPr>
                    <w:spacing w:after="0" w:line="240" w:lineRule="auto"/>
                    <w:rPr>
                      <w:rFonts w:ascii="Arimo" w:cs="Arimo" w:eastAsia="Arimo" w:hAnsi="Arimo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Arimo" w:cs="Arimo" w:eastAsia="Arimo" w:hAnsi="Arimo"/>
                      <w:sz w:val="24"/>
                      <w:szCs w:val="24"/>
                      <w:rtl w:val="0"/>
                    </w:rPr>
                    <w:t xml:space="preserve">НДС</w:t>
                  </w:r>
                </w:p>
                <w:p w:rsidR="00000000" w:rsidDel="00000000" w:rsidP="00000000" w:rsidRDefault="00000000" w:rsidRPr="00000000" w14:paraId="000000E8">
                  <w:pPr>
                    <w:spacing w:after="0" w:line="240" w:lineRule="auto"/>
                    <w:rPr>
                      <w:rFonts w:ascii="Cambria" w:cs="Cambria" w:eastAsia="Cambria" w:hAnsi="Cambria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Arimo" w:cs="Arimo" w:eastAsia="Arimo" w:hAnsi="Arimo"/>
                      <w:sz w:val="24"/>
                      <w:szCs w:val="24"/>
                      <w:rtl w:val="0"/>
                    </w:rPr>
                    <w:t xml:space="preserve">Всё оборудование, материалы, работы и т.д. считаем с учетом НДС.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E9">
                  <w:pPr>
                    <w:spacing w:after="0" w:line="240" w:lineRule="auto"/>
                    <w:rPr>
                      <w:rFonts w:ascii="Cambria" w:cs="Cambria" w:eastAsia="Cambria" w:hAnsi="Cambria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tbl>
                  <w:tblPr>
                    <w:tblStyle w:val="Table6"/>
                    <w:tblW w:w="11146.999999999998" w:type="dxa"/>
                    <w:jc w:val="left"/>
                    <w:tblLayout w:type="fixed"/>
                    <w:tblLook w:val="0400"/>
                  </w:tblPr>
                  <w:tblGrid>
                    <w:gridCol w:w="716"/>
                    <w:gridCol w:w="1676"/>
                    <w:gridCol w:w="229"/>
                    <w:gridCol w:w="1776"/>
                    <w:gridCol w:w="1176"/>
                    <w:gridCol w:w="913"/>
                    <w:gridCol w:w="423"/>
                    <w:gridCol w:w="943"/>
                    <w:gridCol w:w="260"/>
                    <w:gridCol w:w="1837"/>
                    <w:gridCol w:w="1198"/>
                    <w:tblGridChange w:id="0">
                      <w:tblGrid>
                        <w:gridCol w:w="716"/>
                        <w:gridCol w:w="1676"/>
                        <w:gridCol w:w="229"/>
                        <w:gridCol w:w="1776"/>
                        <w:gridCol w:w="1176"/>
                        <w:gridCol w:w="913"/>
                        <w:gridCol w:w="423"/>
                        <w:gridCol w:w="943"/>
                        <w:gridCol w:w="260"/>
                        <w:gridCol w:w="1837"/>
                        <w:gridCol w:w="1198"/>
                      </w:tblGrid>
                    </w:tblGridChange>
                  </w:tblGrid>
                  <w:tr>
                    <w:trPr>
                      <w:cantSplit w:val="0"/>
                      <w:trHeight w:val="1464" w:hRule="atLeast"/>
                      <w:tblHeader w:val="0"/>
                    </w:trPr>
                    <w:tc>
                      <w:tcPr>
                        <w:tcBorders>
                          <w:top w:color="000000" w:space="0" w:sz="8" w:val="single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EA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№</w:t>
                        </w:r>
                      </w:p>
                    </w:tc>
                    <w:tc>
                      <w:tcPr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EB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Наименование вида материала, оборудования, работ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EC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Характеристики (функциональные, технические, качественные эксплуатационные)</w:t>
                        </w:r>
                      </w:p>
                    </w:tc>
                    <w:tc>
                      <w:tcPr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EE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Единица измерения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EF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Количество, объем единицы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F1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Стоимость единицы., тенге</w:t>
                        </w:r>
                      </w:p>
                    </w:tc>
                    <w:tc>
                      <w:tcPr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F3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Ссылка на источник, подтверждающий стоимость единицы или комплекса единиц</w:t>
                        </w:r>
                      </w:p>
                    </w:tc>
                    <w:tc>
                      <w:tcPr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F4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Общая стоимость, тенге, (в т.ч. НДС 12%)</w:t>
                        </w:r>
                      </w:p>
                    </w:tc>
                  </w:tr>
                  <w:tr>
                    <w:trPr>
                      <w:cantSplit w:val="0"/>
                      <w:trHeight w:val="732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F5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1</w:t>
                        </w:r>
                      </w:p>
                    </w:tc>
                    <w:tc>
                      <w:tcPr>
                        <w:gridSpan w:val="7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F6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Раздел 1. Подготовительные, земляные и общестроительные работы</w:t>
                        </w:r>
                      </w:p>
                    </w:tc>
                  </w:tr>
                  <w:tr>
                    <w:trPr>
                      <w:cantSplit w:val="0"/>
                      <w:trHeight w:val="1098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FD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1.1</w:t>
                        </w:r>
                      </w:p>
                    </w:tc>
                    <w:tc>
                      <w:tcPr>
                        <w:gridSpan w:val="7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FE">
                        <w:pPr>
                          <w:spacing w:after="0" w:line="240" w:lineRule="auto"/>
                          <w:jc w:val="both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Материалы (</w:t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i w:val="1"/>
                            <w:sz w:val="20"/>
                            <w:szCs w:val="20"/>
                            <w:rtl w:val="0"/>
                          </w:rPr>
                          <w:t xml:space="preserve">Приобретение общестроительных материалов, тары, инструмента для общестроительных работы, включая коммуникации)</w:t>
                        </w: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</w:tr>
                  <w:tr>
                    <w:trPr>
                      <w:cantSplit w:val="0"/>
                      <w:trHeight w:val="512" w:hRule="atLeast"/>
                      <w:tblHeader w:val="0"/>
                    </w:trPr>
                    <w:tc>
                      <w:tcPr>
                        <w:gridSpan w:val="8"/>
                        <w:tcBorders>
                          <w:top w:color="000000" w:space="0" w:sz="8" w:val="single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05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Основание под площадку, протяженность 9 м ширина 17 м</w:t>
                        </w:r>
                      </w:p>
                    </w:tc>
                  </w:tr>
                  <w:tr>
                    <w:trPr>
                      <w:cantSplit w:val="0"/>
                      <w:trHeight w:val="702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0D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1.1.1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0E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0F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11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12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14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16">
                        <w:pPr>
                          <w:spacing w:after="0" w:line="240" w:lineRule="auto"/>
                          <w:jc w:val="center"/>
                          <w:rPr>
                            <w:rFonts w:ascii="Arimo" w:cs="Arimo" w:eastAsia="Arimo" w:hAnsi="Arimo"/>
                            <w:color w:val="0000ff"/>
                            <w:sz w:val="20"/>
                            <w:szCs w:val="20"/>
                            <w:u w:val="single"/>
                          </w:rPr>
                        </w:pP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17">
                        <w:pPr>
                          <w:spacing w:after="0" w:line="240" w:lineRule="auto"/>
                          <w:jc w:val="right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</w:tr>
                  <w:tr>
                    <w:trPr>
                      <w:cantSplit w:val="0"/>
                      <w:trHeight w:val="732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18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1.1.2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19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1A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1C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1D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1F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21">
                        <w:pPr>
                          <w:spacing w:after="0" w:line="240" w:lineRule="auto"/>
                          <w:jc w:val="center"/>
                          <w:rPr>
                            <w:rFonts w:ascii="Arimo" w:cs="Arimo" w:eastAsia="Arimo" w:hAnsi="Arimo"/>
                            <w:color w:val="0000ff"/>
                            <w:sz w:val="20"/>
                            <w:szCs w:val="20"/>
                            <w:u w:val="single"/>
                          </w:rPr>
                        </w:pP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22">
                        <w:pPr>
                          <w:spacing w:after="0" w:line="240" w:lineRule="auto"/>
                          <w:jc w:val="right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</w:tr>
                  <w:tr>
                    <w:trPr>
                      <w:cantSplit w:val="0"/>
                      <w:trHeight w:val="732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23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1.1.3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24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25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27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28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2A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2C">
                        <w:pPr>
                          <w:spacing w:after="0" w:line="240" w:lineRule="auto"/>
                          <w:jc w:val="center"/>
                          <w:rPr>
                            <w:rFonts w:ascii="Arimo" w:cs="Arimo" w:eastAsia="Arimo" w:hAnsi="Arimo"/>
                            <w:color w:val="0000ff"/>
                            <w:sz w:val="20"/>
                            <w:szCs w:val="20"/>
                            <w:u w:val="single"/>
                          </w:rPr>
                        </w:pP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2D">
                        <w:pPr>
                          <w:spacing w:after="0" w:line="240" w:lineRule="auto"/>
                          <w:jc w:val="right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</w:tr>
                  <w:tr>
                    <w:trPr>
                      <w:cantSplit w:val="0"/>
                      <w:trHeight w:val="893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0" w:val="nil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2E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1.2</w:t>
                        </w:r>
                      </w:p>
                    </w:tc>
                    <w:tc>
                      <w:tcPr>
                        <w:gridSpan w:val="7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0" w:val="nil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2F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Транспорт (</w:t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i w:val="1"/>
                            <w:sz w:val="20"/>
                            <w:szCs w:val="20"/>
                            <w:rtl w:val="0"/>
                          </w:rPr>
                          <w:t xml:space="preserve">Затраты на транспорт, хранение, погрузку и выгрузку общестроительных материалов, тары, инструмента для общестроительных работы, включая коммуникации)</w:t>
                        </w: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</w:tr>
                  <w:tr>
                    <w:trPr>
                      <w:cantSplit w:val="0"/>
                      <w:trHeight w:val="893" w:hRule="atLeast"/>
                      <w:tblHeader w:val="0"/>
                    </w:trPr>
                    <w:tc>
                      <w:tcPr>
                        <w:tcBorders>
                          <w:top w:color="000000" w:space="0" w:sz="8" w:val="single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36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1.2.1</w:t>
                        </w:r>
                      </w:p>
                    </w:tc>
                    <w:tc>
                      <w:tcPr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37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38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3A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3B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color w:val="ff0000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color w:val="ff0000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3D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3F">
                        <w:pPr>
                          <w:spacing w:after="0" w:line="240" w:lineRule="auto"/>
                          <w:jc w:val="center"/>
                          <w:rPr>
                            <w:rFonts w:ascii="Arimo" w:cs="Arimo" w:eastAsia="Arimo" w:hAnsi="Arimo"/>
                            <w:color w:val="0000ff"/>
                            <w:sz w:val="20"/>
                            <w:szCs w:val="20"/>
                            <w:u w:val="single"/>
                          </w:rPr>
                        </w:pPr>
                        <w:r w:rsidDel="00000000" w:rsidR="00000000" w:rsidRPr="00000000">
                          <w:rPr>
                            <w:rFonts w:ascii="Arimo" w:cs="Arimo" w:eastAsia="Arimo" w:hAnsi="Arimo"/>
                            <w:color w:val="0000ff"/>
                            <w:sz w:val="20"/>
                            <w:szCs w:val="20"/>
                            <w:u w:val="single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40">
                        <w:pPr>
                          <w:spacing w:after="0" w:line="240" w:lineRule="auto"/>
                          <w:jc w:val="right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0,00</w:t>
                        </w:r>
                      </w:p>
                    </w:tc>
                  </w:tr>
                  <w:tr>
                    <w:trPr>
                      <w:cantSplit w:val="0"/>
                      <w:trHeight w:val="893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41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42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43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45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46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48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4A">
                        <w:pPr>
                          <w:spacing w:after="0" w:line="240" w:lineRule="auto"/>
                          <w:jc w:val="center"/>
                          <w:rPr>
                            <w:rFonts w:ascii="Arimo" w:cs="Arimo" w:eastAsia="Arimo" w:hAnsi="Arimo"/>
                            <w:color w:val="0000ff"/>
                            <w:sz w:val="20"/>
                            <w:szCs w:val="20"/>
                            <w:u w:val="single"/>
                          </w:rPr>
                        </w:pPr>
                        <w:r w:rsidDel="00000000" w:rsidR="00000000" w:rsidRPr="00000000">
                          <w:rPr>
                            <w:rFonts w:ascii="Arimo" w:cs="Arimo" w:eastAsia="Arimo" w:hAnsi="Arimo"/>
                            <w:color w:val="0000ff"/>
                            <w:sz w:val="20"/>
                            <w:szCs w:val="20"/>
                            <w:u w:val="single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4B">
                        <w:pPr>
                          <w:spacing w:after="0" w:line="240" w:lineRule="auto"/>
                          <w:jc w:val="right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0,00</w:t>
                        </w:r>
                      </w:p>
                    </w:tc>
                  </w:tr>
                  <w:tr>
                    <w:trPr>
                      <w:cantSplit w:val="0"/>
                      <w:trHeight w:val="893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4C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1.3</w:t>
                        </w:r>
                      </w:p>
                    </w:tc>
                    <w:tc>
                      <w:tcPr>
                        <w:gridSpan w:val="7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4D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Демонтаж (</w:t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i w:val="1"/>
                            <w:sz w:val="20"/>
                            <w:szCs w:val="20"/>
                            <w:rtl w:val="0"/>
                          </w:rPr>
                          <w:t xml:space="preserve">Удаление устаревших конструкций, ветхих сооружений (необходимо решение собственника, например Акимат, о возможности демонтажа))</w:t>
                        </w: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</w:tr>
                  <w:tr>
                    <w:trPr>
                      <w:cantSplit w:val="0"/>
                      <w:trHeight w:val="322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54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1.4</w:t>
                        </w:r>
                      </w:p>
                    </w:tc>
                    <w:tc>
                      <w:tcPr>
                        <w:gridSpan w:val="7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55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Вывоз мусора (</w:t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i w:val="1"/>
                            <w:sz w:val="20"/>
                            <w:szCs w:val="20"/>
                            <w:rtl w:val="0"/>
                          </w:rPr>
                          <w:t xml:space="preserve">Необходимо учесть возможность сдачи на металлолом</w:t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)</w:t>
                        </w:r>
                      </w:p>
                    </w:tc>
                  </w:tr>
                  <w:tr>
                    <w:trPr>
                      <w:cantSplit w:val="0"/>
                      <w:trHeight w:val="322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5C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1.5</w:t>
                        </w:r>
                      </w:p>
                    </w:tc>
                    <w:tc>
                      <w:tcPr>
                        <w:gridSpan w:val="7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5D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Перенос/подключение коммуникаций (</w:t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i w:val="1"/>
                            <w:sz w:val="20"/>
                            <w:szCs w:val="20"/>
                            <w:rtl w:val="0"/>
                          </w:rPr>
                          <w:t xml:space="preserve">Санитарно-технические работы, сооружение линий электропередачи, связи, теплоснабжения и газоснабжения, канализации, водоснабжения</w:t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)</w:t>
                        </w:r>
                      </w:p>
                    </w:tc>
                  </w:tr>
                  <w:tr>
                    <w:trPr>
                      <w:cantSplit w:val="0"/>
                      <w:trHeight w:val="322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64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1.6</w:t>
                        </w:r>
                      </w:p>
                    </w:tc>
                    <w:tc>
                      <w:tcPr>
                        <w:gridSpan w:val="7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65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Общестроительные работы (</w:t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i w:val="1"/>
                            <w:sz w:val="20"/>
                            <w:szCs w:val="20"/>
                            <w:rtl w:val="0"/>
                          </w:rPr>
                          <w:t xml:space="preserve">Планировка территории, возведение, расширение, монтаж пандусов, бордюр, брусчатки, типовых строительных конструкций, зданий и сооружений, работы по возведению фундаментов и опорных конструкций под оборудование, дорожные работы, работы по благоустройству. Ссылки на источник информации о ценах. НДС, выделяется отдельно</w:t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)</w:t>
                        </w:r>
                      </w:p>
                    </w:tc>
                  </w:tr>
                  <w:tr>
                    <w:trPr>
                      <w:cantSplit w:val="0"/>
                      <w:trHeight w:val="322" w:hRule="atLeast"/>
                      <w:tblHeader w:val="0"/>
                    </w:trPr>
                    <w:tc>
                      <w:tcPr>
                        <w:gridSpan w:val="8"/>
                        <w:tcBorders>
                          <w:top w:color="000000" w:space="0" w:sz="8" w:val="single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6C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Основание под площадку, протяженность 9 м ширина 17 м</w:t>
                        </w:r>
                      </w:p>
                    </w:tc>
                  </w:tr>
                  <w:tr>
                    <w:trPr>
                      <w:cantSplit w:val="0"/>
                      <w:trHeight w:val="322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74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1.6.1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75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76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78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79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7B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7D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7E">
                        <w:pPr>
                          <w:spacing w:after="0" w:line="240" w:lineRule="auto"/>
                          <w:jc w:val="right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</w:tr>
                  <w:tr>
                    <w:trPr>
                      <w:cantSplit w:val="0"/>
                      <w:trHeight w:val="1098" w:hRule="atLeast"/>
                      <w:tblHeader w:val="0"/>
                    </w:trPr>
                    <w:tc>
                      <w:tcPr>
                        <w:gridSpan w:val="3"/>
                        <w:tcBorders>
                          <w:top w:color="000000" w:space="0" w:sz="8" w:val="single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7F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Итого по разделу 1 </w:t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(Сумма 1.1-1.6 (в т.ч. НДС 12%)</w:t>
                        </w: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  <w:tc>
                      <w:tcPr>
                        <w:gridSpan w:val="3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82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85">
                        <w:pPr>
                          <w:spacing w:after="0" w:line="240" w:lineRule="auto"/>
                          <w:jc w:val="right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0</w:t>
                        </w:r>
                      </w:p>
                    </w:tc>
                  </w:tr>
                  <w:tr>
                    <w:trPr>
                      <w:cantSplit w:val="0"/>
                      <w:trHeight w:val="322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87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2</w:t>
                        </w:r>
                      </w:p>
                    </w:tc>
                    <w:tc>
                      <w:tcPr>
                        <w:gridSpan w:val="7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88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Раздел 2. Приобретение (изготовление) оборудования </w:t>
                        </w:r>
                      </w:p>
                    </w:tc>
                  </w:tr>
                  <w:tr>
                    <w:trPr>
                      <w:cantSplit w:val="0"/>
                      <w:trHeight w:val="1098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8F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2.1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90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 Светадиодный дюралайт"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</w:tcPr>
                      <w:p w:rsidR="00000000" w:rsidDel="00000000" w:rsidP="00000000" w:rsidRDefault="00000000" w:rsidRPr="00000000" w14:paraId="00000191">
                        <w:pPr>
                          <w:jc w:val="center"/>
                          <w:rPr>
                            <w:rFonts w:ascii="Montserrat Medium" w:cs="Montserrat Medium" w:eastAsia="Montserrat Medium" w:hAnsi="Montserrat Medium"/>
                            <w:sz w:val="16"/>
                            <w:szCs w:val="16"/>
                          </w:rPr>
                        </w:pPr>
                        <w:r w:rsidDel="00000000" w:rsidR="00000000" w:rsidRPr="00000000">
                          <w:rPr>
                            <w:rFonts w:ascii="Montserrat Medium" w:cs="Montserrat Medium" w:eastAsia="Montserrat Medium" w:hAnsi="Montserrat Medium"/>
                            <w:sz w:val="16"/>
                            <w:szCs w:val="16"/>
                            <w:rtl w:val="0"/>
                          </w:rPr>
                          <w:t xml:space="preserve">1.Название продукта: Светодиодный дюралайт</w:t>
                        </w:r>
                      </w:p>
                      <w:p w:rsidR="00000000" w:rsidDel="00000000" w:rsidP="00000000" w:rsidRDefault="00000000" w:rsidRPr="00000000" w14:paraId="00000192">
                        <w:pPr>
                          <w:jc w:val="center"/>
                          <w:rPr>
                            <w:rFonts w:ascii="Montserrat Medium" w:cs="Montserrat Medium" w:eastAsia="Montserrat Medium" w:hAnsi="Montserrat Medium"/>
                            <w:sz w:val="16"/>
                            <w:szCs w:val="16"/>
                          </w:rPr>
                        </w:pPr>
                        <w:r w:rsidDel="00000000" w:rsidR="00000000" w:rsidRPr="00000000">
                          <w:rPr>
                            <w:rFonts w:ascii="Montserrat Medium" w:cs="Montserrat Medium" w:eastAsia="Montserrat Medium" w:hAnsi="Montserrat Medium"/>
                            <w:sz w:val="16"/>
                            <w:szCs w:val="16"/>
                            <w:rtl w:val="0"/>
                          </w:rPr>
                          <w:t xml:space="preserve">2.Рабочее напряжение</w:t>
                        </w:r>
                        <w:r w:rsidDel="00000000" w:rsidR="00000000" w:rsidRPr="00000000">
                          <w:rPr>
                            <w:rFonts w:ascii="MS Mincho" w:cs="MS Mincho" w:eastAsia="MS Mincho" w:hAnsi="MS Mincho"/>
                            <w:sz w:val="16"/>
                            <w:szCs w:val="16"/>
                            <w:rtl w:val="0"/>
                          </w:rPr>
                          <w:t xml:space="preserve">：</w:t>
                        </w:r>
                        <w:r w:rsidDel="00000000" w:rsidR="00000000" w:rsidRPr="00000000">
                          <w:rPr>
                            <w:rFonts w:ascii="Montserrat Medium" w:cs="Montserrat Medium" w:eastAsia="Montserrat Medium" w:hAnsi="Montserrat Medium"/>
                            <w:sz w:val="16"/>
                            <w:szCs w:val="16"/>
                            <w:rtl w:val="0"/>
                          </w:rPr>
                          <w:t xml:space="preserve">DC24V</w:t>
                        </w:r>
                      </w:p>
                      <w:p w:rsidR="00000000" w:rsidDel="00000000" w:rsidP="00000000" w:rsidRDefault="00000000" w:rsidRPr="00000000" w14:paraId="00000193">
                        <w:pPr>
                          <w:jc w:val="center"/>
                          <w:rPr>
                            <w:rFonts w:ascii="Montserrat Medium" w:cs="Montserrat Medium" w:eastAsia="Montserrat Medium" w:hAnsi="Montserrat Medium"/>
                            <w:sz w:val="16"/>
                            <w:szCs w:val="16"/>
                          </w:rPr>
                        </w:pPr>
                        <w:r w:rsidDel="00000000" w:rsidR="00000000" w:rsidRPr="00000000">
                          <w:rPr>
                            <w:rFonts w:ascii="Montserrat Medium" w:cs="Montserrat Medium" w:eastAsia="Montserrat Medium" w:hAnsi="Montserrat Medium"/>
                            <w:sz w:val="16"/>
                            <w:szCs w:val="16"/>
                            <w:rtl w:val="0"/>
                          </w:rPr>
                          <w:t xml:space="preserve">3.Мощность</w:t>
                        </w:r>
                        <w:r w:rsidDel="00000000" w:rsidR="00000000" w:rsidRPr="00000000">
                          <w:rPr>
                            <w:rFonts w:ascii="MS Mincho" w:cs="MS Mincho" w:eastAsia="MS Mincho" w:hAnsi="MS Mincho"/>
                            <w:sz w:val="16"/>
                            <w:szCs w:val="16"/>
                            <w:rtl w:val="0"/>
                          </w:rPr>
                          <w:t xml:space="preserve">：</w:t>
                        </w:r>
                        <w:r w:rsidDel="00000000" w:rsidR="00000000" w:rsidRPr="00000000">
                          <w:rPr>
                            <w:rFonts w:ascii="Montserrat Medium" w:cs="Montserrat Medium" w:eastAsia="Montserrat Medium" w:hAnsi="Montserrat Medium"/>
                            <w:sz w:val="16"/>
                            <w:szCs w:val="16"/>
                            <w:rtl w:val="0"/>
                          </w:rPr>
                          <w:t xml:space="preserve">12W</w:t>
                        </w:r>
                      </w:p>
                      <w:p w:rsidR="00000000" w:rsidDel="00000000" w:rsidP="00000000" w:rsidRDefault="00000000" w:rsidRPr="00000000" w14:paraId="00000194">
                        <w:pPr>
                          <w:jc w:val="center"/>
                          <w:rPr>
                            <w:rFonts w:ascii="Montserrat Medium" w:cs="Montserrat Medium" w:eastAsia="Montserrat Medium" w:hAnsi="Montserrat Medium"/>
                            <w:sz w:val="16"/>
                            <w:szCs w:val="16"/>
                          </w:rPr>
                        </w:pPr>
                        <w:r w:rsidDel="00000000" w:rsidR="00000000" w:rsidRPr="00000000">
                          <w:rPr>
                            <w:rFonts w:ascii="Montserrat Medium" w:cs="Montserrat Medium" w:eastAsia="Montserrat Medium" w:hAnsi="Montserrat Medium"/>
                            <w:sz w:val="16"/>
                            <w:szCs w:val="16"/>
                            <w:rtl w:val="0"/>
                          </w:rPr>
                          <w:t xml:space="preserve">4.Размер</w:t>
                        </w:r>
                        <w:r w:rsidDel="00000000" w:rsidR="00000000" w:rsidRPr="00000000">
                          <w:rPr>
                            <w:rFonts w:ascii="MS Mincho" w:cs="MS Mincho" w:eastAsia="MS Mincho" w:hAnsi="MS Mincho"/>
                            <w:sz w:val="16"/>
                            <w:szCs w:val="16"/>
                            <w:rtl w:val="0"/>
                          </w:rPr>
                          <w:t xml:space="preserve">：</w:t>
                        </w:r>
                        <w:r w:rsidDel="00000000" w:rsidR="00000000" w:rsidRPr="00000000">
                          <w:rPr>
                            <w:rFonts w:ascii="Montserrat Medium" w:cs="Montserrat Medium" w:eastAsia="Montserrat Medium" w:hAnsi="Montserrat Medium"/>
                            <w:sz w:val="16"/>
                            <w:szCs w:val="16"/>
                            <w:rtl w:val="0"/>
                          </w:rPr>
                          <w:t xml:space="preserve">12 мм, 8 м/рулон (можно настроить)</w:t>
                        </w:r>
                      </w:p>
                      <w:p w:rsidR="00000000" w:rsidDel="00000000" w:rsidP="00000000" w:rsidRDefault="00000000" w:rsidRPr="00000000" w14:paraId="00000195">
                        <w:pPr>
                          <w:jc w:val="center"/>
                          <w:rPr>
                            <w:rFonts w:ascii="Montserrat Medium" w:cs="Montserrat Medium" w:eastAsia="Montserrat Medium" w:hAnsi="Montserrat Medium"/>
                            <w:sz w:val="16"/>
                            <w:szCs w:val="16"/>
                          </w:rPr>
                        </w:pPr>
                        <w:r w:rsidDel="00000000" w:rsidR="00000000" w:rsidRPr="00000000">
                          <w:rPr>
                            <w:rFonts w:ascii="Montserrat Medium" w:cs="Montserrat Medium" w:eastAsia="Montserrat Medium" w:hAnsi="Montserrat Medium"/>
                            <w:sz w:val="16"/>
                            <w:szCs w:val="16"/>
                            <w:rtl w:val="0"/>
                          </w:rPr>
                          <w:t xml:space="preserve">5.Источник света: SMD5050-60D-суперяркий медный кронштейн.</w:t>
                        </w:r>
                      </w:p>
                      <w:p w:rsidR="00000000" w:rsidDel="00000000" w:rsidP="00000000" w:rsidRDefault="00000000" w:rsidRPr="00000000" w14:paraId="00000196">
                        <w:pPr>
                          <w:jc w:val="center"/>
                          <w:rPr>
                            <w:rFonts w:ascii="Montserrat Medium" w:cs="Montserrat Medium" w:eastAsia="Montserrat Medium" w:hAnsi="Montserrat Medium"/>
                            <w:sz w:val="16"/>
                            <w:szCs w:val="16"/>
                          </w:rPr>
                        </w:pPr>
                        <w:r w:rsidDel="00000000" w:rsidR="00000000" w:rsidRPr="00000000">
                          <w:rPr>
                            <w:rFonts w:ascii="Montserrat Medium" w:cs="Montserrat Medium" w:eastAsia="Montserrat Medium" w:hAnsi="Montserrat Medium"/>
                            <w:sz w:val="16"/>
                            <w:szCs w:val="16"/>
                            <w:rtl w:val="0"/>
                          </w:rPr>
                          <w:t xml:space="preserve">6.цветовая температура</w:t>
                        </w:r>
                        <w:r w:rsidDel="00000000" w:rsidR="00000000" w:rsidRPr="00000000">
                          <w:rPr>
                            <w:rFonts w:ascii="MS Mincho" w:cs="MS Mincho" w:eastAsia="MS Mincho" w:hAnsi="MS Mincho"/>
                            <w:sz w:val="16"/>
                            <w:szCs w:val="16"/>
                            <w:rtl w:val="0"/>
                          </w:rPr>
                          <w:t xml:space="preserve">：</w:t>
                        </w:r>
                        <w:r w:rsidDel="00000000" w:rsidR="00000000" w:rsidRPr="00000000">
                          <w:rPr>
                            <w:rFonts w:ascii="Montserrat Medium" w:cs="Montserrat Medium" w:eastAsia="Montserrat Medium" w:hAnsi="Montserrat Medium"/>
                            <w:sz w:val="16"/>
                            <w:szCs w:val="16"/>
                            <w:rtl w:val="0"/>
                          </w:rPr>
                          <w:t xml:space="preserve">SPI-RGB</w:t>
                        </w:r>
                      </w:p>
                      <w:p w:rsidR="00000000" w:rsidDel="00000000" w:rsidP="00000000" w:rsidRDefault="00000000" w:rsidRPr="00000000" w14:paraId="00000197">
                        <w:pPr>
                          <w:jc w:val="center"/>
                          <w:rPr>
                            <w:rFonts w:ascii="Montserrat Medium" w:cs="Montserrat Medium" w:eastAsia="Montserrat Medium" w:hAnsi="Montserrat Medium"/>
                            <w:sz w:val="16"/>
                            <w:szCs w:val="16"/>
                          </w:rPr>
                        </w:pPr>
                        <w:r w:rsidDel="00000000" w:rsidR="00000000" w:rsidRPr="00000000">
                          <w:rPr>
                            <w:rFonts w:ascii="Montserrat Medium" w:cs="Montserrat Medium" w:eastAsia="Montserrat Medium" w:hAnsi="Montserrat Medium"/>
                            <w:sz w:val="16"/>
                            <w:szCs w:val="16"/>
                            <w:rtl w:val="0"/>
                          </w:rPr>
                          <w:t xml:space="preserve">7.рабочая температура</w:t>
                        </w:r>
                        <w:r w:rsidDel="00000000" w:rsidR="00000000" w:rsidRPr="00000000">
                          <w:rPr>
                            <w:rFonts w:ascii="MS Mincho" w:cs="MS Mincho" w:eastAsia="MS Mincho" w:hAnsi="MS Mincho"/>
                            <w:sz w:val="16"/>
                            <w:szCs w:val="16"/>
                            <w:rtl w:val="0"/>
                          </w:rPr>
                          <w:t xml:space="preserve">：</w:t>
                        </w:r>
                        <w:r w:rsidDel="00000000" w:rsidR="00000000" w:rsidRPr="00000000">
                          <w:rPr>
                            <w:rFonts w:ascii="Montserrat Medium" w:cs="Montserrat Medium" w:eastAsia="Montserrat Medium" w:hAnsi="Montserrat Medium"/>
                            <w:sz w:val="16"/>
                            <w:szCs w:val="16"/>
                            <w:rtl w:val="0"/>
                          </w:rPr>
                          <w:t xml:space="preserve">(</w:t>
                        </w:r>
                        <w:r w:rsidDel="00000000" w:rsidR="00000000" w:rsidRPr="00000000">
                          <w:rPr>
                            <w:rFonts w:ascii="Cambria Math" w:cs="Cambria Math" w:eastAsia="Cambria Math" w:hAnsi="Cambria Math"/>
                            <w:sz w:val="16"/>
                            <w:szCs w:val="16"/>
                            <w:rtl w:val="0"/>
                          </w:rPr>
                          <w:t xml:space="preserve">℃</w:t>
                        </w:r>
                        <w:r w:rsidDel="00000000" w:rsidR="00000000" w:rsidRPr="00000000">
                          <w:rPr>
                            <w:rFonts w:ascii="Montserrat Medium" w:cs="Montserrat Medium" w:eastAsia="Montserrat Medium" w:hAnsi="Montserrat Medium"/>
                            <w:sz w:val="16"/>
                            <w:szCs w:val="16"/>
                            <w:rtl w:val="0"/>
                          </w:rPr>
                          <w:t xml:space="preserve">):-20  (</w:t>
                        </w:r>
                        <w:r w:rsidDel="00000000" w:rsidR="00000000" w:rsidRPr="00000000">
                          <w:rPr>
                            <w:rFonts w:ascii="Cambria Math" w:cs="Cambria Math" w:eastAsia="Cambria Math" w:hAnsi="Cambria Math"/>
                            <w:sz w:val="16"/>
                            <w:szCs w:val="16"/>
                            <w:rtl w:val="0"/>
                          </w:rPr>
                          <w:t xml:space="preserve">℃</w:t>
                        </w:r>
                        <w:r w:rsidDel="00000000" w:rsidR="00000000" w:rsidRPr="00000000">
                          <w:rPr>
                            <w:rFonts w:ascii="Montserrat Medium" w:cs="Montserrat Medium" w:eastAsia="Montserrat Medium" w:hAnsi="Montserrat Medium"/>
                            <w:sz w:val="16"/>
                            <w:szCs w:val="16"/>
                            <w:rtl w:val="0"/>
                          </w:rPr>
                          <w:t xml:space="preserve">)to +60 (</w:t>
                        </w:r>
                        <w:r w:rsidDel="00000000" w:rsidR="00000000" w:rsidRPr="00000000">
                          <w:rPr>
                            <w:rFonts w:ascii="Cambria Math" w:cs="Cambria Math" w:eastAsia="Cambria Math" w:hAnsi="Cambria Math"/>
                            <w:sz w:val="16"/>
                            <w:szCs w:val="16"/>
                            <w:rtl w:val="0"/>
                          </w:rPr>
                          <w:t xml:space="preserve">℃</w:t>
                        </w:r>
                        <w:r w:rsidDel="00000000" w:rsidR="00000000" w:rsidRPr="00000000">
                          <w:rPr>
                            <w:rFonts w:ascii="Montserrat Medium" w:cs="Montserrat Medium" w:eastAsia="Montserrat Medium" w:hAnsi="Montserrat Medium"/>
                            <w:sz w:val="16"/>
                            <w:szCs w:val="16"/>
                            <w:rtl w:val="0"/>
                          </w:rPr>
                          <w:t xml:space="preserve">)</w:t>
                        </w:r>
                      </w:p>
                      <w:p w:rsidR="00000000" w:rsidDel="00000000" w:rsidP="00000000" w:rsidRDefault="00000000" w:rsidRPr="00000000" w14:paraId="00000198">
                        <w:pPr>
                          <w:jc w:val="center"/>
                          <w:rPr>
                            <w:rFonts w:ascii="Montserrat Medium" w:cs="Montserrat Medium" w:eastAsia="Montserrat Medium" w:hAnsi="Montserrat Medium"/>
                            <w:sz w:val="16"/>
                            <w:szCs w:val="16"/>
                          </w:rPr>
                        </w:pPr>
                        <w:r w:rsidDel="00000000" w:rsidR="00000000" w:rsidRPr="00000000">
                          <w:rPr>
                            <w:rFonts w:ascii="Montserrat Medium" w:cs="Montserrat Medium" w:eastAsia="Montserrat Medium" w:hAnsi="Montserrat Medium"/>
                            <w:sz w:val="16"/>
                            <w:szCs w:val="16"/>
                            <w:rtl w:val="0"/>
                          </w:rPr>
                          <w:t xml:space="preserve">8.Материал: силикон</w:t>
                        </w:r>
                      </w:p>
                      <w:p w:rsidR="00000000" w:rsidDel="00000000" w:rsidP="00000000" w:rsidRDefault="00000000" w:rsidRPr="00000000" w14:paraId="00000199">
                        <w:pPr>
                          <w:jc w:val="center"/>
                          <w:rPr>
                            <w:rFonts w:ascii="Montserrat Medium" w:cs="Montserrat Medium" w:eastAsia="Montserrat Medium" w:hAnsi="Montserrat Medium"/>
                            <w:sz w:val="16"/>
                            <w:szCs w:val="16"/>
                          </w:rPr>
                        </w:pPr>
                        <w:r w:rsidDel="00000000" w:rsidR="00000000" w:rsidRPr="00000000">
                          <w:rPr>
                            <w:rFonts w:ascii="Montserrat Medium" w:cs="Montserrat Medium" w:eastAsia="Montserrat Medium" w:hAnsi="Montserrat Medium"/>
                            <w:sz w:val="16"/>
                            <w:szCs w:val="16"/>
                            <w:rtl w:val="0"/>
                          </w:rPr>
                          <w:t xml:space="preserve">9.Уровень водонепроницаемости: IP65, водонепроницаемый на открытом воздухе</w:t>
                        </w:r>
                      </w:p>
                      <w:p w:rsidR="00000000" w:rsidDel="00000000" w:rsidP="00000000" w:rsidRDefault="00000000" w:rsidRPr="00000000" w14:paraId="0000019A">
                        <w:pPr>
                          <w:jc w:val="center"/>
                          <w:rPr>
                            <w:rFonts w:ascii="Montserrat Medium" w:cs="Montserrat Medium" w:eastAsia="Montserrat Medium" w:hAnsi="Montserrat Medium"/>
                            <w:sz w:val="16"/>
                            <w:szCs w:val="16"/>
                          </w:rPr>
                        </w:pPr>
                        <w:r w:rsidDel="00000000" w:rsidR="00000000" w:rsidRPr="00000000">
                          <w:rPr>
                            <w:rFonts w:ascii="Montserrat Medium" w:cs="Montserrat Medium" w:eastAsia="Montserrat Medium" w:hAnsi="Montserrat Medium"/>
                            <w:sz w:val="16"/>
                            <w:szCs w:val="16"/>
                            <w:rtl w:val="0"/>
                          </w:rPr>
                          <w:t xml:space="preserve">10.Угол освещения: 110 градусов</w:t>
                        </w:r>
                      </w:p>
                      <w:p w:rsidR="00000000" w:rsidDel="00000000" w:rsidP="00000000" w:rsidRDefault="00000000" w:rsidRPr="00000000" w14:paraId="0000019B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 Medium" w:cs="Montserrat Medium" w:eastAsia="Montserrat Medium" w:hAnsi="Montserrat Medium"/>
                            <w:sz w:val="16"/>
                            <w:szCs w:val="16"/>
                            <w:rtl w:val="0"/>
                          </w:rPr>
                          <w:t xml:space="preserve">11.бренд</w:t>
                        </w:r>
                        <w:r w:rsidDel="00000000" w:rsidR="00000000" w:rsidRPr="00000000">
                          <w:rPr>
                            <w:rFonts w:ascii="MS Mincho" w:cs="MS Mincho" w:eastAsia="MS Mincho" w:hAnsi="MS Mincho"/>
                            <w:sz w:val="16"/>
                            <w:szCs w:val="16"/>
                            <w:rtl w:val="0"/>
                          </w:rPr>
                          <w:t xml:space="preserve">：</w:t>
                        </w:r>
                        <w:r w:rsidDel="00000000" w:rsidR="00000000" w:rsidRPr="00000000">
                          <w:rPr>
                            <w:rFonts w:ascii="Montserrat Medium" w:cs="Montserrat Medium" w:eastAsia="Montserrat Medium" w:hAnsi="Montserrat Medium"/>
                            <w:sz w:val="16"/>
                            <w:szCs w:val="16"/>
                            <w:rtl w:val="0"/>
                          </w:rPr>
                          <w:t xml:space="preserve">JXLED</w:t>
                        </w: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9D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м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9E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720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A0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5800,00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A2">
                        <w:pPr>
                          <w:spacing w:after="0" w:line="240" w:lineRule="auto"/>
                          <w:jc w:val="center"/>
                          <w:rPr>
                            <w:rFonts w:ascii="Arimo" w:cs="Arimo" w:eastAsia="Arimo" w:hAnsi="Arimo"/>
                            <w:color w:val="0000ff"/>
                            <w:sz w:val="20"/>
                            <w:szCs w:val="20"/>
                            <w:u w:val="single"/>
                          </w:rPr>
                        </w:pPr>
                        <w:r w:rsidDel="00000000" w:rsidR="00000000" w:rsidRPr="00000000">
                          <w:rPr>
                            <w:rFonts w:ascii="Arimo" w:cs="Arimo" w:eastAsia="Arimo" w:hAnsi="Arimo"/>
                            <w:color w:val="0000ff"/>
                            <w:sz w:val="20"/>
                            <w:szCs w:val="20"/>
                            <w:u w:val="single"/>
                            <w:rtl w:val="0"/>
                          </w:rPr>
                          <w:t xml:space="preserve">Прайс "Балапан"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A3">
                        <w:pPr>
                          <w:spacing w:after="0" w:line="240" w:lineRule="auto"/>
                          <w:jc w:val="right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4 176 000,00</w:t>
                        </w:r>
                      </w:p>
                    </w:tc>
                  </w:tr>
                  <w:tr>
                    <w:trPr>
                      <w:cantSplit w:val="0"/>
                      <w:trHeight w:val="629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A4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2.2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A5">
                        <w:pPr>
                          <w:jc w:val="center"/>
                          <w:rPr>
                            <w:rFonts w:ascii="Montserrat Medium" w:cs="Montserrat Medium" w:eastAsia="Montserrat Medium" w:hAnsi="Montserrat Medium"/>
                            <w:sz w:val="16"/>
                            <w:szCs w:val="16"/>
                          </w:rPr>
                        </w:pPr>
                        <w:r w:rsidDel="00000000" w:rsidR="00000000" w:rsidRPr="00000000">
                          <w:rPr>
                            <w:rFonts w:ascii="Montserrat Medium" w:cs="Montserrat Medium" w:eastAsia="Montserrat Medium" w:hAnsi="Montserrat Medium"/>
                            <w:sz w:val="16"/>
                            <w:szCs w:val="16"/>
                            <w:rtl w:val="0"/>
                          </w:rPr>
                          <w:t xml:space="preserve">Наружный водонепроницаемый импульсный источник питания</w:t>
                        </w:r>
                      </w:p>
                      <w:p w:rsidR="00000000" w:rsidDel="00000000" w:rsidP="00000000" w:rsidRDefault="00000000" w:rsidRPr="00000000" w14:paraId="000001A6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A7">
                        <w:pPr>
                          <w:jc w:val="center"/>
                          <w:rPr>
                            <w:rFonts w:ascii="Montserrat Medium" w:cs="Montserrat Medium" w:eastAsia="Montserrat Medium" w:hAnsi="Montserrat Medium"/>
                            <w:sz w:val="16"/>
                            <w:szCs w:val="16"/>
                          </w:rPr>
                        </w:pPr>
                        <w:r w:rsidDel="00000000" w:rsidR="00000000" w:rsidRPr="00000000">
                          <w:rPr>
                            <w:rFonts w:ascii="Montserrat Medium" w:cs="Montserrat Medium" w:eastAsia="Montserrat Medium" w:hAnsi="Montserrat Medium"/>
                            <w:sz w:val="16"/>
                            <w:szCs w:val="16"/>
                            <w:rtl w:val="0"/>
                          </w:rPr>
                          <w:t xml:space="preserve">1.Название продукта: Наружный водонепроницаемый импульсный источник питания</w:t>
                        </w:r>
                      </w:p>
                      <w:p w:rsidR="00000000" w:rsidDel="00000000" w:rsidP="00000000" w:rsidRDefault="00000000" w:rsidRPr="00000000" w14:paraId="000001A8">
                        <w:pPr>
                          <w:jc w:val="center"/>
                          <w:rPr>
                            <w:rFonts w:ascii="Montserrat Medium" w:cs="Montserrat Medium" w:eastAsia="Montserrat Medium" w:hAnsi="Montserrat Medium"/>
                            <w:sz w:val="16"/>
                            <w:szCs w:val="16"/>
                          </w:rPr>
                        </w:pPr>
                        <w:r w:rsidDel="00000000" w:rsidR="00000000" w:rsidRPr="00000000">
                          <w:rPr>
                            <w:rFonts w:ascii="Montserrat Medium" w:cs="Montserrat Medium" w:eastAsia="Montserrat Medium" w:hAnsi="Montserrat Medium"/>
                            <w:sz w:val="16"/>
                            <w:szCs w:val="16"/>
                            <w:rtl w:val="0"/>
                          </w:rPr>
                          <w:t xml:space="preserve">2.Рабочее напряжение</w:t>
                        </w:r>
                        <w:r w:rsidDel="00000000" w:rsidR="00000000" w:rsidRPr="00000000">
                          <w:rPr>
                            <w:rFonts w:ascii="MS Mincho" w:cs="MS Mincho" w:eastAsia="MS Mincho" w:hAnsi="MS Mincho"/>
                            <w:sz w:val="16"/>
                            <w:szCs w:val="16"/>
                            <w:rtl w:val="0"/>
                          </w:rPr>
                          <w:t xml:space="preserve">：</w:t>
                        </w:r>
                        <w:r w:rsidDel="00000000" w:rsidR="00000000" w:rsidRPr="00000000">
                          <w:rPr>
                            <w:rFonts w:ascii="Montserrat Medium" w:cs="Montserrat Medium" w:eastAsia="Montserrat Medium" w:hAnsi="Montserrat Medium"/>
                            <w:sz w:val="16"/>
                            <w:szCs w:val="16"/>
                            <w:rtl w:val="0"/>
                          </w:rPr>
                          <w:t xml:space="preserve">DC24V</w:t>
                        </w:r>
                      </w:p>
                      <w:p w:rsidR="00000000" w:rsidDel="00000000" w:rsidP="00000000" w:rsidRDefault="00000000" w:rsidRPr="00000000" w14:paraId="000001A9">
                        <w:pPr>
                          <w:jc w:val="center"/>
                          <w:rPr>
                            <w:rFonts w:ascii="Montserrat Medium" w:cs="Montserrat Medium" w:eastAsia="Montserrat Medium" w:hAnsi="Montserrat Medium"/>
                            <w:sz w:val="16"/>
                            <w:szCs w:val="16"/>
                          </w:rPr>
                        </w:pPr>
                        <w:r w:rsidDel="00000000" w:rsidR="00000000" w:rsidRPr="00000000">
                          <w:rPr>
                            <w:rFonts w:ascii="Montserrat Medium" w:cs="Montserrat Medium" w:eastAsia="Montserrat Medium" w:hAnsi="Montserrat Medium"/>
                            <w:sz w:val="16"/>
                            <w:szCs w:val="16"/>
                            <w:rtl w:val="0"/>
                          </w:rPr>
                          <w:t xml:space="preserve">3.Мощность</w:t>
                        </w:r>
                        <w:r w:rsidDel="00000000" w:rsidR="00000000" w:rsidRPr="00000000">
                          <w:rPr>
                            <w:rFonts w:ascii="MS Mincho" w:cs="MS Mincho" w:eastAsia="MS Mincho" w:hAnsi="MS Mincho"/>
                            <w:sz w:val="16"/>
                            <w:szCs w:val="16"/>
                            <w:rtl w:val="0"/>
                          </w:rPr>
                          <w:t xml:space="preserve">：</w:t>
                        </w:r>
                        <w:r w:rsidDel="00000000" w:rsidR="00000000" w:rsidRPr="00000000">
                          <w:rPr>
                            <w:rFonts w:ascii="Montserrat Medium" w:cs="Montserrat Medium" w:eastAsia="Montserrat Medium" w:hAnsi="Montserrat Medium"/>
                            <w:sz w:val="16"/>
                            <w:szCs w:val="16"/>
                            <w:rtl w:val="0"/>
                          </w:rPr>
                          <w:t xml:space="preserve">200W</w:t>
                        </w:r>
                      </w:p>
                      <w:p w:rsidR="00000000" w:rsidDel="00000000" w:rsidP="00000000" w:rsidRDefault="00000000" w:rsidRPr="00000000" w14:paraId="000001AA">
                        <w:pPr>
                          <w:jc w:val="center"/>
                          <w:rPr>
                            <w:rFonts w:ascii="Montserrat Medium" w:cs="Montserrat Medium" w:eastAsia="Montserrat Medium" w:hAnsi="Montserrat Medium"/>
                            <w:sz w:val="16"/>
                            <w:szCs w:val="16"/>
                          </w:rPr>
                        </w:pPr>
                        <w:r w:rsidDel="00000000" w:rsidR="00000000" w:rsidRPr="00000000">
                          <w:rPr>
                            <w:rFonts w:ascii="Montserrat Medium" w:cs="Montserrat Medium" w:eastAsia="Montserrat Medium" w:hAnsi="Montserrat Medium"/>
                            <w:sz w:val="16"/>
                            <w:szCs w:val="16"/>
                            <w:rtl w:val="0"/>
                          </w:rPr>
                          <w:t xml:space="preserve">4.Нагрузка</w:t>
                        </w:r>
                        <w:r w:rsidDel="00000000" w:rsidR="00000000" w:rsidRPr="00000000">
                          <w:rPr>
                            <w:rFonts w:ascii="MS Mincho" w:cs="MS Mincho" w:eastAsia="MS Mincho" w:hAnsi="MS Mincho"/>
                            <w:sz w:val="16"/>
                            <w:szCs w:val="16"/>
                            <w:rtl w:val="0"/>
                          </w:rPr>
                          <w:t xml:space="preserve">：</w:t>
                        </w:r>
                        <w:r w:rsidDel="00000000" w:rsidR="00000000" w:rsidRPr="00000000">
                          <w:rPr>
                            <w:rFonts w:ascii="Montserrat Medium" w:cs="Montserrat Medium" w:eastAsia="Montserrat Medium" w:hAnsi="Montserrat Medium"/>
                            <w:sz w:val="16"/>
                            <w:szCs w:val="16"/>
                            <w:rtl w:val="0"/>
                          </w:rPr>
                          <w:t xml:space="preserve">80%</w:t>
                        </w:r>
                      </w:p>
                      <w:p w:rsidR="00000000" w:rsidDel="00000000" w:rsidP="00000000" w:rsidRDefault="00000000" w:rsidRPr="00000000" w14:paraId="000001AB">
                        <w:pPr>
                          <w:jc w:val="center"/>
                          <w:rPr>
                            <w:rFonts w:ascii="Montserrat Medium" w:cs="Montserrat Medium" w:eastAsia="Montserrat Medium" w:hAnsi="Montserrat Medium"/>
                            <w:sz w:val="16"/>
                            <w:szCs w:val="16"/>
                          </w:rPr>
                        </w:pPr>
                        <w:r w:rsidDel="00000000" w:rsidR="00000000" w:rsidRPr="00000000">
                          <w:rPr>
                            <w:rFonts w:ascii="Montserrat Medium" w:cs="Montserrat Medium" w:eastAsia="Montserrat Medium" w:hAnsi="Montserrat Medium"/>
                            <w:sz w:val="16"/>
                            <w:szCs w:val="16"/>
                            <w:rtl w:val="0"/>
                          </w:rPr>
                          <w:t xml:space="preserve">5.рабочая температура</w:t>
                        </w:r>
                        <w:r w:rsidDel="00000000" w:rsidR="00000000" w:rsidRPr="00000000">
                          <w:rPr>
                            <w:rFonts w:ascii="MS Mincho" w:cs="MS Mincho" w:eastAsia="MS Mincho" w:hAnsi="MS Mincho"/>
                            <w:sz w:val="16"/>
                            <w:szCs w:val="16"/>
                            <w:rtl w:val="0"/>
                          </w:rPr>
                          <w:t xml:space="preserve">：</w:t>
                        </w:r>
                        <w:r w:rsidDel="00000000" w:rsidR="00000000" w:rsidRPr="00000000">
                          <w:rPr>
                            <w:rFonts w:ascii="Montserrat Medium" w:cs="Montserrat Medium" w:eastAsia="Montserrat Medium" w:hAnsi="Montserrat Medium"/>
                            <w:sz w:val="16"/>
                            <w:szCs w:val="16"/>
                            <w:rtl w:val="0"/>
                          </w:rPr>
                          <w:t xml:space="preserve">(</w:t>
                        </w:r>
                        <w:r w:rsidDel="00000000" w:rsidR="00000000" w:rsidRPr="00000000">
                          <w:rPr>
                            <w:rFonts w:ascii="Cambria Math" w:cs="Cambria Math" w:eastAsia="Cambria Math" w:hAnsi="Cambria Math"/>
                            <w:sz w:val="16"/>
                            <w:szCs w:val="16"/>
                            <w:rtl w:val="0"/>
                          </w:rPr>
                          <w:t xml:space="preserve">℃</w:t>
                        </w:r>
                        <w:r w:rsidDel="00000000" w:rsidR="00000000" w:rsidRPr="00000000">
                          <w:rPr>
                            <w:rFonts w:ascii="Montserrat Medium" w:cs="Montserrat Medium" w:eastAsia="Montserrat Medium" w:hAnsi="Montserrat Medium"/>
                            <w:sz w:val="16"/>
                            <w:szCs w:val="16"/>
                            <w:rtl w:val="0"/>
                          </w:rPr>
                          <w:t xml:space="preserve">):-20  (</w:t>
                        </w:r>
                        <w:r w:rsidDel="00000000" w:rsidR="00000000" w:rsidRPr="00000000">
                          <w:rPr>
                            <w:rFonts w:ascii="Cambria Math" w:cs="Cambria Math" w:eastAsia="Cambria Math" w:hAnsi="Cambria Math"/>
                            <w:sz w:val="16"/>
                            <w:szCs w:val="16"/>
                            <w:rtl w:val="0"/>
                          </w:rPr>
                          <w:t xml:space="preserve">℃</w:t>
                        </w:r>
                        <w:r w:rsidDel="00000000" w:rsidR="00000000" w:rsidRPr="00000000">
                          <w:rPr>
                            <w:rFonts w:ascii="Montserrat Medium" w:cs="Montserrat Medium" w:eastAsia="Montserrat Medium" w:hAnsi="Montserrat Medium"/>
                            <w:sz w:val="16"/>
                            <w:szCs w:val="16"/>
                            <w:rtl w:val="0"/>
                          </w:rPr>
                          <w:t xml:space="preserve">)to +60 (</w:t>
                        </w:r>
                        <w:r w:rsidDel="00000000" w:rsidR="00000000" w:rsidRPr="00000000">
                          <w:rPr>
                            <w:rFonts w:ascii="Cambria Math" w:cs="Cambria Math" w:eastAsia="Cambria Math" w:hAnsi="Cambria Math"/>
                            <w:sz w:val="16"/>
                            <w:szCs w:val="16"/>
                            <w:rtl w:val="0"/>
                          </w:rPr>
                          <w:t xml:space="preserve">℃</w:t>
                        </w:r>
                        <w:r w:rsidDel="00000000" w:rsidR="00000000" w:rsidRPr="00000000">
                          <w:rPr>
                            <w:rFonts w:ascii="Montserrat Medium" w:cs="Montserrat Medium" w:eastAsia="Montserrat Medium" w:hAnsi="Montserrat Medium"/>
                            <w:sz w:val="16"/>
                            <w:szCs w:val="16"/>
                            <w:rtl w:val="0"/>
                          </w:rPr>
                          <w:t xml:space="preserve">)</w:t>
                        </w:r>
                      </w:p>
                      <w:p w:rsidR="00000000" w:rsidDel="00000000" w:rsidP="00000000" w:rsidRDefault="00000000" w:rsidRPr="00000000" w14:paraId="000001AC">
                        <w:pPr>
                          <w:jc w:val="center"/>
                          <w:rPr>
                            <w:rFonts w:ascii="Montserrat Medium" w:cs="Montserrat Medium" w:eastAsia="Montserrat Medium" w:hAnsi="Montserrat Medium"/>
                            <w:sz w:val="16"/>
                            <w:szCs w:val="16"/>
                          </w:rPr>
                        </w:pPr>
                        <w:r w:rsidDel="00000000" w:rsidR="00000000" w:rsidRPr="00000000">
                          <w:rPr>
                            <w:rFonts w:ascii="Montserrat Medium" w:cs="Montserrat Medium" w:eastAsia="Montserrat Medium" w:hAnsi="Montserrat Medium"/>
                            <w:sz w:val="16"/>
                            <w:szCs w:val="16"/>
                            <w:rtl w:val="0"/>
                          </w:rPr>
                          <w:t xml:space="preserve">6.Материал: алюминиевый профиль</w:t>
                        </w:r>
                      </w:p>
                      <w:p w:rsidR="00000000" w:rsidDel="00000000" w:rsidP="00000000" w:rsidRDefault="00000000" w:rsidRPr="00000000" w14:paraId="000001AD">
                        <w:pPr>
                          <w:jc w:val="center"/>
                          <w:rPr>
                            <w:rFonts w:ascii="Montserrat Medium" w:cs="Montserrat Medium" w:eastAsia="Montserrat Medium" w:hAnsi="Montserrat Medium"/>
                            <w:sz w:val="16"/>
                            <w:szCs w:val="16"/>
                          </w:rPr>
                        </w:pPr>
                        <w:r w:rsidDel="00000000" w:rsidR="00000000" w:rsidRPr="00000000">
                          <w:rPr>
                            <w:rFonts w:ascii="Montserrat Medium" w:cs="Montserrat Medium" w:eastAsia="Montserrat Medium" w:hAnsi="Montserrat Medium"/>
                            <w:sz w:val="16"/>
                            <w:szCs w:val="16"/>
                            <w:rtl w:val="0"/>
                          </w:rPr>
                          <w:t xml:space="preserve">7.Уровень водонепроницаемости: IP43, защита от дождя на открытом воздухе</w:t>
                        </w:r>
                      </w:p>
                      <w:p w:rsidR="00000000" w:rsidDel="00000000" w:rsidP="00000000" w:rsidRDefault="00000000" w:rsidRPr="00000000" w14:paraId="000001AE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 Medium" w:cs="Montserrat Medium" w:eastAsia="Montserrat Medium" w:hAnsi="Montserrat Medium"/>
                            <w:sz w:val="16"/>
                            <w:szCs w:val="16"/>
                            <w:rtl w:val="0"/>
                          </w:rPr>
                          <w:t xml:space="preserve">8.Бренд</w:t>
                        </w:r>
                        <w:r w:rsidDel="00000000" w:rsidR="00000000" w:rsidRPr="00000000">
                          <w:rPr>
                            <w:rFonts w:ascii="MS Mincho" w:cs="MS Mincho" w:eastAsia="MS Mincho" w:hAnsi="MS Mincho"/>
                            <w:sz w:val="16"/>
                            <w:szCs w:val="16"/>
                            <w:rtl w:val="0"/>
                          </w:rPr>
                          <w:t xml:space="preserve">：</w:t>
                        </w:r>
                        <w:r w:rsidDel="00000000" w:rsidR="00000000" w:rsidRPr="00000000">
                          <w:rPr>
                            <w:rFonts w:ascii="Montserrat Medium" w:cs="Montserrat Medium" w:eastAsia="Montserrat Medium" w:hAnsi="Montserrat Medium"/>
                            <w:sz w:val="16"/>
                            <w:szCs w:val="16"/>
                            <w:rtl w:val="0"/>
                          </w:rPr>
                          <w:t xml:space="preserve">JXLED</w:t>
                        </w: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B0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шт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B1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90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B3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16 000,00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B5">
                        <w:pPr>
                          <w:spacing w:after="0" w:line="240" w:lineRule="auto"/>
                          <w:jc w:val="center"/>
                          <w:rPr>
                            <w:rFonts w:ascii="Arimo" w:cs="Arimo" w:eastAsia="Arimo" w:hAnsi="Arimo"/>
                            <w:color w:val="0000ff"/>
                            <w:sz w:val="20"/>
                            <w:szCs w:val="20"/>
                            <w:u w:val="single"/>
                          </w:rPr>
                        </w:pPr>
                        <w:r w:rsidDel="00000000" w:rsidR="00000000" w:rsidRPr="00000000">
                          <w:rPr>
                            <w:rFonts w:ascii="Arimo" w:cs="Arimo" w:eastAsia="Arimo" w:hAnsi="Arimo"/>
                            <w:color w:val="0000ff"/>
                            <w:sz w:val="20"/>
                            <w:szCs w:val="20"/>
                            <w:u w:val="single"/>
                            <w:rtl w:val="0"/>
                          </w:rPr>
                          <w:t xml:space="preserve">Прайс "Балапан"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B6">
                        <w:pPr>
                          <w:spacing w:after="0" w:line="240" w:lineRule="auto"/>
                          <w:jc w:val="right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1 440 000,00</w:t>
                        </w:r>
                      </w:p>
                    </w:tc>
                  </w:tr>
                  <w:tr>
                    <w:trPr>
                      <w:cantSplit w:val="0"/>
                      <w:trHeight w:val="1581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B7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2.3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B8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Контролер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B9">
                        <w:pPr>
                          <w:jc w:val="center"/>
                          <w:rPr>
                            <w:rFonts w:ascii="Montserrat Medium" w:cs="Montserrat Medium" w:eastAsia="Montserrat Medium" w:hAnsi="Montserrat Medium"/>
                            <w:sz w:val="16"/>
                            <w:szCs w:val="16"/>
                          </w:rPr>
                        </w:pPr>
                        <w:r w:rsidDel="00000000" w:rsidR="00000000" w:rsidRPr="00000000">
                          <w:rPr>
                            <w:rFonts w:ascii="Montserrat Medium" w:cs="Montserrat Medium" w:eastAsia="Montserrat Medium" w:hAnsi="Montserrat Medium"/>
                            <w:sz w:val="16"/>
                            <w:szCs w:val="16"/>
                            <w:rtl w:val="0"/>
                          </w:rPr>
                          <w:t xml:space="preserve">1.Название продукта: Контроллер</w:t>
                        </w:r>
                      </w:p>
                      <w:p w:rsidR="00000000" w:rsidDel="00000000" w:rsidP="00000000" w:rsidRDefault="00000000" w:rsidRPr="00000000" w14:paraId="000001BA">
                        <w:pPr>
                          <w:jc w:val="center"/>
                          <w:rPr>
                            <w:rFonts w:ascii="Montserrat Medium" w:cs="Montserrat Medium" w:eastAsia="Montserrat Medium" w:hAnsi="Montserrat Medium"/>
                            <w:sz w:val="16"/>
                            <w:szCs w:val="16"/>
                          </w:rPr>
                        </w:pPr>
                        <w:r w:rsidDel="00000000" w:rsidR="00000000" w:rsidRPr="00000000">
                          <w:rPr>
                            <w:rFonts w:ascii="Montserrat Medium" w:cs="Montserrat Medium" w:eastAsia="Montserrat Medium" w:hAnsi="Montserrat Medium"/>
                            <w:sz w:val="16"/>
                            <w:szCs w:val="16"/>
                            <w:rtl w:val="0"/>
                          </w:rPr>
                          <w:t xml:space="preserve">2.Рабочее напряжение</w:t>
                        </w:r>
                        <w:r w:rsidDel="00000000" w:rsidR="00000000" w:rsidRPr="00000000">
                          <w:rPr>
                            <w:rFonts w:ascii="MS Mincho" w:cs="MS Mincho" w:eastAsia="MS Mincho" w:hAnsi="MS Mincho"/>
                            <w:sz w:val="16"/>
                            <w:szCs w:val="16"/>
                            <w:rtl w:val="0"/>
                          </w:rPr>
                          <w:t xml:space="preserve">：</w:t>
                        </w:r>
                        <w:r w:rsidDel="00000000" w:rsidR="00000000" w:rsidRPr="00000000">
                          <w:rPr>
                            <w:rFonts w:ascii="Montserrat Medium" w:cs="Montserrat Medium" w:eastAsia="Montserrat Medium" w:hAnsi="Montserrat Medium"/>
                            <w:sz w:val="16"/>
                            <w:szCs w:val="16"/>
                            <w:rtl w:val="0"/>
                          </w:rPr>
                          <w:t xml:space="preserve">DC12V-24V</w:t>
                        </w:r>
                      </w:p>
                      <w:p w:rsidR="00000000" w:rsidDel="00000000" w:rsidP="00000000" w:rsidRDefault="00000000" w:rsidRPr="00000000" w14:paraId="000001BB">
                        <w:pPr>
                          <w:jc w:val="center"/>
                          <w:rPr>
                            <w:rFonts w:ascii="Montserrat Medium" w:cs="Montserrat Medium" w:eastAsia="Montserrat Medium" w:hAnsi="Montserrat Medium"/>
                            <w:sz w:val="16"/>
                            <w:szCs w:val="16"/>
                          </w:rPr>
                        </w:pPr>
                        <w:r w:rsidDel="00000000" w:rsidR="00000000" w:rsidRPr="00000000">
                          <w:rPr>
                            <w:rFonts w:ascii="Montserrat Medium" w:cs="Montserrat Medium" w:eastAsia="Montserrat Medium" w:hAnsi="Montserrat Medium"/>
                            <w:sz w:val="16"/>
                            <w:szCs w:val="16"/>
                            <w:rtl w:val="0"/>
                          </w:rPr>
                          <w:t xml:space="preserve">3.Мощность</w:t>
                        </w:r>
                        <w:r w:rsidDel="00000000" w:rsidR="00000000" w:rsidRPr="00000000">
                          <w:rPr>
                            <w:rFonts w:ascii="MS Mincho" w:cs="MS Mincho" w:eastAsia="MS Mincho" w:hAnsi="MS Mincho"/>
                            <w:sz w:val="16"/>
                            <w:szCs w:val="16"/>
                            <w:rtl w:val="0"/>
                          </w:rPr>
                          <w:t xml:space="preserve">：</w:t>
                        </w:r>
                        <w:r w:rsidDel="00000000" w:rsidR="00000000" w:rsidRPr="00000000">
                          <w:rPr>
                            <w:rFonts w:ascii="Montserrat Medium" w:cs="Montserrat Medium" w:eastAsia="Montserrat Medium" w:hAnsi="Montserrat Medium"/>
                            <w:sz w:val="16"/>
                            <w:szCs w:val="16"/>
                            <w:rtl w:val="0"/>
                          </w:rPr>
                          <w:t xml:space="preserve">W</w:t>
                        </w:r>
                      </w:p>
                      <w:p w:rsidR="00000000" w:rsidDel="00000000" w:rsidP="00000000" w:rsidRDefault="00000000" w:rsidRPr="00000000" w14:paraId="000001BC">
                        <w:pPr>
                          <w:jc w:val="center"/>
                          <w:rPr>
                            <w:rFonts w:ascii="Montserrat Medium" w:cs="Montserrat Medium" w:eastAsia="Montserrat Medium" w:hAnsi="Montserrat Medium"/>
                            <w:sz w:val="16"/>
                            <w:szCs w:val="16"/>
                          </w:rPr>
                        </w:pPr>
                        <w:r w:rsidDel="00000000" w:rsidR="00000000" w:rsidRPr="00000000">
                          <w:rPr>
                            <w:rFonts w:ascii="Montserrat Medium" w:cs="Montserrat Medium" w:eastAsia="Montserrat Medium" w:hAnsi="Montserrat Medium"/>
                            <w:sz w:val="16"/>
                            <w:szCs w:val="16"/>
                            <w:rtl w:val="0"/>
                          </w:rPr>
                          <w:t xml:space="preserve">4.Загрузка: Контроллер имеет 1 выходной порт, и каждый порт может нести до 1024 источников света.</w:t>
                        </w:r>
                      </w:p>
                      <w:p w:rsidR="00000000" w:rsidDel="00000000" w:rsidP="00000000" w:rsidRDefault="00000000" w:rsidRPr="00000000" w14:paraId="000001BD">
                        <w:pPr>
                          <w:jc w:val="center"/>
                          <w:rPr>
                            <w:rFonts w:ascii="Montserrat Medium" w:cs="Montserrat Medium" w:eastAsia="Montserrat Medium" w:hAnsi="Montserrat Medium"/>
                            <w:sz w:val="16"/>
                            <w:szCs w:val="16"/>
                          </w:rPr>
                        </w:pPr>
                        <w:r w:rsidDel="00000000" w:rsidR="00000000" w:rsidRPr="00000000">
                          <w:rPr>
                            <w:rFonts w:ascii="Montserrat Medium" w:cs="Montserrat Medium" w:eastAsia="Montserrat Medium" w:hAnsi="Montserrat Medium"/>
                            <w:sz w:val="16"/>
                            <w:szCs w:val="16"/>
                            <w:rtl w:val="0"/>
                          </w:rPr>
                          <w:t xml:space="preserve">5.рабочая температура</w:t>
                        </w:r>
                        <w:r w:rsidDel="00000000" w:rsidR="00000000" w:rsidRPr="00000000">
                          <w:rPr>
                            <w:rFonts w:ascii="MS Mincho" w:cs="MS Mincho" w:eastAsia="MS Mincho" w:hAnsi="MS Mincho"/>
                            <w:sz w:val="16"/>
                            <w:szCs w:val="16"/>
                            <w:rtl w:val="0"/>
                          </w:rPr>
                          <w:t xml:space="preserve">：</w:t>
                        </w:r>
                        <w:r w:rsidDel="00000000" w:rsidR="00000000" w:rsidRPr="00000000">
                          <w:rPr>
                            <w:rFonts w:ascii="Montserrat Medium" w:cs="Montserrat Medium" w:eastAsia="Montserrat Medium" w:hAnsi="Montserrat Medium"/>
                            <w:sz w:val="16"/>
                            <w:szCs w:val="16"/>
                            <w:rtl w:val="0"/>
                          </w:rPr>
                          <w:t xml:space="preserve">(</w:t>
                        </w:r>
                        <w:r w:rsidDel="00000000" w:rsidR="00000000" w:rsidRPr="00000000">
                          <w:rPr>
                            <w:rFonts w:ascii="Cambria Math" w:cs="Cambria Math" w:eastAsia="Cambria Math" w:hAnsi="Cambria Math"/>
                            <w:sz w:val="16"/>
                            <w:szCs w:val="16"/>
                            <w:rtl w:val="0"/>
                          </w:rPr>
                          <w:t xml:space="preserve">℃</w:t>
                        </w:r>
                        <w:r w:rsidDel="00000000" w:rsidR="00000000" w:rsidRPr="00000000">
                          <w:rPr>
                            <w:rFonts w:ascii="Montserrat Medium" w:cs="Montserrat Medium" w:eastAsia="Montserrat Medium" w:hAnsi="Montserrat Medium"/>
                            <w:sz w:val="16"/>
                            <w:szCs w:val="16"/>
                            <w:rtl w:val="0"/>
                          </w:rPr>
                          <w:t xml:space="preserve">):-20  (</w:t>
                        </w:r>
                        <w:r w:rsidDel="00000000" w:rsidR="00000000" w:rsidRPr="00000000">
                          <w:rPr>
                            <w:rFonts w:ascii="Cambria Math" w:cs="Cambria Math" w:eastAsia="Cambria Math" w:hAnsi="Cambria Math"/>
                            <w:sz w:val="16"/>
                            <w:szCs w:val="16"/>
                            <w:rtl w:val="0"/>
                          </w:rPr>
                          <w:t xml:space="preserve">℃</w:t>
                        </w:r>
                        <w:r w:rsidDel="00000000" w:rsidR="00000000" w:rsidRPr="00000000">
                          <w:rPr>
                            <w:rFonts w:ascii="Montserrat Medium" w:cs="Montserrat Medium" w:eastAsia="Montserrat Medium" w:hAnsi="Montserrat Medium"/>
                            <w:sz w:val="16"/>
                            <w:szCs w:val="16"/>
                            <w:rtl w:val="0"/>
                          </w:rPr>
                          <w:t xml:space="preserve">)to +60 (</w:t>
                        </w:r>
                        <w:r w:rsidDel="00000000" w:rsidR="00000000" w:rsidRPr="00000000">
                          <w:rPr>
                            <w:rFonts w:ascii="Cambria Math" w:cs="Cambria Math" w:eastAsia="Cambria Math" w:hAnsi="Cambria Math"/>
                            <w:sz w:val="16"/>
                            <w:szCs w:val="16"/>
                            <w:rtl w:val="0"/>
                          </w:rPr>
                          <w:t xml:space="preserve">℃</w:t>
                        </w:r>
                        <w:r w:rsidDel="00000000" w:rsidR="00000000" w:rsidRPr="00000000">
                          <w:rPr>
                            <w:rFonts w:ascii="Montserrat Medium" w:cs="Montserrat Medium" w:eastAsia="Montserrat Medium" w:hAnsi="Montserrat Medium"/>
                            <w:sz w:val="16"/>
                            <w:szCs w:val="16"/>
                            <w:rtl w:val="0"/>
                          </w:rPr>
                          <w:t xml:space="preserve">)</w:t>
                        </w:r>
                      </w:p>
                      <w:p w:rsidR="00000000" w:rsidDel="00000000" w:rsidP="00000000" w:rsidRDefault="00000000" w:rsidRPr="00000000" w14:paraId="000001BE">
                        <w:pPr>
                          <w:jc w:val="center"/>
                          <w:rPr>
                            <w:rFonts w:ascii="Montserrat Medium" w:cs="Montserrat Medium" w:eastAsia="Montserrat Medium" w:hAnsi="Montserrat Medium"/>
                            <w:sz w:val="16"/>
                            <w:szCs w:val="16"/>
                          </w:rPr>
                        </w:pPr>
                        <w:r w:rsidDel="00000000" w:rsidR="00000000" w:rsidRPr="00000000">
                          <w:rPr>
                            <w:rFonts w:ascii="Montserrat Medium" w:cs="Montserrat Medium" w:eastAsia="Montserrat Medium" w:hAnsi="Montserrat Medium"/>
                            <w:sz w:val="16"/>
                            <w:szCs w:val="16"/>
                            <w:rtl w:val="0"/>
                          </w:rPr>
                          <w:t xml:space="preserve">6.Материал: железо</w:t>
                        </w:r>
                      </w:p>
                      <w:p w:rsidR="00000000" w:rsidDel="00000000" w:rsidP="00000000" w:rsidRDefault="00000000" w:rsidRPr="00000000" w14:paraId="000001BF">
                        <w:pPr>
                          <w:jc w:val="center"/>
                          <w:rPr>
                            <w:rFonts w:ascii="Montserrat Medium" w:cs="Montserrat Medium" w:eastAsia="Montserrat Medium" w:hAnsi="Montserrat Medium"/>
                            <w:sz w:val="16"/>
                            <w:szCs w:val="16"/>
                          </w:rPr>
                        </w:pPr>
                        <w:r w:rsidDel="00000000" w:rsidR="00000000" w:rsidRPr="00000000">
                          <w:rPr>
                            <w:rFonts w:ascii="Montserrat Medium" w:cs="Montserrat Medium" w:eastAsia="Montserrat Medium" w:hAnsi="Montserrat Medium"/>
                            <w:sz w:val="16"/>
                            <w:szCs w:val="16"/>
                            <w:rtl w:val="0"/>
                          </w:rPr>
                          <w:t xml:space="preserve">7.Водонепроницаемый уровень</w:t>
                        </w:r>
                        <w:r w:rsidDel="00000000" w:rsidR="00000000" w:rsidRPr="00000000">
                          <w:rPr>
                            <w:rFonts w:ascii="MS Mincho" w:cs="MS Mincho" w:eastAsia="MS Mincho" w:hAnsi="MS Mincho"/>
                            <w:sz w:val="16"/>
                            <w:szCs w:val="16"/>
                            <w:rtl w:val="0"/>
                          </w:rPr>
                          <w:t xml:space="preserve">：</w:t>
                        </w:r>
                        <w:r w:rsidDel="00000000" w:rsidR="00000000" w:rsidRPr="00000000">
                          <w:rPr>
                            <w:rFonts w:ascii="Montserrat Medium" w:cs="Montserrat Medium" w:eastAsia="Montserrat Medium" w:hAnsi="Montserrat Medium"/>
                            <w:sz w:val="16"/>
                            <w:szCs w:val="16"/>
                            <w:rtl w:val="0"/>
                          </w:rPr>
                          <w:t xml:space="preserve">IP20</w:t>
                        </w:r>
                      </w:p>
                      <w:p w:rsidR="00000000" w:rsidDel="00000000" w:rsidP="00000000" w:rsidRDefault="00000000" w:rsidRPr="00000000" w14:paraId="000001C0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Montserrat Medium" w:cs="Montserrat Medium" w:eastAsia="Montserrat Medium" w:hAnsi="Montserrat Medium"/>
                            <w:sz w:val="16"/>
                            <w:szCs w:val="16"/>
                            <w:rtl w:val="0"/>
                          </w:rPr>
                          <w:t xml:space="preserve">8.Бренд</w:t>
                        </w:r>
                        <w:r w:rsidDel="00000000" w:rsidR="00000000" w:rsidRPr="00000000">
                          <w:rPr>
                            <w:rFonts w:ascii="MS Mincho" w:cs="MS Mincho" w:eastAsia="MS Mincho" w:hAnsi="MS Mincho"/>
                            <w:sz w:val="16"/>
                            <w:szCs w:val="16"/>
                            <w:rtl w:val="0"/>
                          </w:rPr>
                          <w:t xml:space="preserve">：</w:t>
                        </w:r>
                        <w:r w:rsidDel="00000000" w:rsidR="00000000" w:rsidRPr="00000000">
                          <w:rPr>
                            <w:rFonts w:ascii="Montserrat Medium" w:cs="Montserrat Medium" w:eastAsia="Montserrat Medium" w:hAnsi="Montserrat Medium"/>
                            <w:sz w:val="16"/>
                            <w:szCs w:val="16"/>
                            <w:rtl w:val="0"/>
                          </w:rPr>
                          <w:t xml:space="preserve">JXLED</w:t>
                        </w: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C2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шт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C3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90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C5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45 000,00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C7">
                        <w:pPr>
                          <w:spacing w:after="0" w:line="240" w:lineRule="auto"/>
                          <w:jc w:val="center"/>
                          <w:rPr>
                            <w:rFonts w:ascii="Arimo" w:cs="Arimo" w:eastAsia="Arimo" w:hAnsi="Arimo"/>
                            <w:color w:val="0000ff"/>
                            <w:sz w:val="20"/>
                            <w:szCs w:val="20"/>
                            <w:u w:val="single"/>
                          </w:rPr>
                        </w:pPr>
                        <w:r w:rsidDel="00000000" w:rsidR="00000000" w:rsidRPr="00000000">
                          <w:rPr>
                            <w:rFonts w:ascii="Arimo" w:cs="Arimo" w:eastAsia="Arimo" w:hAnsi="Arimo"/>
                            <w:color w:val="0000ff"/>
                            <w:sz w:val="20"/>
                            <w:szCs w:val="20"/>
                            <w:u w:val="single"/>
                            <w:rtl w:val="0"/>
                          </w:rPr>
                          <w:t xml:space="preserve">Прайс "Балапан"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C8">
                        <w:pPr>
                          <w:spacing w:after="0" w:line="240" w:lineRule="auto"/>
                          <w:jc w:val="right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4 050 000,00</w:t>
                        </w:r>
                      </w:p>
                    </w:tc>
                  </w:tr>
                  <w:tr>
                    <w:trPr>
                      <w:cantSplit w:val="0"/>
                      <w:trHeight w:val="322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C9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2.11</w:t>
                        </w:r>
                      </w:p>
                    </w:tc>
                    <w:tc>
                      <w:tcPr>
                        <w:gridSpan w:val="7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CA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Монтажные работы (</w:t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i w:val="1"/>
                            <w:sz w:val="20"/>
                            <w:szCs w:val="20"/>
                            <w:rtl w:val="0"/>
                          </w:rPr>
                          <w:t xml:space="preserve">Все работы по монтажу оборудования за исключением устройства оснований и фундаментов под оборудование, и т.п. по п. 2</w:t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)</w:t>
                        </w:r>
                      </w:p>
                    </w:tc>
                  </w:tr>
                  <w:tr>
                    <w:trPr>
                      <w:cantSplit w:val="0"/>
                      <w:trHeight w:val="1098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D1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2.11.1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D2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 Монтажные работы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D3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D5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шт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D6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100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D8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1 000 000,00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DA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DB">
                        <w:pPr>
                          <w:spacing w:after="0" w:line="240" w:lineRule="auto"/>
                          <w:jc w:val="right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1 000 000,00</w:t>
                        </w:r>
                      </w:p>
                    </w:tc>
                  </w:tr>
                  <w:tr>
                    <w:trPr>
                      <w:cantSplit w:val="0"/>
                      <w:trHeight w:val="1464" w:hRule="atLeast"/>
                      <w:tblHeader w:val="0"/>
                    </w:trPr>
                    <w:tc>
                      <w:tcPr>
                        <w:gridSpan w:val="3"/>
                        <w:tcBorders>
                          <w:top w:color="000000" w:space="0" w:sz="8" w:val="single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DC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Итого по разделу 2</w:t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 (Сумма 2.1-2.2 (в т.ч. НДС 12%)</w:t>
                        </w: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  <w:tc>
                      <w:tcPr>
                        <w:gridSpan w:val="3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DF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E2">
                        <w:pPr>
                          <w:spacing w:after="0" w:line="240" w:lineRule="auto"/>
                          <w:jc w:val="right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11 945 920,00</w:t>
                        </w:r>
                      </w:p>
                    </w:tc>
                  </w:tr>
                  <w:tr>
                    <w:trPr>
                      <w:cantSplit w:val="0"/>
                      <w:trHeight w:val="322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E4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3</w:t>
                        </w:r>
                      </w:p>
                    </w:tc>
                    <w:tc>
                      <w:tcPr>
                        <w:gridSpan w:val="7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E5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Раздел 3. Озеленение территории</w:t>
                        </w:r>
                      </w:p>
                    </w:tc>
                  </w:tr>
                  <w:tr>
                    <w:trPr>
                      <w:cantSplit w:val="0"/>
                      <w:trHeight w:val="322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EC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3.1</w:t>
                        </w:r>
                      </w:p>
                    </w:tc>
                    <w:tc>
                      <w:tcPr>
                        <w:gridSpan w:val="7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ED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Посадочный материал (</w:t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i w:val="1"/>
                            <w:sz w:val="20"/>
                            <w:szCs w:val="20"/>
                            <w:rtl w:val="0"/>
                          </w:rPr>
                          <w:t xml:space="preserve">Приобретение посадочного материала, грунта, других необходимых элементов для озеленения. Ссылки на источник информации о ценах</w:t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)</w:t>
                        </w:r>
                      </w:p>
                    </w:tc>
                  </w:tr>
                  <w:tr>
                    <w:trPr>
                      <w:cantSplit w:val="0"/>
                      <w:trHeight w:val="322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F4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3.2</w:t>
                        </w:r>
                      </w:p>
                    </w:tc>
                    <w:tc>
                      <w:tcPr>
                        <w:gridSpan w:val="7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F5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Работы по озеленению (</w:t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i w:val="1"/>
                            <w:sz w:val="20"/>
                            <w:szCs w:val="20"/>
                            <w:rtl w:val="0"/>
                          </w:rPr>
                          <w:t xml:space="preserve">Стоимость работ по озеленению территорий, планировке участка, контроль приживаемости и т.п.</w:t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)</w:t>
                        </w:r>
                      </w:p>
                    </w:tc>
                  </w:tr>
                  <w:tr>
                    <w:trPr>
                      <w:cantSplit w:val="0"/>
                      <w:trHeight w:val="732" w:hRule="atLeast"/>
                      <w:tblHeader w:val="0"/>
                    </w:trPr>
                    <w:tc>
                      <w:tcPr>
                        <w:gridSpan w:val="3"/>
                        <w:tcBorders>
                          <w:top w:color="000000" w:space="0" w:sz="8" w:val="single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FC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Итого по разделу 3</w:t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 (Сумма 3.1-3.2 (в т.ч. НДС 12%)</w:t>
                        </w: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  <w:tc>
                      <w:tcPr>
                        <w:gridSpan w:val="3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FF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02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</w:tr>
                  <w:tr>
                    <w:trPr>
                      <w:cantSplit w:val="0"/>
                      <w:trHeight w:val="322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04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4</w:t>
                        </w:r>
                      </w:p>
                    </w:tc>
                    <w:tc>
                      <w:tcPr>
                        <w:gridSpan w:val="7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05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Раздел 4. Сопутствующие работы и затраты</w:t>
                        </w:r>
                      </w:p>
                    </w:tc>
                  </w:tr>
                  <w:tr>
                    <w:trPr>
                      <w:cantSplit w:val="0"/>
                      <w:trHeight w:val="322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0C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4.1</w:t>
                        </w:r>
                      </w:p>
                    </w:tc>
                    <w:tc>
                      <w:tcPr>
                        <w:gridSpan w:val="7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0D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Охрана строящегося объекта (</w:t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i w:val="1"/>
                            <w:sz w:val="20"/>
                            <w:szCs w:val="20"/>
                            <w:rtl w:val="0"/>
                          </w:rPr>
                          <w:t xml:space="preserve">Приобретение и работы по установке ограждений, освещения и указателей, физической охране</w:t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)</w:t>
                        </w:r>
                      </w:p>
                    </w:tc>
                  </w:tr>
                  <w:tr>
                    <w:trPr>
                      <w:cantSplit w:val="0"/>
                      <w:trHeight w:val="322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14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4.2</w:t>
                        </w:r>
                      </w:p>
                    </w:tc>
                    <w:tc>
                      <w:tcPr>
                        <w:gridSpan w:val="7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15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Экспертиза (</w:t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i w:val="1"/>
                            <w:sz w:val="20"/>
                            <w:szCs w:val="20"/>
                            <w:rtl w:val="0"/>
                          </w:rPr>
                          <w:t xml:space="preserve">Затраты на проведение экспертизы и согласование с ресурсонабжающими организациями. Специализированными учреждениями культуры, образования и др</w:t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.)</w:t>
                        </w:r>
                      </w:p>
                    </w:tc>
                  </w:tr>
                  <w:tr>
                    <w:trPr>
                      <w:cantSplit w:val="0"/>
                      <w:trHeight w:val="1098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1C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4.3</w:t>
                        </w:r>
                      </w:p>
                    </w:tc>
                    <w:tc>
                      <w:tcPr>
                        <w:gridSpan w:val="7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1D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Информационные стенды (</w:t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i w:val="1"/>
                            <w:sz w:val="20"/>
                            <w:szCs w:val="20"/>
                            <w:rtl w:val="0"/>
                          </w:rPr>
                          <w:t xml:space="preserve">Разработка, изготовление и установка информационных указателей об объекте</w:t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)</w:t>
                        </w:r>
                      </w:p>
                    </w:tc>
                  </w:tr>
                  <w:tr>
                    <w:trPr>
                      <w:cantSplit w:val="0"/>
                      <w:trHeight w:val="322" w:hRule="atLeast"/>
                      <w:tblHeader w:val="0"/>
                    </w:trPr>
                    <w:tc>
                      <w:tcPr>
                        <w:gridSpan w:val="3"/>
                        <w:tcBorders>
                          <w:top w:color="000000" w:space="0" w:sz="8" w:val="single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24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Итого по разделу 4</w:t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 (Сумма 4.1-4.3 (в т.ч. НДС 12%)</w:t>
                        </w: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  <w:tc>
                      <w:tcPr>
                        <w:gridSpan w:val="3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27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2A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</w:tr>
                  <w:tr>
                    <w:trPr>
                      <w:cantSplit w:val="0"/>
                      <w:trHeight w:val="307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2C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5</w:t>
                        </w:r>
                      </w:p>
                    </w:tc>
                    <w:tc>
                      <w:tcPr>
                        <w:gridSpan w:val="7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2D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Раздел 5. Иные затраты </w:t>
                        </w:r>
                      </w:p>
                    </w:tc>
                  </w:tr>
                  <w:tr>
                    <w:trPr>
                      <w:cantSplit w:val="0"/>
                      <w:trHeight w:val="322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34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5.1</w:t>
                        </w:r>
                      </w:p>
                    </w:tc>
                    <w:tc>
                      <w:tcPr>
                        <w:gridSpan w:val="7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35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Отдельные работы и затраты, которые не учтены в других разделах в связи со спецификой их проведения оплаты</w:t>
                        </w:r>
                      </w:p>
                    </w:tc>
                  </w:tr>
                  <w:tr>
                    <w:trPr>
                      <w:cantSplit w:val="0"/>
                      <w:trHeight w:val="322" w:hRule="atLeast"/>
                      <w:tblHeader w:val="0"/>
                    </w:trPr>
                    <w:tc>
                      <w:tcPr>
                        <w:gridSpan w:val="3"/>
                        <w:tcBorders>
                          <w:top w:color="000000" w:space="0" w:sz="8" w:val="single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3C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Итого по разделу 5</w:t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 (Сумма 5.1 (в т.ч. НДС 12%)</w:t>
                        </w: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  <w:tc>
                      <w:tcPr>
                        <w:gridSpan w:val="3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3F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42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</w:tr>
                  <w:tr>
                    <w:trPr>
                      <w:cantSplit w:val="0"/>
                      <w:trHeight w:val="307" w:hRule="atLeast"/>
                      <w:tblHeader w:val="0"/>
                    </w:trPr>
                    <w:tc>
                      <w:tcPr>
                        <w:vMerge w:val="restart"/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44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6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0" w:val="nil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45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Итого по разделам </w:t>
                        </w:r>
                      </w:p>
                    </w:tc>
                    <w:tc>
                      <w:tcPr>
                        <w:gridSpan w:val="4"/>
                        <w:vMerge w:val="restart"/>
                        <w:tcBorders>
                          <w:top w:color="000000" w:space="0" w:sz="8" w:val="single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46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Раздел 6. Сумма стоимости по разделам 1-5</w:t>
                        </w:r>
                      </w:p>
                    </w:tc>
                    <w:tc>
                      <w:tcPr>
                        <w:gridSpan w:val="2"/>
                        <w:vMerge w:val="restart"/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4A">
                        <w:pPr>
                          <w:spacing w:after="0" w:line="240" w:lineRule="auto"/>
                          <w:jc w:val="right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11 945 920,00</w:t>
                        </w:r>
                      </w:p>
                    </w:tc>
                  </w:tr>
                  <w:tr>
                    <w:trPr>
                      <w:cantSplit w:val="0"/>
                      <w:trHeight w:val="629" w:hRule="atLeast"/>
                      <w:tblHeader w:val="0"/>
                    </w:trPr>
                    <w:tc>
                      <w:tcPr>
                        <w:vMerge w:val="continue"/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4C">
                        <w:pPr>
                          <w:keepNext w:val="0"/>
                          <w:keepLines w:val="0"/>
                          <w:pageBreakBefore w:val="0"/>
                          <w:widowControl w:val="0"/>
                          <w:pBdr>
                            <w:top w:space="0" w:sz="0" w:val="nil"/>
                            <w:left w:space="0" w:sz="0" w:val="nil"/>
                            <w:bottom w:space="0" w:sz="0" w:val="nil"/>
                            <w:right w:space="0" w:sz="0" w:val="nil"/>
                            <w:between w:space="0" w:sz="0" w:val="nil"/>
                          </w:pBdr>
                          <w:shd w:fill="auto" w:val="clear"/>
                          <w:spacing w:after="0" w:before="0" w:line="276" w:lineRule="auto"/>
                          <w:ind w:left="0" w:right="0" w:firstLine="0"/>
                          <w:jc w:val="left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4D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1-5</w:t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 (Сумма по разделам 1-5 (в т.ч. НДС 12%)</w:t>
                        </w: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  <w:tc>
                      <w:tcPr>
                        <w:gridSpan w:val="4"/>
                        <w:vMerge w:val="continue"/>
                        <w:tcBorders>
                          <w:top w:color="000000" w:space="0" w:sz="8" w:val="single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4E">
                        <w:pPr>
                          <w:keepNext w:val="0"/>
                          <w:keepLines w:val="0"/>
                          <w:pageBreakBefore w:val="0"/>
                          <w:widowControl w:val="0"/>
                          <w:pBdr>
                            <w:top w:space="0" w:sz="0" w:val="nil"/>
                            <w:left w:space="0" w:sz="0" w:val="nil"/>
                            <w:bottom w:space="0" w:sz="0" w:val="nil"/>
                            <w:right w:space="0" w:sz="0" w:val="nil"/>
                            <w:between w:space="0" w:sz="0" w:val="nil"/>
                          </w:pBdr>
                          <w:shd w:fill="auto" w:val="clear"/>
                          <w:spacing w:after="0" w:before="0" w:line="276" w:lineRule="auto"/>
                          <w:ind w:left="0" w:right="0" w:firstLine="0"/>
                          <w:jc w:val="left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  <w:tc>
                      <w:tcPr>
                        <w:gridSpan w:val="2"/>
                        <w:vMerge w:val="continue"/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52">
                        <w:pPr>
                          <w:keepNext w:val="0"/>
                          <w:keepLines w:val="0"/>
                          <w:pageBreakBefore w:val="0"/>
                          <w:widowControl w:val="0"/>
                          <w:pBdr>
                            <w:top w:space="0" w:sz="0" w:val="nil"/>
                            <w:left w:space="0" w:sz="0" w:val="nil"/>
                            <w:bottom w:space="0" w:sz="0" w:val="nil"/>
                            <w:right w:space="0" w:sz="0" w:val="nil"/>
                            <w:between w:space="0" w:sz="0" w:val="nil"/>
                          </w:pBdr>
                          <w:shd w:fill="auto" w:val="clear"/>
                          <w:spacing w:after="0" w:before="0" w:line="276" w:lineRule="auto"/>
                          <w:ind w:left="0" w:right="0" w:firstLine="0"/>
                          <w:jc w:val="left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</w:tr>
                  <w:tr>
                    <w:trPr>
                      <w:cantSplit w:val="0"/>
                      <w:trHeight w:val="307" w:hRule="atLeast"/>
                      <w:tblHeader w:val="0"/>
                    </w:trPr>
                    <w:tc>
                      <w:tcPr>
                        <w:vMerge w:val="restart"/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54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7</w:t>
                        </w:r>
                      </w:p>
                    </w:tc>
                    <w:tc>
                      <w:tcPr>
                        <w:gridSpan w:val="7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0" w:val="nil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55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Раздел 7. Дополнительные работы и затраты (резерв-прочие)</w:t>
                        </w:r>
                      </w:p>
                    </w:tc>
                  </w:tr>
                  <w:tr>
                    <w:trPr>
                      <w:cantSplit w:val="0"/>
                      <w:trHeight w:val="322" w:hRule="atLeast"/>
                      <w:tblHeader w:val="0"/>
                    </w:trPr>
                    <w:tc>
                      <w:tcPr>
                        <w:vMerge w:val="continue"/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5C">
                        <w:pPr>
                          <w:keepNext w:val="0"/>
                          <w:keepLines w:val="0"/>
                          <w:pageBreakBefore w:val="0"/>
                          <w:widowControl w:val="0"/>
                          <w:pBdr>
                            <w:top w:space="0" w:sz="0" w:val="nil"/>
                            <w:left w:space="0" w:sz="0" w:val="nil"/>
                            <w:bottom w:space="0" w:sz="0" w:val="nil"/>
                            <w:right w:space="0" w:sz="0" w:val="nil"/>
                            <w:between w:space="0" w:sz="0" w:val="nil"/>
                          </w:pBdr>
                          <w:shd w:fill="auto" w:val="clear"/>
                          <w:spacing w:after="0" w:before="0" w:line="276" w:lineRule="auto"/>
                          <w:ind w:left="0" w:right="0" w:firstLine="0"/>
                          <w:jc w:val="left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  <w:tc>
                      <w:tcPr>
                        <w:gridSpan w:val="7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5D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(8% от суммы по п.6)</w:t>
                        </w:r>
                      </w:p>
                    </w:tc>
                  </w:tr>
                  <w:tr>
                    <w:trPr>
                      <w:cantSplit w:val="0"/>
                      <w:trHeight w:val="307" w:hRule="atLeast"/>
                      <w:tblHeader w:val="0"/>
                    </w:trPr>
                    <w:tc>
                      <w:tcPr>
                        <w:vMerge w:val="restart"/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64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7.1</w:t>
                        </w:r>
                      </w:p>
                    </w:tc>
                    <w:tc>
                      <w:tcPr>
                        <w:vMerge w:val="restart"/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65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Подготовка документации</w:t>
                        </w:r>
                      </w:p>
                    </w:tc>
                    <w:tc>
                      <w:tcPr>
                        <w:gridSpan w:val="4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0" w:val="nil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66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1) Дефектная ведомость</w:t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i w:val="1"/>
                            <w:sz w:val="20"/>
                            <w:szCs w:val="20"/>
                            <w:rtl w:val="0"/>
                          </w:rPr>
                          <w:t xml:space="preserve"> (При необходимости. Если есть конструкции или элементы, требующие ремонта)</w:t>
                        </w: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0" w:val="nil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6A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</w:tr>
                  <w:tr>
                    <w:trPr>
                      <w:cantSplit w:val="0"/>
                      <w:trHeight w:val="307" w:hRule="atLeast"/>
                      <w:tblHeader w:val="0"/>
                    </w:trPr>
                    <w:tc>
                      <w:tcPr>
                        <w:vMerge w:val="continue"/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6C">
                        <w:pPr>
                          <w:keepNext w:val="0"/>
                          <w:keepLines w:val="0"/>
                          <w:pageBreakBefore w:val="0"/>
                          <w:widowControl w:val="0"/>
                          <w:pBdr>
                            <w:top w:space="0" w:sz="0" w:val="nil"/>
                            <w:left w:space="0" w:sz="0" w:val="nil"/>
                            <w:bottom w:space="0" w:sz="0" w:val="nil"/>
                            <w:right w:space="0" w:sz="0" w:val="nil"/>
                            <w:between w:space="0" w:sz="0" w:val="nil"/>
                          </w:pBdr>
                          <w:shd w:fill="auto" w:val="clear"/>
                          <w:spacing w:after="0" w:before="0" w:line="276" w:lineRule="auto"/>
                          <w:ind w:left="0" w:right="0" w:firstLine="0"/>
                          <w:jc w:val="left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  <w:tc>
                      <w:tcPr>
                        <w:vMerge w:val="continue"/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6D">
                        <w:pPr>
                          <w:keepNext w:val="0"/>
                          <w:keepLines w:val="0"/>
                          <w:pageBreakBefore w:val="0"/>
                          <w:widowControl w:val="0"/>
                          <w:pBdr>
                            <w:top w:space="0" w:sz="0" w:val="nil"/>
                            <w:left w:space="0" w:sz="0" w:val="nil"/>
                            <w:bottom w:space="0" w:sz="0" w:val="nil"/>
                            <w:right w:space="0" w:sz="0" w:val="nil"/>
                            <w:between w:space="0" w:sz="0" w:val="nil"/>
                          </w:pBdr>
                          <w:shd w:fill="auto" w:val="clear"/>
                          <w:spacing w:after="0" w:before="0" w:line="276" w:lineRule="auto"/>
                          <w:ind w:left="0" w:right="0" w:firstLine="0"/>
                          <w:jc w:val="left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  <w:tc>
                      <w:tcPr>
                        <w:gridSpan w:val="4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0" w:val="nil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6E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2) Проект</w:t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i w:val="1"/>
                            <w:sz w:val="20"/>
                            <w:szCs w:val="20"/>
                            <w:rtl w:val="0"/>
                          </w:rPr>
                          <w:t xml:space="preserve"> (Проектно-изыскательские работы. Проект производства работ и альбомы (эскизы) технических решений. При необходимости)</w:t>
                        </w: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0" w:val="nil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72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</w:tr>
                  <w:tr>
                    <w:trPr>
                      <w:cantSplit w:val="0"/>
                      <w:trHeight w:val="322" w:hRule="atLeast"/>
                      <w:tblHeader w:val="0"/>
                    </w:trPr>
                    <w:tc>
                      <w:tcPr>
                        <w:vMerge w:val="continue"/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74">
                        <w:pPr>
                          <w:keepNext w:val="0"/>
                          <w:keepLines w:val="0"/>
                          <w:pageBreakBefore w:val="0"/>
                          <w:widowControl w:val="0"/>
                          <w:pBdr>
                            <w:top w:space="0" w:sz="0" w:val="nil"/>
                            <w:left w:space="0" w:sz="0" w:val="nil"/>
                            <w:bottom w:space="0" w:sz="0" w:val="nil"/>
                            <w:right w:space="0" w:sz="0" w:val="nil"/>
                            <w:between w:space="0" w:sz="0" w:val="nil"/>
                          </w:pBdr>
                          <w:shd w:fill="auto" w:val="clear"/>
                          <w:spacing w:after="0" w:before="0" w:line="276" w:lineRule="auto"/>
                          <w:ind w:left="0" w:right="0" w:firstLine="0"/>
                          <w:jc w:val="left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  <w:tc>
                      <w:tcPr>
                        <w:vMerge w:val="continue"/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75">
                        <w:pPr>
                          <w:keepNext w:val="0"/>
                          <w:keepLines w:val="0"/>
                          <w:pageBreakBefore w:val="0"/>
                          <w:widowControl w:val="0"/>
                          <w:pBdr>
                            <w:top w:space="0" w:sz="0" w:val="nil"/>
                            <w:left w:space="0" w:sz="0" w:val="nil"/>
                            <w:bottom w:space="0" w:sz="0" w:val="nil"/>
                            <w:right w:space="0" w:sz="0" w:val="nil"/>
                            <w:between w:space="0" w:sz="0" w:val="nil"/>
                          </w:pBdr>
                          <w:shd w:fill="auto" w:val="clear"/>
                          <w:spacing w:after="0" w:before="0" w:line="276" w:lineRule="auto"/>
                          <w:ind w:left="0" w:right="0" w:firstLine="0"/>
                          <w:jc w:val="left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  <w:tc>
                      <w:tcPr>
                        <w:gridSpan w:val="4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76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3) Смета</w:t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i w:val="1"/>
                            <w:sz w:val="20"/>
                            <w:szCs w:val="20"/>
                            <w:rtl w:val="0"/>
                          </w:rPr>
                          <w:t xml:space="preserve"> (Локальный (объектный) сметный расчет, подготовленный для проверки компанией)</w:t>
                        </w: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0" w:val="nil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7A">
                        <w:pPr>
                          <w:spacing w:after="0" w:line="240" w:lineRule="auto"/>
                          <w:jc w:val="right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828 992,00</w:t>
                        </w:r>
                      </w:p>
                    </w:tc>
                  </w:tr>
                  <w:tr>
                    <w:trPr>
                      <w:cantSplit w:val="0"/>
                      <w:trHeight w:val="322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7C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7.2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7D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Удорожание</w:t>
                        </w:r>
                      </w:p>
                    </w:tc>
                    <w:tc>
                      <w:tcPr>
                        <w:gridSpan w:val="4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7E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Удорожание работ и материалов вследствие естественного роста цен 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0" w:val="nil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82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</w:tr>
                  <w:tr>
                    <w:trPr>
                      <w:cantSplit w:val="0"/>
                      <w:trHeight w:val="629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84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7.3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85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Непредвиденные работы и затраты</w:t>
                        </w:r>
                      </w:p>
                    </w:tc>
                    <w:tc>
                      <w:tcPr>
                        <w:gridSpan w:val="4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86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Скрытые работы, работы с осложнениями при проведении отдельных работ, ухудшение погодных условий и т.п. 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</w:tcPr>
                      <w:p w:rsidR="00000000" w:rsidDel="00000000" w:rsidP="00000000" w:rsidRDefault="00000000" w:rsidRPr="00000000" w14:paraId="0000028A">
                        <w:pPr>
                          <w:spacing w:after="0" w:line="240" w:lineRule="auto"/>
                          <w:rPr>
                            <w:rFonts w:ascii="Arimo" w:cs="Arimo" w:eastAsia="Arimo" w:hAnsi="Arimo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Arimo" w:cs="Arimo" w:eastAsia="Arimo" w:hAnsi="Arimo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</w:tr>
                  <w:tr>
                    <w:trPr>
                      <w:cantSplit w:val="0"/>
                      <w:trHeight w:val="322" w:hRule="atLeast"/>
                      <w:tblHeader w:val="0"/>
                    </w:trPr>
                    <w:tc>
                      <w:tcPr>
                        <w:gridSpan w:val="3"/>
                        <w:tcBorders>
                          <w:top w:color="000000" w:space="0" w:sz="8" w:val="single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8C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Итого по разделу 7</w:t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 (в т.ч. НДС 12%)</w:t>
                        </w: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  <w:tc>
                      <w:tcPr>
                        <w:gridSpan w:val="3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8F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92">
                        <w:pPr>
                          <w:spacing w:after="0" w:line="240" w:lineRule="auto"/>
                          <w:jc w:val="right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828 992,00</w:t>
                        </w:r>
                      </w:p>
                    </w:tc>
                  </w:tr>
                  <w:tr>
                    <w:trPr>
                      <w:cantSplit w:val="0"/>
                      <w:trHeight w:val="629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94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8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95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Всего</w:t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 (Сумма по разделам 1–7, (в т.ч. НДС 12%)</w:t>
                        </w: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  <w:tc>
                      <w:tcPr>
                        <w:gridSpan w:val="4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96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9A">
                        <w:pPr>
                          <w:spacing w:after="0" w:line="240" w:lineRule="auto"/>
                          <w:jc w:val="right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11 945 920,00</w:t>
                        </w:r>
                      </w:p>
                    </w:tc>
                  </w:tr>
                  <w:tr>
                    <w:trPr>
                      <w:cantSplit w:val="0"/>
                      <w:trHeight w:val="1244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9C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9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9D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Проверка </w:t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(сумма по разделам 7 должна составлять не менее 8% от суммы по п.8, но не более 1 000 000 тенге)</w:t>
                        </w: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  <w:tc>
                      <w:tcPr>
                        <w:gridSpan w:val="6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9E">
                        <w:pPr>
                          <w:spacing w:after="0" w:line="240" w:lineRule="auto"/>
                          <w:jc w:val="right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7</w:t>
                        </w:r>
                      </w:p>
                    </w:tc>
                  </w:tr>
                </w:tbl>
                <w:p w:rsidR="00000000" w:rsidDel="00000000" w:rsidP="00000000" w:rsidRDefault="00000000" w:rsidRPr="00000000" w14:paraId="000002A4">
                  <w:pPr>
                    <w:spacing w:after="0" w:line="240" w:lineRule="auto"/>
                    <w:rPr>
                      <w:rFonts w:ascii="Cambria" w:cs="Cambria" w:eastAsia="Cambria" w:hAnsi="Cambria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2A5">
            <w:pPr>
              <w:spacing w:after="0" w:line="240" w:lineRule="auto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6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AE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AF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B0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B1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B2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B3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B4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B5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B6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B7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6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B8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B9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BA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BB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B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BD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BE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BF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C0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C1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6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C2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C3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C4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C5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C6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C7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C8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C9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CA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CB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6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C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CD">
            <w:pPr>
              <w:spacing w:after="0" w:line="240" w:lineRule="auto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D5">
            <w:pPr>
              <w:spacing w:after="0" w:line="240" w:lineRule="auto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6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D6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D7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D8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D9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DA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DB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D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DD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DE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2DF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E0">
      <w:pPr>
        <w:rPr>
          <w:rFonts w:ascii="Montserrat Medium" w:cs="Montserrat Medium" w:eastAsia="Montserrat Medium" w:hAnsi="Montserrat Medium"/>
        </w:rPr>
        <w:sectPr>
          <w:headerReference r:id="rId15" w:type="default"/>
          <w:type w:val="nextPage"/>
          <w:pgSz w:h="11906" w:w="16838" w:orient="landscape"/>
          <w:pgMar w:bottom="1701" w:top="850" w:left="1134" w:right="1134" w:header="708" w:footer="708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1">
      <w:pPr>
        <w:jc w:val="both"/>
        <w:rPr>
          <w:rFonts w:ascii="Montserrat Medium" w:cs="Montserrat Medium" w:eastAsia="Montserrat Medium" w:hAnsi="Montserrat Medium"/>
          <w:sz w:val="40"/>
          <w:szCs w:val="40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40"/>
          <w:szCs w:val="40"/>
        </w:rPr>
        <w:drawing>
          <wp:inline distB="0" distT="0" distL="0" distR="0">
            <wp:extent cx="5940425" cy="9172575"/>
            <wp:effectExtent b="0" l="0" r="0" t="0"/>
            <wp:docPr id="184760471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72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2">
      <w:pPr>
        <w:jc w:val="both"/>
        <w:rPr>
          <w:rFonts w:ascii="Montserrat Medium" w:cs="Montserrat Medium" w:eastAsia="Montserrat Medium" w:hAnsi="Montserrat Medium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3">
      <w:pPr>
        <w:keepNext w:val="1"/>
        <w:keepLines w:val="1"/>
        <w:spacing w:after="0" w:before="240" w:line="256" w:lineRule="auto"/>
        <w:jc w:val="center"/>
        <w:rPr>
          <w:rFonts w:ascii="Montserrat Medium" w:cs="Montserrat Medium" w:eastAsia="Montserrat Medium" w:hAnsi="Montserrat Medium"/>
          <w:color w:val="2f5496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4">
      <w:pPr>
        <w:keepNext w:val="1"/>
        <w:keepLines w:val="1"/>
        <w:spacing w:after="0" w:before="240" w:line="256" w:lineRule="auto"/>
        <w:jc w:val="center"/>
        <w:rPr>
          <w:rFonts w:ascii="Montserrat Medium" w:cs="Montserrat Medium" w:eastAsia="Montserrat Medium" w:hAnsi="Montserrat Medium"/>
          <w:color w:val="2f5496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5">
      <w:pPr>
        <w:keepNext w:val="1"/>
        <w:keepLines w:val="1"/>
        <w:spacing w:after="0" w:before="240" w:line="256" w:lineRule="auto"/>
        <w:jc w:val="center"/>
        <w:rPr>
          <w:rFonts w:ascii="Montserrat Medium" w:cs="Montserrat Medium" w:eastAsia="Montserrat Medium" w:hAnsi="Montserrat Medium"/>
          <w:color w:val="2f5496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6">
      <w:pPr>
        <w:keepNext w:val="1"/>
        <w:keepLines w:val="1"/>
        <w:spacing w:after="0" w:before="240" w:line="256" w:lineRule="auto"/>
        <w:jc w:val="center"/>
        <w:rPr>
          <w:rFonts w:ascii="Montserrat Medium" w:cs="Montserrat Medium" w:eastAsia="Montserrat Medium" w:hAnsi="Montserrat Medium"/>
          <w:color w:val="2f5496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7">
      <w:pPr>
        <w:keepNext w:val="1"/>
        <w:keepLines w:val="1"/>
        <w:spacing w:after="0" w:before="240" w:line="256" w:lineRule="auto"/>
        <w:jc w:val="center"/>
        <w:rPr>
          <w:rFonts w:ascii="Montserrat Medium" w:cs="Montserrat Medium" w:eastAsia="Montserrat Medium" w:hAnsi="Montserrat Medium"/>
          <w:color w:val="2f5496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8">
      <w:pPr>
        <w:keepNext w:val="1"/>
        <w:keepLines w:val="1"/>
        <w:spacing w:after="0" w:before="240" w:line="256" w:lineRule="auto"/>
        <w:jc w:val="center"/>
        <w:rPr>
          <w:rFonts w:ascii="Montserrat Medium" w:cs="Montserrat Medium" w:eastAsia="Montserrat Medium" w:hAnsi="Montserrat Medium"/>
          <w:color w:val="2f5496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9">
      <w:pPr>
        <w:keepNext w:val="1"/>
        <w:keepLines w:val="1"/>
        <w:spacing w:after="0" w:before="240" w:line="256" w:lineRule="auto"/>
        <w:jc w:val="center"/>
        <w:rPr>
          <w:rFonts w:ascii="Montserrat Medium" w:cs="Montserrat Medium" w:eastAsia="Montserrat Medium" w:hAnsi="Montserrat Medium"/>
          <w:color w:val="2f5496"/>
          <w:sz w:val="32"/>
          <w:szCs w:val="32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2f5496"/>
          <w:sz w:val="32"/>
          <w:szCs w:val="32"/>
          <w:rtl w:val="0"/>
        </w:rPr>
        <w:t xml:space="preserve">Согласие с ограничением ответственности</w:t>
      </w:r>
    </w:p>
    <w:p w:rsidR="00000000" w:rsidDel="00000000" w:rsidP="00000000" w:rsidRDefault="00000000" w:rsidRPr="00000000" w14:paraId="000002EA">
      <w:pPr>
        <w:rPr>
          <w:rFonts w:ascii="Montserrat Medium" w:cs="Montserrat Medium" w:eastAsia="Montserrat Medium" w:hAnsi="Montserrat Medium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B">
      <w:pPr>
        <w:numPr>
          <w:ilvl w:val="0"/>
          <w:numId w:val="3"/>
        </w:numPr>
        <w:spacing w:line="256" w:lineRule="auto"/>
        <w:ind w:left="720" w:hanging="360"/>
        <w:jc w:val="both"/>
        <w:rPr>
          <w:rFonts w:ascii="Montserrat Medium" w:cs="Montserrat Medium" w:eastAsia="Montserrat Medium" w:hAnsi="Montserrat Medium"/>
          <w:color w:val="000000"/>
        </w:rPr>
        <w:sectPr>
          <w:type w:val="nextPage"/>
          <w:pgSz w:h="16838" w:w="11906" w:orient="portrait"/>
          <w:pgMar w:bottom="1134" w:top="1134" w:left="1701" w:right="850" w:header="708" w:footer="708"/>
        </w:sectPr>
      </w:pPr>
      <w:bookmarkStart w:colFirst="0" w:colLast="0" w:name="_heading=h.gjdgxs" w:id="0"/>
      <w:bookmarkEnd w:id="0"/>
      <w:r w:rsidDel="00000000" w:rsidR="00000000" w:rsidRPr="00000000">
        <w:rPr>
          <w:rFonts w:ascii="Montserrat Medium" w:cs="Montserrat Medium" w:eastAsia="Montserrat Medium" w:hAnsi="Montserrat Medium"/>
          <w:sz w:val="28"/>
          <w:szCs w:val="28"/>
          <w:rtl w:val="0"/>
        </w:rPr>
        <w:t xml:space="preserve">Я,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Қуанар Қайрат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Асылбекулы</w:t>
      </w:r>
      <w:r w:rsidDel="00000000" w:rsidR="00000000" w:rsidRPr="00000000">
        <w:rPr>
          <w:rFonts w:ascii="Montserrat Medium" w:cs="Montserrat Medium" w:eastAsia="Montserrat Medium" w:hAnsi="Montserrat Medium"/>
          <w:sz w:val="28"/>
          <w:szCs w:val="28"/>
          <w:rtl w:val="0"/>
        </w:rPr>
        <w:t xml:space="preserve">, выражаю свое согласие, с тем, что качество проекта «Tugan qala» зависит от проектной команды в первую очередь, а возможность его реализации – от результатов голосовании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C">
      <w:pPr>
        <w:keepNext w:val="1"/>
        <w:keepLines w:val="1"/>
        <w:spacing w:after="0" w:before="240" w:line="256" w:lineRule="auto"/>
        <w:rPr>
          <w:rFonts w:ascii="Montserrat Medium" w:cs="Montserrat Medium" w:eastAsia="Montserrat Medium" w:hAnsi="Montserrat Medium"/>
          <w:color w:val="2f5496"/>
          <w:sz w:val="32"/>
          <w:szCs w:val="32"/>
        </w:rPr>
      </w:pPr>
      <w:r w:rsidDel="00000000" w:rsidR="00000000" w:rsidRPr="00000000">
        <w:rPr>
          <w:rtl w:val="0"/>
        </w:rPr>
      </w:r>
    </w:p>
    <w:sectPr>
      <w:type w:val="nextPage"/>
      <w:pgSz w:h="16838" w:w="11906" w:orient="portrait"/>
      <w:pgMar w:bottom="1134" w:top="1134" w:left="1701" w:right="850" w:header="708" w:footer="708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MS Mincho"/>
  <w:font w:name="Times New Roman"/>
  <w:font w:name="Cambria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 Narrow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ontserrat Medium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Cambria Math">
    <w:embedRegular w:fontKey="{00000000-0000-0000-0000-000000000000}" r:id="rId13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E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77"/>
        <w:tab w:val="right" w:leader="none" w:pos="9355"/>
      </w:tabs>
      <w:spacing w:after="0" w:line="240" w:lineRule="auto"/>
      <w:jc w:val="center"/>
      <w:rPr>
        <w:rFonts w:ascii="Arial Narrow" w:cs="Arial Narrow" w:eastAsia="Arial Narrow" w:hAnsi="Arial Narrow"/>
        <w:color w:val="000000"/>
      </w:rPr>
    </w:pPr>
    <w:r w:rsidDel="00000000" w:rsidR="00000000" w:rsidRPr="00000000">
      <w:rPr>
        <w:rFonts w:ascii="Arial Narrow" w:cs="Arial Narrow" w:eastAsia="Arial Narrow" w:hAnsi="Arial Narrow"/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E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77"/>
        <w:tab w:val="right" w:leader="none" w:pos="9355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624" w:hanging="624"/>
      </w:pPr>
      <w:rPr>
        <w:b w:val="1"/>
        <w:sz w:val="20"/>
        <w:szCs w:val="20"/>
      </w:rPr>
    </w:lvl>
    <w:lvl w:ilvl="1">
      <w:start w:val="1"/>
      <w:numFmt w:val="decimal"/>
      <w:lvlText w:val="%1.%2"/>
      <w:lvlJc w:val="left"/>
      <w:pPr>
        <w:ind w:left="624" w:hanging="624"/>
      </w:pPr>
      <w:rPr>
        <w:b w:val="0"/>
        <w:sz w:val="20"/>
        <w:szCs w:val="20"/>
      </w:rPr>
    </w:lvl>
    <w:lvl w:ilvl="2">
      <w:start w:val="1"/>
      <w:numFmt w:val="lowerLetter"/>
      <w:lvlText w:val="(%3)"/>
      <w:lvlJc w:val="left"/>
      <w:pPr>
        <w:ind w:left="624" w:hanging="567"/>
      </w:pPr>
      <w:rPr>
        <w:b w:val="0"/>
        <w:i w:val="0"/>
        <w:sz w:val="20"/>
        <w:szCs w:val="20"/>
      </w:rPr>
    </w:lvl>
    <w:lvl w:ilvl="3">
      <w:start w:val="1"/>
      <w:numFmt w:val="lowerRoman"/>
      <w:lvlText w:val="(%4)"/>
      <w:lvlJc w:val="left"/>
      <w:pPr>
        <w:ind w:left="1344" w:hanging="720"/>
      </w:pPr>
      <w:rPr>
        <w:b w:val="0"/>
        <w:sz w:val="20"/>
        <w:szCs w:val="20"/>
      </w:rPr>
    </w:lvl>
    <w:lvl w:ilvl="4">
      <w:start w:val="1"/>
      <w:numFmt w:val="upperLetter"/>
      <w:lvlText w:val="(%5)"/>
      <w:lvlJc w:val="left"/>
      <w:pPr>
        <w:ind w:left="2115" w:hanging="771"/>
      </w:pPr>
      <w:rPr>
        <w:sz w:val="20"/>
        <w:szCs w:val="20"/>
      </w:rPr>
    </w:lvl>
    <w:lvl w:ilvl="5">
      <w:start w:val="1"/>
      <w:numFmt w:val="upperRoman"/>
      <w:lvlText w:val="(%6)"/>
      <w:lvlJc w:val="left"/>
      <w:pPr>
        <w:ind w:left="2886" w:hanging="770"/>
      </w:pPr>
      <w:rPr>
        <w:sz w:val="20"/>
        <w:szCs w:val="20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/>
    </w:lvl>
    <w:lvl w:ilvl="7">
      <w:start w:val="1"/>
      <w:numFmt w:val="decimal"/>
      <w:lvlText w:val="%1.%2.%3.%4.%5.%6.%7.%8."/>
      <w:lvlJc w:val="left"/>
      <w:pPr>
        <w:ind w:left="3744" w:hanging="1224.0000000000005"/>
      </w:pPr>
      <w:rPr/>
    </w:lvl>
    <w:lvl w:ilvl="8">
      <w:start w:val="1"/>
      <w:numFmt w:val="decimal"/>
      <w:lvlText w:val="%1.%2.%3.%4.%5.%6.%7.%8.%9."/>
      <w:lvlJc w:val="left"/>
      <w:pPr>
        <w:ind w:left="4320" w:hanging="144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">
    <w:lvl w:ilvl="0">
      <w:start w:val="1"/>
      <w:numFmt w:val="decimal"/>
      <w:lvlText w:val="%1."/>
      <w:lvlJc w:val="left"/>
      <w:pPr>
        <w:ind w:left="984" w:hanging="360"/>
      </w:pPr>
      <w:rPr/>
    </w:lvl>
    <w:lvl w:ilvl="1">
      <w:start w:val="1"/>
      <w:numFmt w:val="lowerLetter"/>
      <w:lvlText w:val="%2."/>
      <w:lvlJc w:val="left"/>
      <w:pPr>
        <w:ind w:left="1704" w:hanging="360"/>
      </w:pPr>
      <w:rPr/>
    </w:lvl>
    <w:lvl w:ilvl="2">
      <w:start w:val="1"/>
      <w:numFmt w:val="lowerRoman"/>
      <w:lvlText w:val="%3."/>
      <w:lvlJc w:val="right"/>
      <w:pPr>
        <w:ind w:left="2424" w:hanging="180"/>
      </w:pPr>
      <w:rPr/>
    </w:lvl>
    <w:lvl w:ilvl="3">
      <w:start w:val="1"/>
      <w:numFmt w:val="decimal"/>
      <w:lvlText w:val="%4."/>
      <w:lvlJc w:val="left"/>
      <w:pPr>
        <w:ind w:left="3144" w:hanging="360"/>
      </w:pPr>
      <w:rPr/>
    </w:lvl>
    <w:lvl w:ilvl="4">
      <w:start w:val="1"/>
      <w:numFmt w:val="lowerLetter"/>
      <w:lvlText w:val="%5."/>
      <w:lvlJc w:val="left"/>
      <w:pPr>
        <w:ind w:left="3864" w:hanging="360"/>
      </w:pPr>
      <w:rPr/>
    </w:lvl>
    <w:lvl w:ilvl="5">
      <w:start w:val="1"/>
      <w:numFmt w:val="lowerRoman"/>
      <w:lvlText w:val="%6."/>
      <w:lvlJc w:val="right"/>
      <w:pPr>
        <w:ind w:left="4584" w:hanging="180"/>
      </w:pPr>
      <w:rPr/>
    </w:lvl>
    <w:lvl w:ilvl="6">
      <w:start w:val="1"/>
      <w:numFmt w:val="decimal"/>
      <w:lvlText w:val="%7."/>
      <w:lvlJc w:val="left"/>
      <w:pPr>
        <w:ind w:left="5304" w:hanging="360"/>
      </w:pPr>
      <w:rPr/>
    </w:lvl>
    <w:lvl w:ilvl="7">
      <w:start w:val="1"/>
      <w:numFmt w:val="lowerLetter"/>
      <w:lvlText w:val="%8."/>
      <w:lvlJc w:val="left"/>
      <w:pPr>
        <w:ind w:left="6024" w:hanging="360"/>
      </w:pPr>
      <w:rPr/>
    </w:lvl>
    <w:lvl w:ilvl="8">
      <w:start w:val="1"/>
      <w:numFmt w:val="lowerRoman"/>
      <w:lvlText w:val="%9."/>
      <w:lvlJc w:val="right"/>
      <w:pPr>
        <w:ind w:left="6744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</w:style>
  <w:style w:type="paragraph" w:styleId="1">
    <w:name w:val="heading 1"/>
    <w:basedOn w:val="a"/>
    <w:next w:val="a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2">
    <w:name w:val="heading 2"/>
    <w:basedOn w:val="a"/>
    <w:next w:val="a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3">
    <w:name w:val="heading 3"/>
    <w:basedOn w:val="a"/>
    <w:next w:val="a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4">
    <w:name w:val="heading 4"/>
    <w:basedOn w:val="a"/>
    <w:next w:val="a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5">
    <w:name w:val="heading 5"/>
    <w:basedOn w:val="a"/>
    <w:next w:val="a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6">
    <w:name w:val="heading 6"/>
    <w:basedOn w:val="a"/>
    <w:next w:val="a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3">
    <w:name w:val="Title"/>
    <w:basedOn w:val="a"/>
    <w:next w:val="a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a4">
    <w:name w:val="Subtitle"/>
    <w:basedOn w:val="a"/>
    <w:next w:val="a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5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6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7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8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paragraph" w:styleId="a9">
    <w:name w:val="header"/>
    <w:basedOn w:val="a"/>
    <w:link w:val="aa"/>
    <w:uiPriority w:val="99"/>
    <w:unhideWhenUsed w:val="1"/>
    <w:rsid w:val="00EE2392"/>
    <w:pPr>
      <w:tabs>
        <w:tab w:val="center" w:pos="4677"/>
        <w:tab w:val="right" w:pos="9355"/>
      </w:tabs>
      <w:spacing w:after="0" w:line="240" w:lineRule="auto"/>
    </w:pPr>
  </w:style>
  <w:style w:type="character" w:styleId="aa" w:customStyle="1">
    <w:name w:val="Верхний колонтитул Знак"/>
    <w:basedOn w:val="a0"/>
    <w:link w:val="a9"/>
    <w:uiPriority w:val="99"/>
    <w:rsid w:val="00EE2392"/>
  </w:style>
  <w:style w:type="paragraph" w:styleId="ab">
    <w:name w:val="footer"/>
    <w:basedOn w:val="a"/>
    <w:link w:val="ac"/>
    <w:uiPriority w:val="99"/>
    <w:unhideWhenUsed w:val="1"/>
    <w:rsid w:val="00EE2392"/>
    <w:pPr>
      <w:tabs>
        <w:tab w:val="center" w:pos="4677"/>
        <w:tab w:val="right" w:pos="9355"/>
      </w:tabs>
      <w:spacing w:after="0" w:line="240" w:lineRule="auto"/>
    </w:pPr>
  </w:style>
  <w:style w:type="character" w:styleId="ac" w:customStyle="1">
    <w:name w:val="Нижний колонтитул Знак"/>
    <w:basedOn w:val="a0"/>
    <w:link w:val="ab"/>
    <w:uiPriority w:val="99"/>
    <w:rsid w:val="00EE2392"/>
  </w:style>
  <w:style w:type="paragraph" w:styleId="ad">
    <w:name w:val="List Paragraph"/>
    <w:basedOn w:val="a"/>
    <w:uiPriority w:val="34"/>
    <w:qFormat w:val="1"/>
    <w:rsid w:val="00D13106"/>
    <w:pPr>
      <w:ind w:left="720"/>
      <w:contextualSpacing w:val="1"/>
    </w:pPr>
  </w:style>
  <w:style w:type="paragraph" w:styleId="OrisHead5" w:customStyle="1">
    <w:name w:val="OrisHead5"/>
    <w:basedOn w:val="a"/>
    <w:uiPriority w:val="99"/>
    <w:rsid w:val="00E82BA0"/>
    <w:pPr>
      <w:numPr>
        <w:ilvl w:val="4"/>
        <w:numId w:val="9"/>
      </w:numPr>
      <w:spacing w:after="200" w:line="288" w:lineRule="auto"/>
      <w:jc w:val="both"/>
    </w:pPr>
    <w:rPr>
      <w:rFonts w:ascii="Times New Roman" w:cs="Times New Roman" w:eastAsia="Times New Roman" w:hAnsi="Times New Roman"/>
    </w:rPr>
  </w:style>
  <w:style w:type="paragraph" w:styleId="OrisHead6" w:customStyle="1">
    <w:name w:val="OrisHead6"/>
    <w:basedOn w:val="OrisHead5"/>
    <w:uiPriority w:val="99"/>
    <w:qFormat w:val="1"/>
    <w:rsid w:val="00E82BA0"/>
    <w:pPr>
      <w:numPr>
        <w:ilvl w:val="5"/>
      </w:numPr>
    </w:pPr>
  </w:style>
  <w:style w:type="paragraph" w:styleId="Head1" w:customStyle="1">
    <w:name w:val="Head1"/>
    <w:basedOn w:val="a"/>
    <w:uiPriority w:val="99"/>
    <w:qFormat w:val="1"/>
    <w:rsid w:val="00E82BA0"/>
    <w:pPr>
      <w:keepNext w:val="1"/>
      <w:numPr>
        <w:numId w:val="9"/>
      </w:numPr>
      <w:overflowPunct w:val="0"/>
      <w:autoSpaceDE w:val="0"/>
      <w:autoSpaceDN w:val="0"/>
      <w:adjustRightInd w:val="0"/>
      <w:spacing w:after="0" w:before="240" w:line="240" w:lineRule="auto"/>
      <w:textAlignment w:val="baseline"/>
    </w:pPr>
    <w:rPr>
      <w:rFonts w:ascii="Times New Roman" w:cs="Times New Roman" w:eastAsia="Batang" w:hAnsi="Times New Roman"/>
      <w:b w:val="1"/>
      <w:bCs w:val="1"/>
      <w:smallCaps w:val="1"/>
      <w:color w:val="000000"/>
      <w:sz w:val="20"/>
      <w:szCs w:val="20"/>
      <w:lang w:val="en-US"/>
    </w:rPr>
  </w:style>
  <w:style w:type="paragraph" w:styleId="Head2" w:customStyle="1">
    <w:name w:val="Head2"/>
    <w:uiPriority w:val="99"/>
    <w:rsid w:val="00E82BA0"/>
    <w:pPr>
      <w:numPr>
        <w:ilvl w:val="1"/>
        <w:numId w:val="9"/>
      </w:numPr>
      <w:spacing w:after="200" w:before="120" w:line="288" w:lineRule="auto"/>
      <w:jc w:val="both"/>
    </w:pPr>
    <w:rPr>
      <w:rFonts w:ascii="Times New Roman" w:cs="Times New Roman" w:eastAsia="Times New Roman" w:hAnsi="Times New Roman"/>
      <w:lang w:val="en-US"/>
    </w:rPr>
  </w:style>
  <w:style w:type="paragraph" w:styleId="Head3" w:customStyle="1">
    <w:name w:val="Head3"/>
    <w:uiPriority w:val="99"/>
    <w:rsid w:val="00E82BA0"/>
    <w:pPr>
      <w:numPr>
        <w:ilvl w:val="2"/>
        <w:numId w:val="9"/>
      </w:numPr>
      <w:spacing w:after="200" w:line="288" w:lineRule="auto"/>
      <w:jc w:val="both"/>
    </w:pPr>
    <w:rPr>
      <w:rFonts w:ascii="Times New Roman" w:cs="Times New Roman" w:eastAsia="Times New Roman" w:hAnsi="Times New Roman"/>
      <w:lang w:val="en-US"/>
    </w:rPr>
  </w:style>
  <w:style w:type="paragraph" w:styleId="Head4" w:customStyle="1">
    <w:name w:val="Head4"/>
    <w:uiPriority w:val="99"/>
    <w:rsid w:val="00E82BA0"/>
    <w:pPr>
      <w:numPr>
        <w:ilvl w:val="3"/>
        <w:numId w:val="9"/>
      </w:numPr>
      <w:spacing w:after="200" w:line="288" w:lineRule="auto"/>
      <w:jc w:val="both"/>
    </w:pPr>
    <w:rPr>
      <w:rFonts w:ascii="Times New Roman" w:cs="Times New Roman" w:eastAsia="Times New Roman" w:hAnsi="Times New Roman"/>
      <w:lang w:val="en-US"/>
    </w:rPr>
  </w:style>
  <w:style w:type="table" w:styleId="ae">
    <w:name w:val="Table Grid"/>
    <w:basedOn w:val="a1"/>
    <w:uiPriority w:val="59"/>
    <w:rsid w:val="00E82BA0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.jpg"/><Relationship Id="rId10" Type="http://schemas.openxmlformats.org/officeDocument/2006/relationships/image" Target="media/image7.jpg"/><Relationship Id="rId13" Type="http://schemas.openxmlformats.org/officeDocument/2006/relationships/image" Target="media/image5.png"/><Relationship Id="rId12" Type="http://schemas.openxmlformats.org/officeDocument/2006/relationships/image" Target="media/image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15" Type="http://schemas.openxmlformats.org/officeDocument/2006/relationships/header" Target="header1.xml"/><Relationship Id="rId14" Type="http://schemas.openxmlformats.org/officeDocument/2006/relationships/image" Target="media/image2.png"/><Relationship Id="rId16" Type="http://schemas.openxmlformats.org/officeDocument/2006/relationships/image" Target="media/image3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6.png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MontserratMedium-italic.ttf"/><Relationship Id="rId10" Type="http://schemas.openxmlformats.org/officeDocument/2006/relationships/font" Target="fonts/MontserratMedium-bold.ttf"/><Relationship Id="rId13" Type="http://schemas.openxmlformats.org/officeDocument/2006/relationships/font" Target="fonts/CambriaMath-regular.ttf"/><Relationship Id="rId12" Type="http://schemas.openxmlformats.org/officeDocument/2006/relationships/font" Target="fonts/MontserratMedium-boldItalic.ttf"/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9" Type="http://schemas.openxmlformats.org/officeDocument/2006/relationships/font" Target="fonts/MontserratMedium-regular.ttf"/><Relationship Id="rId5" Type="http://schemas.openxmlformats.org/officeDocument/2006/relationships/font" Target="fonts/ArialNarrow-regular.ttf"/><Relationship Id="rId6" Type="http://schemas.openxmlformats.org/officeDocument/2006/relationships/font" Target="fonts/ArialNarrow-bold.ttf"/><Relationship Id="rId7" Type="http://schemas.openxmlformats.org/officeDocument/2006/relationships/font" Target="fonts/ArialNarrow-italic.ttf"/><Relationship Id="rId8" Type="http://schemas.openxmlformats.org/officeDocument/2006/relationships/font" Target="fonts/ArialNarrow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sAt1JkOPFHbgWX2O9L8NEUiARQ==">CgMxLjAyCGguZ2pkZ3hzOAByITFYYzZYYmhsMmhBbFoxYkxaMVg2ZFUtWGpKMHNMNlJIMw==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2025-01-08T14:00:00Z</dcterms:created>
  <dc:creator>User</dc:creator>
</cp:coreProperties>
</file>