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5146" w:rsidRDefault="006A190D" w:rsidP="009D42C5">
      <w:pPr>
        <w:pStyle w:val="10"/>
        <w:spacing w:after="0" w:line="240" w:lineRule="auto"/>
        <w:ind w:left="1985"/>
        <w:rPr>
          <w:rFonts w:ascii="Times New Roman" w:eastAsia="Arial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-285749</wp:posOffset>
            </wp:positionH>
            <wp:positionV relativeFrom="paragraph">
              <wp:posOffset>0</wp:posOffset>
            </wp:positionV>
            <wp:extent cx="1439228" cy="1647667"/>
            <wp:effectExtent l="0" t="0" r="0" b="0"/>
            <wp:wrapNone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9228" cy="16476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Заявка для участия в отборе </w:t>
      </w:r>
      <w:r w:rsidR="009D42C5" w:rsidRPr="006A190D">
        <w:rPr>
          <w:rFonts w:ascii="Times New Roman" w:eastAsia="Arial" w:hAnsi="Times New Roman" w:cs="Times New Roman"/>
          <w:sz w:val="28"/>
          <w:szCs w:val="28"/>
        </w:rPr>
        <w:t>проектов «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Tugan Qala» </w:t>
      </w:r>
    </w:p>
    <w:p w:rsidR="00180FF7" w:rsidRPr="006A190D" w:rsidRDefault="006A190D" w:rsidP="009D42C5">
      <w:pPr>
        <w:pStyle w:val="10"/>
        <w:spacing w:after="0" w:line="240" w:lineRule="auto"/>
        <w:ind w:left="1985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sz w:val="28"/>
          <w:szCs w:val="28"/>
        </w:rPr>
        <w:t xml:space="preserve">в </w:t>
      </w:r>
      <w:r w:rsidR="009E2FDA">
        <w:rPr>
          <w:rFonts w:ascii="Times New Roman" w:eastAsia="Arial" w:hAnsi="Times New Roman" w:cs="Times New Roman"/>
          <w:sz w:val="28"/>
          <w:szCs w:val="28"/>
        </w:rPr>
        <w:t>посёлке Качар</w:t>
      </w:r>
      <w:r w:rsidR="009D42C5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9D42C5" w:rsidRPr="006A190D">
        <w:rPr>
          <w:rFonts w:ascii="Times New Roman" w:eastAsia="Arial" w:hAnsi="Times New Roman" w:cs="Times New Roman"/>
          <w:sz w:val="28"/>
          <w:szCs w:val="28"/>
        </w:rPr>
        <w:t>Республики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 Казахстан</w:t>
      </w:r>
    </w:p>
    <w:p w:rsidR="00180FF7" w:rsidRPr="006A190D" w:rsidRDefault="00180FF7" w:rsidP="006A190D">
      <w:pPr>
        <w:pStyle w:val="10"/>
        <w:spacing w:after="0" w:line="240" w:lineRule="auto"/>
        <w:ind w:firstLine="708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180FF7" w:rsidP="006A190D">
      <w:pPr>
        <w:pStyle w:val="10"/>
        <w:spacing w:after="0" w:line="240" w:lineRule="auto"/>
        <w:ind w:firstLine="708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180FF7" w:rsidP="006A190D">
      <w:pPr>
        <w:pStyle w:val="10"/>
        <w:spacing w:after="0" w:line="240" w:lineRule="auto"/>
        <w:ind w:firstLine="708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180FF7" w:rsidP="006A190D">
      <w:pPr>
        <w:pStyle w:val="10"/>
        <w:spacing w:after="0" w:line="240" w:lineRule="auto"/>
        <w:ind w:firstLine="708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180FF7" w:rsidP="006A190D">
      <w:pPr>
        <w:pStyle w:val="10"/>
        <w:spacing w:after="0" w:line="240" w:lineRule="auto"/>
        <w:ind w:firstLine="708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ind w:firstLine="708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ind w:firstLine="708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ind w:firstLine="708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ind w:firstLine="708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ind w:firstLine="708"/>
        <w:rPr>
          <w:rFonts w:ascii="Times New Roman" w:eastAsia="Arial" w:hAnsi="Times New Roman" w:cs="Times New Roman"/>
          <w:b/>
          <w:sz w:val="28"/>
          <w:szCs w:val="28"/>
        </w:rPr>
      </w:pPr>
    </w:p>
    <w:p w:rsidR="00180FF7" w:rsidRPr="006A190D" w:rsidRDefault="009D42C5" w:rsidP="00ED72EB">
      <w:pPr>
        <w:pStyle w:val="10"/>
        <w:spacing w:after="0" w:line="240" w:lineRule="auto"/>
        <w:rPr>
          <w:rFonts w:ascii="Times New Roman" w:eastAsia="Arial" w:hAnsi="Times New Roman" w:cs="Times New Roman"/>
          <w:sz w:val="28"/>
          <w:szCs w:val="28"/>
        </w:rPr>
      </w:pPr>
      <w:r w:rsidRPr="009D42C5">
        <w:rPr>
          <w:rFonts w:ascii="Times New Roman" w:eastAsia="Arial" w:hAnsi="Times New Roman" w:cs="Times New Roman"/>
          <w:b/>
          <w:sz w:val="28"/>
          <w:szCs w:val="28"/>
        </w:rPr>
        <w:t>Приобретение и установка</w:t>
      </w:r>
      <w:r>
        <w:rPr>
          <w:rFonts w:ascii="Times New Roman" w:eastAsia="Arial" w:hAnsi="Times New Roman" w:cs="Times New Roman"/>
          <w:b/>
          <w:sz w:val="28"/>
          <w:szCs w:val="28"/>
        </w:rPr>
        <w:t xml:space="preserve"> спортивной площадки по адресу:</w:t>
      </w:r>
      <w:r w:rsidR="00ED72EB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Pr="009D42C5">
        <w:rPr>
          <w:rFonts w:ascii="Times New Roman" w:eastAsia="Arial" w:hAnsi="Times New Roman" w:cs="Times New Roman"/>
          <w:b/>
          <w:sz w:val="28"/>
          <w:szCs w:val="28"/>
        </w:rPr>
        <w:t xml:space="preserve">п. Качар, </w:t>
      </w:r>
      <w:r w:rsidR="00ED72EB" w:rsidRPr="00ED72EB">
        <w:rPr>
          <w:rFonts w:ascii="Times New Roman" w:eastAsia="Arial" w:hAnsi="Times New Roman" w:cs="Times New Roman"/>
          <w:b/>
          <w:sz w:val="28"/>
          <w:szCs w:val="28"/>
        </w:rPr>
        <w:t>1</w:t>
      </w:r>
      <w:r w:rsidR="00ED72EB">
        <w:rPr>
          <w:rFonts w:ascii="Times New Roman" w:eastAsia="Arial" w:hAnsi="Times New Roman" w:cs="Times New Roman"/>
          <w:b/>
          <w:sz w:val="28"/>
          <w:szCs w:val="28"/>
        </w:rPr>
        <w:t xml:space="preserve"> микрорайон, спортивная площадка возле дома культуры «Юность»</w:t>
      </w:r>
      <w:r w:rsidRPr="009D42C5">
        <w:rPr>
          <w:rFonts w:ascii="Times New Roman" w:eastAsia="Arial" w:hAnsi="Times New Roman" w:cs="Times New Roman"/>
          <w:b/>
          <w:sz w:val="28"/>
          <w:szCs w:val="28"/>
        </w:rPr>
        <w:t>.</w:t>
      </w:r>
    </w:p>
    <w:p w:rsidR="00180FF7" w:rsidRPr="006A190D" w:rsidRDefault="00180FF7" w:rsidP="006A190D">
      <w:pPr>
        <w:pStyle w:val="10"/>
        <w:spacing w:after="0" w:line="240" w:lineRule="auto"/>
        <w:jc w:val="both"/>
        <w:rPr>
          <w:rFonts w:ascii="Times New Roman" w:eastAsia="Arial" w:hAnsi="Times New Roman" w:cs="Times New Roman"/>
          <w:b/>
          <w:sz w:val="28"/>
          <w:szCs w:val="28"/>
        </w:rPr>
      </w:pPr>
    </w:p>
    <w:p w:rsidR="00180FF7" w:rsidRPr="006A190D" w:rsidRDefault="00180FF7" w:rsidP="006A190D">
      <w:pPr>
        <w:pStyle w:val="10"/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180FF7" w:rsidP="006A190D">
      <w:pPr>
        <w:pStyle w:val="10"/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6A190D" w:rsidP="006A190D">
      <w:pPr>
        <w:pStyle w:val="10"/>
        <w:spacing w:after="0" w:line="240" w:lineRule="auto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Направление развития общественной инфраструктуры: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 (e) создание, ремонт и освещение детских игровых площадок на дворовых территориях и в местах общего пользования;</w:t>
      </w:r>
    </w:p>
    <w:p w:rsidR="00180FF7" w:rsidRPr="006A190D" w:rsidRDefault="00180FF7" w:rsidP="006A190D">
      <w:pPr>
        <w:pStyle w:val="10"/>
        <w:spacing w:after="0" w:line="240" w:lineRule="auto"/>
        <w:rPr>
          <w:rFonts w:ascii="Times New Roman" w:eastAsia="Arial" w:hAnsi="Times New Roman" w:cs="Times New Roman"/>
          <w:sz w:val="28"/>
          <w:szCs w:val="28"/>
        </w:rPr>
      </w:pPr>
    </w:p>
    <w:p w:rsidR="00180FF7" w:rsidRDefault="00180FF7" w:rsidP="006A190D">
      <w:pPr>
        <w:pStyle w:val="1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Pr="00D95146" w:rsidRDefault="00D95146" w:rsidP="006A190D">
      <w:pPr>
        <w:pStyle w:val="1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180FF7" w:rsidRPr="006A190D" w:rsidRDefault="006A190D" w:rsidP="006A190D">
      <w:pPr>
        <w:pStyle w:val="10"/>
        <w:spacing w:after="0" w:line="240" w:lineRule="auto"/>
        <w:jc w:val="both"/>
        <w:rPr>
          <w:rFonts w:ascii="Times New Roman" w:eastAsia="Arial" w:hAnsi="Times New Roman" w:cs="Times New Roman"/>
          <w:b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Проектная команда:</w:t>
      </w:r>
    </w:p>
    <w:p w:rsidR="00180FF7" w:rsidRDefault="009D42C5" w:rsidP="006A190D">
      <w:pPr>
        <w:pStyle w:val="10"/>
        <w:spacing w:after="0" w:line="240" w:lineRule="auto"/>
        <w:jc w:val="both"/>
        <w:rPr>
          <w:rFonts w:ascii="Arial" w:eastAsia="Arial" w:hAnsi="Arial" w:cs="Arial"/>
          <w:color w:val="000000"/>
        </w:rPr>
      </w:pPr>
      <w:r w:rsidRPr="009D42C5">
        <w:rPr>
          <w:rFonts w:ascii="Times New Roman" w:eastAsia="Arial" w:hAnsi="Times New Roman" w:cs="Times New Roman"/>
          <w:color w:val="000000"/>
          <w:sz w:val="28"/>
          <w:szCs w:val="28"/>
        </w:rPr>
        <w:t>1.Серых Юлия Сергеевна</w:t>
      </w:r>
    </w:p>
    <w:p w:rsidR="00180FF7" w:rsidRDefault="00180FF7" w:rsidP="006A190D">
      <w:pPr>
        <w:pStyle w:val="10"/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:rsidR="00180FF7" w:rsidRDefault="00180FF7" w:rsidP="006A190D">
      <w:pPr>
        <w:pStyle w:val="10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180FF7" w:rsidRDefault="00180FF7" w:rsidP="006A190D">
      <w:pPr>
        <w:pStyle w:val="10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D95146" w:rsidRDefault="00D95146" w:rsidP="006A190D">
      <w:pPr>
        <w:pStyle w:val="10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D95146" w:rsidRPr="00D95146" w:rsidRDefault="00D95146" w:rsidP="006A190D">
      <w:pPr>
        <w:pStyle w:val="10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180FF7" w:rsidRDefault="00180FF7" w:rsidP="006A190D">
      <w:pPr>
        <w:pStyle w:val="1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786F03" w:rsidRDefault="00786F03" w:rsidP="006A190D">
      <w:pPr>
        <w:pStyle w:val="1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786F03" w:rsidRDefault="00786F03" w:rsidP="006A190D">
      <w:pPr>
        <w:pStyle w:val="1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786F03" w:rsidRDefault="00786F03" w:rsidP="006A190D">
      <w:pPr>
        <w:pStyle w:val="1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786F03" w:rsidRDefault="00786F03" w:rsidP="006A190D">
      <w:pPr>
        <w:pStyle w:val="1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786F03" w:rsidRDefault="00786F03" w:rsidP="006A190D">
      <w:pPr>
        <w:pStyle w:val="1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786F03" w:rsidRDefault="00786F03" w:rsidP="006A190D">
      <w:pPr>
        <w:pStyle w:val="1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180FF7" w:rsidRDefault="00180FF7" w:rsidP="006A190D">
      <w:pPr>
        <w:pStyle w:val="1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180FF7" w:rsidRPr="00D95146" w:rsidRDefault="006A190D" w:rsidP="006A190D">
      <w:pPr>
        <w:pStyle w:val="10"/>
        <w:spacing w:after="0" w:line="240" w:lineRule="auto"/>
        <w:jc w:val="center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D95146">
        <w:rPr>
          <w:rFonts w:ascii="Times New Roman" w:eastAsia="Arial" w:hAnsi="Times New Roman" w:cs="Times New Roman"/>
          <w:color w:val="000000"/>
          <w:sz w:val="28"/>
          <w:szCs w:val="28"/>
        </w:rPr>
        <w:t>2025 г.</w:t>
      </w:r>
    </w:p>
    <w:p w:rsidR="00180FF7" w:rsidRDefault="00ED72EB" w:rsidP="006A190D">
      <w:pPr>
        <w:pStyle w:val="10"/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Times New Roman" w:eastAsia="Arial" w:hAnsi="Times New Roman" w:cs="Times New Roman"/>
          <w:color w:val="000000"/>
          <w:sz w:val="28"/>
          <w:szCs w:val="28"/>
        </w:rPr>
        <w:t>п</w:t>
      </w:r>
      <w:r w:rsidR="006A190D" w:rsidRPr="00D95146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Arial" w:hAnsi="Times New Roman" w:cs="Times New Roman"/>
          <w:color w:val="000000"/>
          <w:sz w:val="28"/>
          <w:szCs w:val="28"/>
        </w:rPr>
        <w:t>Качар</w:t>
      </w:r>
      <w:r w:rsidR="006A190D">
        <w:br w:type="page"/>
      </w:r>
    </w:p>
    <w:p w:rsidR="00180FF7" w:rsidRPr="006A190D" w:rsidRDefault="006A190D" w:rsidP="000374CF">
      <w:pPr>
        <w:pStyle w:val="10"/>
        <w:spacing w:after="0" w:line="240" w:lineRule="auto"/>
        <w:jc w:val="right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sz w:val="28"/>
          <w:szCs w:val="28"/>
        </w:rPr>
        <w:lastRenderedPageBreak/>
        <w:t>В Экспертный совет</w:t>
      </w:r>
    </w:p>
    <w:p w:rsidR="00180FF7" w:rsidRPr="000374CF" w:rsidRDefault="006A190D" w:rsidP="000374CF">
      <w:pPr>
        <w:pStyle w:val="10"/>
        <w:widowControl w:val="0"/>
        <w:tabs>
          <w:tab w:val="left" w:pos="993"/>
        </w:tabs>
        <w:spacing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Заявление о допуске проекта к голосованию</w:t>
      </w:r>
    </w:p>
    <w:p w:rsidR="00180FF7" w:rsidRPr="006A190D" w:rsidRDefault="006A190D" w:rsidP="00E2019B">
      <w:pPr>
        <w:pStyle w:val="10"/>
        <w:numPr>
          <w:ilvl w:val="0"/>
          <w:numId w:val="9"/>
        </w:numPr>
        <w:tabs>
          <w:tab w:val="left" w:pos="426"/>
          <w:tab w:val="left" w:pos="851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Наименование проекта «Tugan Qala» (далее - проект):</w:t>
      </w:r>
    </w:p>
    <w:p w:rsidR="00180FF7" w:rsidRPr="006A190D" w:rsidRDefault="00ED72EB" w:rsidP="00E2019B">
      <w:pPr>
        <w:pStyle w:val="10"/>
        <w:widowControl w:val="0"/>
        <w:tabs>
          <w:tab w:val="left" w:pos="426"/>
          <w:tab w:val="left" w:pos="851"/>
          <w:tab w:val="left" w:pos="993"/>
        </w:tabs>
        <w:spacing w:after="0" w:line="240" w:lineRule="auto"/>
        <w:rPr>
          <w:rFonts w:ascii="Times New Roman" w:eastAsia="Arial" w:hAnsi="Times New Roman" w:cs="Times New Roman"/>
          <w:sz w:val="28"/>
          <w:szCs w:val="28"/>
          <w:vertAlign w:val="superscript"/>
        </w:rPr>
      </w:pPr>
      <w:r w:rsidRPr="000B0D7B">
        <w:rPr>
          <w:rFonts w:ascii="Times New Roman" w:eastAsia="Arial" w:hAnsi="Times New Roman" w:cs="Times New Roman"/>
          <w:sz w:val="26"/>
          <w:szCs w:val="26"/>
        </w:rPr>
        <w:t>Приобретение и установка спортивной площадки по адресу: п. Качар, 1 микрорайон, спортивная площадка возле дома культуры «Юность».</w:t>
      </w:r>
      <w:r w:rsidRPr="00ED72EB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6A190D" w:rsidRPr="006A190D">
        <w:rPr>
          <w:rFonts w:ascii="Times New Roman" w:eastAsia="Arial" w:hAnsi="Times New Roman" w:cs="Times New Roman"/>
          <w:sz w:val="28"/>
          <w:szCs w:val="28"/>
          <w:vertAlign w:val="superscript"/>
        </w:rPr>
        <w:t>(наименование проекта в соответствии со сметной и технической документацией)</w:t>
      </w:r>
    </w:p>
    <w:p w:rsidR="00ED72EB" w:rsidRPr="00ED72EB" w:rsidRDefault="006A190D" w:rsidP="00E2019B">
      <w:pPr>
        <w:pStyle w:val="10"/>
        <w:numPr>
          <w:ilvl w:val="0"/>
          <w:numId w:val="9"/>
        </w:numPr>
        <w:tabs>
          <w:tab w:val="left" w:pos="426"/>
          <w:tab w:val="left" w:pos="851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72EB">
        <w:rPr>
          <w:rFonts w:ascii="Times New Roman" w:eastAsia="Arial" w:hAnsi="Times New Roman" w:cs="Times New Roman"/>
          <w:b/>
          <w:sz w:val="28"/>
          <w:szCs w:val="28"/>
        </w:rPr>
        <w:t>Место реализации проекта</w:t>
      </w:r>
      <w:r w:rsidR="00ED72EB" w:rsidRPr="000B0D7B">
        <w:rPr>
          <w:rFonts w:ascii="Times New Roman" w:eastAsia="Arial" w:hAnsi="Times New Roman" w:cs="Times New Roman"/>
          <w:sz w:val="26"/>
          <w:szCs w:val="26"/>
        </w:rPr>
        <w:t xml:space="preserve"> (адрес в п</w:t>
      </w:r>
      <w:r w:rsidRPr="000B0D7B">
        <w:rPr>
          <w:rFonts w:ascii="Times New Roman" w:eastAsia="Arial" w:hAnsi="Times New Roman" w:cs="Times New Roman"/>
          <w:sz w:val="26"/>
          <w:szCs w:val="26"/>
        </w:rPr>
        <w:t xml:space="preserve">. </w:t>
      </w:r>
      <w:r w:rsidR="00ED72EB" w:rsidRPr="000B0D7B">
        <w:rPr>
          <w:rFonts w:ascii="Times New Roman" w:eastAsia="Arial" w:hAnsi="Times New Roman" w:cs="Times New Roman"/>
          <w:sz w:val="26"/>
          <w:szCs w:val="26"/>
        </w:rPr>
        <w:t>Качар</w:t>
      </w:r>
      <w:r w:rsidRPr="000B0D7B">
        <w:rPr>
          <w:rFonts w:ascii="Times New Roman" w:eastAsia="Arial" w:hAnsi="Times New Roman" w:cs="Times New Roman"/>
          <w:sz w:val="26"/>
          <w:szCs w:val="26"/>
        </w:rPr>
        <w:t xml:space="preserve">, описание привязки к местности): </w:t>
      </w:r>
      <w:r w:rsidR="00ED72EB" w:rsidRPr="000B0D7B">
        <w:rPr>
          <w:rFonts w:ascii="Times New Roman" w:eastAsia="Arial" w:hAnsi="Times New Roman" w:cs="Times New Roman"/>
          <w:sz w:val="26"/>
          <w:szCs w:val="26"/>
        </w:rPr>
        <w:t>1 микрорайон, спортивная площадка возле дома культуры «Юность».</w:t>
      </w:r>
    </w:p>
    <w:p w:rsidR="00ED72EB" w:rsidRPr="00ED72EB" w:rsidRDefault="006A190D" w:rsidP="00ED72EB">
      <w:pPr>
        <w:pStyle w:val="10"/>
        <w:numPr>
          <w:ilvl w:val="0"/>
          <w:numId w:val="9"/>
        </w:num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72EB">
        <w:rPr>
          <w:rFonts w:ascii="Times New Roman" w:eastAsia="Arial" w:hAnsi="Times New Roman" w:cs="Times New Roman"/>
          <w:b/>
          <w:sz w:val="28"/>
          <w:szCs w:val="28"/>
        </w:rPr>
        <w:t>Описание проекта:</w:t>
      </w:r>
    </w:p>
    <w:p w:rsidR="00ED72EB" w:rsidRPr="00E2019B" w:rsidRDefault="006A190D" w:rsidP="00E2019B">
      <w:pPr>
        <w:pStyle w:val="10"/>
        <w:numPr>
          <w:ilvl w:val="1"/>
          <w:numId w:val="9"/>
        </w:numPr>
        <w:tabs>
          <w:tab w:val="left" w:pos="851"/>
          <w:tab w:val="left" w:pos="1134"/>
        </w:tabs>
        <w:spacing w:after="0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E2019B">
        <w:rPr>
          <w:rFonts w:ascii="Times New Roman" w:eastAsia="Arial" w:hAnsi="Times New Roman" w:cs="Times New Roman"/>
          <w:color w:val="000000"/>
          <w:sz w:val="26"/>
          <w:szCs w:val="26"/>
        </w:rPr>
        <w:t xml:space="preserve">Тип проекта: </w:t>
      </w:r>
      <w:r w:rsidR="00B92381" w:rsidRPr="00E2019B">
        <w:rPr>
          <w:rFonts w:ascii="Times New Roman" w:eastAsia="Arial" w:hAnsi="Times New Roman" w:cs="Times New Roman"/>
          <w:sz w:val="26"/>
          <w:szCs w:val="26"/>
        </w:rPr>
        <w:t>(e) создание, ремонт и освещение детских игровых площадок на дворовых территориях и в местах общего пользования;</w:t>
      </w:r>
    </w:p>
    <w:p w:rsidR="00ED72EB" w:rsidRDefault="006A190D" w:rsidP="00E2019B">
      <w:pPr>
        <w:pStyle w:val="10"/>
        <w:numPr>
          <w:ilvl w:val="1"/>
          <w:numId w:val="9"/>
        </w:numPr>
        <w:tabs>
          <w:tab w:val="left" w:pos="851"/>
          <w:tab w:val="left" w:pos="113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2019B">
        <w:rPr>
          <w:rFonts w:ascii="Times New Roman" w:eastAsia="Arial" w:hAnsi="Times New Roman" w:cs="Times New Roman"/>
          <w:color w:val="000000"/>
          <w:sz w:val="26"/>
          <w:szCs w:val="26"/>
        </w:rPr>
        <w:t>Описание проблемы, на решение которой направлен проект:</w:t>
      </w:r>
      <w:r w:rsidRPr="00E2019B">
        <w:rPr>
          <w:rFonts w:ascii="Times New Roman" w:eastAsia="Arial" w:hAnsi="Times New Roman" w:cs="Times New Roman"/>
          <w:b/>
          <w:color w:val="000000"/>
          <w:sz w:val="26"/>
          <w:szCs w:val="26"/>
        </w:rPr>
        <w:t xml:space="preserve"> </w:t>
      </w:r>
      <w:r w:rsidR="00B92381" w:rsidRPr="00E2019B">
        <w:rPr>
          <w:rFonts w:ascii="Times New Roman" w:eastAsia="Arial" w:hAnsi="Times New Roman" w:cs="Times New Roman"/>
          <w:color w:val="000000"/>
          <w:sz w:val="26"/>
          <w:szCs w:val="26"/>
        </w:rPr>
        <w:t>в настоящее в районе 1 микрорайона нет нормальной спортивной площадки. Турники, располагаемые на террит</w:t>
      </w:r>
      <w:r w:rsidR="00FD6A96" w:rsidRPr="00E2019B">
        <w:rPr>
          <w:rFonts w:ascii="Times New Roman" w:eastAsia="Arial" w:hAnsi="Times New Roman" w:cs="Times New Roman"/>
          <w:color w:val="000000"/>
          <w:sz w:val="26"/>
          <w:szCs w:val="26"/>
        </w:rPr>
        <w:t>ории стадиона около ДК «Юность»,</w:t>
      </w:r>
      <w:r w:rsidR="00B92381" w:rsidRPr="00E2019B">
        <w:rPr>
          <w:rFonts w:ascii="Times New Roman" w:eastAsia="Arial" w:hAnsi="Times New Roman" w:cs="Times New Roman"/>
          <w:color w:val="000000"/>
          <w:sz w:val="26"/>
          <w:szCs w:val="26"/>
        </w:rPr>
        <w:t xml:space="preserve"> уст</w:t>
      </w:r>
      <w:r w:rsidR="00FD6A96" w:rsidRPr="00E2019B">
        <w:rPr>
          <w:rFonts w:ascii="Times New Roman" w:eastAsia="Arial" w:hAnsi="Times New Roman" w:cs="Times New Roman"/>
          <w:color w:val="000000"/>
          <w:sz w:val="26"/>
          <w:szCs w:val="26"/>
        </w:rPr>
        <w:t>арели и</w:t>
      </w:r>
      <w:r w:rsidR="00B92381" w:rsidRPr="00E2019B">
        <w:rPr>
          <w:rFonts w:ascii="Times New Roman" w:eastAsia="Arial" w:hAnsi="Times New Roman" w:cs="Times New Roman"/>
          <w:color w:val="000000"/>
          <w:sz w:val="26"/>
          <w:szCs w:val="26"/>
        </w:rPr>
        <w:t xml:space="preserve"> находятся в плохом техническом состоянии и сейчас практически не используются т.к. они не исправны и представляют опасность. В то же время, всем категориям населения поселка негде и заниматься спортом. Именно поэтому мы – активные и спортивные жители поселка, решили инициировать и реализовать проект по установке воркаут площадки и уличных тренажеров с целью создания современных условий для развития ЗОЖ.</w:t>
      </w:r>
      <w:r w:rsidRPr="00ED72EB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</w:t>
      </w:r>
      <w:r w:rsidRPr="00ED72EB"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  <w:t>(описание сути проблемы, ее негативных социально-экономических последствий, текущего состояния объекта общественной инфраструктуры и т.д.)</w:t>
      </w:r>
    </w:p>
    <w:p w:rsidR="00180FF7" w:rsidRPr="00ED72EB" w:rsidRDefault="006A190D" w:rsidP="00ED72EB">
      <w:pPr>
        <w:pStyle w:val="10"/>
        <w:numPr>
          <w:ilvl w:val="1"/>
          <w:numId w:val="9"/>
        </w:numPr>
        <w:tabs>
          <w:tab w:val="left" w:pos="851"/>
          <w:tab w:val="left" w:pos="113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72EB">
        <w:rPr>
          <w:rFonts w:ascii="Times New Roman" w:eastAsia="Arial" w:hAnsi="Times New Roman" w:cs="Times New Roman"/>
          <w:color w:val="000000"/>
          <w:sz w:val="28"/>
          <w:szCs w:val="28"/>
        </w:rPr>
        <w:t>Виды расходов по реализации проекта (</w:t>
      </w:r>
      <w:r w:rsidRPr="00ED72EB">
        <w:rPr>
          <w:rFonts w:ascii="Times New Roman" w:eastAsia="Arial" w:hAnsi="Times New Roman" w:cs="Times New Roman"/>
          <w:sz w:val="28"/>
          <w:szCs w:val="28"/>
        </w:rPr>
        <w:t>суммы и описание вносятся из технического проекта</w:t>
      </w:r>
      <w:r w:rsidRPr="00ED72EB">
        <w:rPr>
          <w:rFonts w:ascii="Times New Roman" w:eastAsia="Arial" w:hAnsi="Times New Roman" w:cs="Times New Roman"/>
          <w:color w:val="000000"/>
          <w:sz w:val="28"/>
          <w:szCs w:val="28"/>
        </w:rPr>
        <w:t>):</w:t>
      </w:r>
    </w:p>
    <w:tbl>
      <w:tblPr>
        <w:tblStyle w:val="ad"/>
        <w:tblW w:w="957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19"/>
        <w:gridCol w:w="2858"/>
        <w:gridCol w:w="1701"/>
        <w:gridCol w:w="4394"/>
      </w:tblGrid>
      <w:tr w:rsidR="00180FF7" w:rsidRPr="00F524FE" w:rsidTr="000B0D7B">
        <w:tc>
          <w:tcPr>
            <w:tcW w:w="619" w:type="dxa"/>
            <w:shd w:val="clear" w:color="auto" w:fill="auto"/>
            <w:vAlign w:val="center"/>
          </w:tcPr>
          <w:p w:rsidR="00180FF7" w:rsidRPr="00F524FE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524FE">
              <w:rPr>
                <w:rFonts w:ascii="Times New Roman" w:eastAsia="Arial" w:hAnsi="Times New Roman" w:cs="Times New Roman"/>
                <w:sz w:val="24"/>
                <w:szCs w:val="24"/>
              </w:rPr>
              <w:t>№</w:t>
            </w:r>
          </w:p>
          <w:p w:rsidR="00180FF7" w:rsidRPr="00F524FE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524FE">
              <w:rPr>
                <w:rFonts w:ascii="Times New Roman" w:eastAsia="Arial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858" w:type="dxa"/>
            <w:shd w:val="clear" w:color="auto" w:fill="auto"/>
            <w:vAlign w:val="center"/>
          </w:tcPr>
          <w:p w:rsidR="00180FF7" w:rsidRPr="00F524FE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524FE">
              <w:rPr>
                <w:rFonts w:ascii="Times New Roman" w:eastAsia="Arial" w:hAnsi="Times New Roman" w:cs="Times New Roman"/>
                <w:sz w:val="24"/>
                <w:szCs w:val="24"/>
              </w:rPr>
              <w:t>Виды работ (услуг)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80FF7" w:rsidRPr="00F524FE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524FE">
              <w:rPr>
                <w:rFonts w:ascii="Times New Roman" w:eastAsia="Arial" w:hAnsi="Times New Roman" w:cs="Times New Roman"/>
                <w:sz w:val="24"/>
                <w:szCs w:val="24"/>
              </w:rPr>
              <w:t>Полная стоимость (тенге)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180FF7" w:rsidRPr="00F524FE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524FE">
              <w:rPr>
                <w:rFonts w:ascii="Times New Roman" w:eastAsia="Arial" w:hAnsi="Times New Roman" w:cs="Times New Roman"/>
                <w:sz w:val="24"/>
                <w:szCs w:val="24"/>
              </w:rPr>
              <w:t>Описание</w:t>
            </w:r>
          </w:p>
        </w:tc>
      </w:tr>
      <w:tr w:rsidR="00180FF7" w:rsidRPr="00F524FE" w:rsidTr="000B0D7B">
        <w:tc>
          <w:tcPr>
            <w:tcW w:w="619" w:type="dxa"/>
            <w:shd w:val="clear" w:color="auto" w:fill="auto"/>
          </w:tcPr>
          <w:p w:rsidR="00180FF7" w:rsidRPr="00F524FE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524FE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58" w:type="dxa"/>
            <w:shd w:val="clear" w:color="auto" w:fill="auto"/>
          </w:tcPr>
          <w:p w:rsidR="00180FF7" w:rsidRPr="00F524FE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524FE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Раздел 1. </w:t>
            </w:r>
            <w:r w:rsidRPr="00F524FE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Подготовительные, земляные и общестроительные работы</w:t>
            </w:r>
          </w:p>
        </w:tc>
        <w:tc>
          <w:tcPr>
            <w:tcW w:w="1701" w:type="dxa"/>
            <w:shd w:val="clear" w:color="auto" w:fill="auto"/>
          </w:tcPr>
          <w:p w:rsidR="00180FF7" w:rsidRPr="00F524FE" w:rsidRDefault="00F524FE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524FE">
              <w:rPr>
                <w:rFonts w:ascii="Times New Roman" w:eastAsia="Arial" w:hAnsi="Times New Roman" w:cs="Times New Roman"/>
                <w:sz w:val="24"/>
                <w:szCs w:val="24"/>
              </w:rPr>
              <w:t>3 809 478,0</w:t>
            </w:r>
          </w:p>
        </w:tc>
        <w:tc>
          <w:tcPr>
            <w:tcW w:w="4394" w:type="dxa"/>
            <w:shd w:val="clear" w:color="auto" w:fill="auto"/>
          </w:tcPr>
          <w:p w:rsidR="00180FF7" w:rsidRPr="00F524FE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524FE">
              <w:rPr>
                <w:rFonts w:ascii="Times New Roman" w:eastAsia="Arial" w:hAnsi="Times New Roman" w:cs="Times New Roman"/>
                <w:sz w:val="24"/>
                <w:szCs w:val="24"/>
              </w:rPr>
              <w:t>Расчистка территории, уборка мусора, демонтаж ненужных объектов, выравнивание территории, закуп строительных материалов, возведение основания, бетонирование стоек</w:t>
            </w:r>
          </w:p>
        </w:tc>
      </w:tr>
      <w:tr w:rsidR="00180FF7" w:rsidRPr="00F524FE" w:rsidTr="000B0D7B">
        <w:tc>
          <w:tcPr>
            <w:tcW w:w="619" w:type="dxa"/>
          </w:tcPr>
          <w:p w:rsidR="00180FF7" w:rsidRPr="00F524FE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524FE"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58" w:type="dxa"/>
            <w:shd w:val="clear" w:color="auto" w:fill="auto"/>
          </w:tcPr>
          <w:p w:rsidR="00180FF7" w:rsidRPr="00F524FE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524FE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Раздел 2. </w:t>
            </w:r>
            <w:r w:rsidRPr="00F524FE">
              <w:rPr>
                <w:rFonts w:ascii="Times New Roman" w:eastAsia="Arial" w:hAnsi="Times New Roman" w:cs="Times New Roman"/>
                <w:sz w:val="24"/>
                <w:szCs w:val="24"/>
              </w:rPr>
              <w:t>Приобретение (изготовление) оборудования</w:t>
            </w:r>
          </w:p>
        </w:tc>
        <w:tc>
          <w:tcPr>
            <w:tcW w:w="1701" w:type="dxa"/>
            <w:shd w:val="clear" w:color="auto" w:fill="auto"/>
          </w:tcPr>
          <w:p w:rsidR="00180FF7" w:rsidRPr="00F524FE" w:rsidRDefault="00F524FE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524FE">
              <w:rPr>
                <w:rFonts w:ascii="Times New Roman" w:eastAsia="Arial" w:hAnsi="Times New Roman" w:cs="Times New Roman"/>
                <w:sz w:val="24"/>
                <w:szCs w:val="24"/>
              </w:rPr>
              <w:t>7 487 549,0</w:t>
            </w:r>
          </w:p>
        </w:tc>
        <w:tc>
          <w:tcPr>
            <w:tcW w:w="4394" w:type="dxa"/>
            <w:shd w:val="clear" w:color="auto" w:fill="auto"/>
          </w:tcPr>
          <w:p w:rsidR="00F524FE" w:rsidRPr="00F524FE" w:rsidRDefault="006A190D" w:rsidP="00F524FE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524FE">
              <w:rPr>
                <w:rFonts w:ascii="Times New Roman" w:eastAsia="Arial" w:hAnsi="Times New Roman" w:cs="Times New Roman"/>
                <w:sz w:val="24"/>
                <w:szCs w:val="24"/>
              </w:rPr>
              <w:t>Игровой спортивный комплекс из 1</w:t>
            </w:r>
            <w:r w:rsidR="00F524FE" w:rsidRPr="00F524FE">
              <w:rPr>
                <w:rFonts w:ascii="Times New Roman" w:eastAsia="Arial" w:hAnsi="Times New Roman" w:cs="Times New Roman"/>
                <w:sz w:val="24"/>
                <w:szCs w:val="24"/>
              </w:rPr>
              <w:t>3</w:t>
            </w:r>
            <w:r w:rsidRPr="00F524FE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малых архитектурных форм: </w:t>
            </w:r>
            <w:r w:rsidR="00F524FE" w:rsidRPr="00F524FE">
              <w:rPr>
                <w:rFonts w:ascii="Times New Roman" w:eastAsia="Arial" w:hAnsi="Times New Roman" w:cs="Times New Roman"/>
                <w:sz w:val="24"/>
                <w:szCs w:val="24"/>
              </w:rPr>
              <w:t>Гимнастический комплекс – 8 шт.</w:t>
            </w:r>
          </w:p>
          <w:p w:rsidR="00180FF7" w:rsidRPr="00F524FE" w:rsidRDefault="00F524FE" w:rsidP="00F524FE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524FE">
              <w:rPr>
                <w:rFonts w:ascii="Times New Roman" w:eastAsia="Arial" w:hAnsi="Times New Roman" w:cs="Times New Roman"/>
                <w:sz w:val="24"/>
                <w:szCs w:val="24"/>
              </w:rPr>
              <w:t>Уличный тренажер – 5 шт.</w:t>
            </w:r>
          </w:p>
        </w:tc>
      </w:tr>
      <w:tr w:rsidR="00180FF7" w:rsidRPr="00F524FE" w:rsidTr="000B0D7B">
        <w:tc>
          <w:tcPr>
            <w:tcW w:w="619" w:type="dxa"/>
          </w:tcPr>
          <w:p w:rsidR="00180FF7" w:rsidRPr="00F524FE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524FE">
              <w:rPr>
                <w:rFonts w:ascii="Times New Roman" w:eastAsia="Arial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58" w:type="dxa"/>
          </w:tcPr>
          <w:p w:rsidR="00180FF7" w:rsidRPr="00F524FE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524FE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Раздел 3.</w:t>
            </w:r>
            <w:r w:rsidRPr="00F524FE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Озеленение территории</w:t>
            </w:r>
          </w:p>
        </w:tc>
        <w:tc>
          <w:tcPr>
            <w:tcW w:w="1701" w:type="dxa"/>
          </w:tcPr>
          <w:p w:rsidR="00180FF7" w:rsidRPr="00F524FE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524FE">
              <w:rPr>
                <w:rFonts w:ascii="Times New Roman" w:eastAsia="Arial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94" w:type="dxa"/>
          </w:tcPr>
          <w:p w:rsidR="00180FF7" w:rsidRPr="00F524FE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524FE">
              <w:rPr>
                <w:rFonts w:ascii="Times New Roman" w:eastAsia="Arial" w:hAnsi="Times New Roman" w:cs="Times New Roman"/>
                <w:sz w:val="24"/>
                <w:szCs w:val="24"/>
              </w:rPr>
              <w:t>-</w:t>
            </w:r>
          </w:p>
        </w:tc>
      </w:tr>
      <w:tr w:rsidR="00180FF7" w:rsidRPr="00F524FE" w:rsidTr="000B0D7B">
        <w:tc>
          <w:tcPr>
            <w:tcW w:w="619" w:type="dxa"/>
          </w:tcPr>
          <w:p w:rsidR="00180FF7" w:rsidRPr="00F524FE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524FE">
              <w:rPr>
                <w:rFonts w:ascii="Times New Roman" w:eastAsia="Arial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58" w:type="dxa"/>
          </w:tcPr>
          <w:p w:rsidR="00180FF7" w:rsidRPr="00F524FE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524FE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Раздел 4.</w:t>
            </w:r>
            <w:r w:rsidRPr="00F524FE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Сопутствующие работы и затраты</w:t>
            </w:r>
          </w:p>
        </w:tc>
        <w:tc>
          <w:tcPr>
            <w:tcW w:w="1701" w:type="dxa"/>
          </w:tcPr>
          <w:p w:rsidR="00180FF7" w:rsidRPr="00F524FE" w:rsidRDefault="008458A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60 000</w:t>
            </w:r>
          </w:p>
        </w:tc>
        <w:tc>
          <w:tcPr>
            <w:tcW w:w="4394" w:type="dxa"/>
          </w:tcPr>
          <w:p w:rsidR="00180FF7" w:rsidRPr="00F524FE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524FE">
              <w:rPr>
                <w:rFonts w:ascii="Times New Roman" w:eastAsia="Arial" w:hAnsi="Times New Roman" w:cs="Times New Roman"/>
                <w:sz w:val="24"/>
                <w:szCs w:val="24"/>
              </w:rPr>
              <w:t>-</w:t>
            </w:r>
          </w:p>
        </w:tc>
      </w:tr>
      <w:tr w:rsidR="00180FF7" w:rsidRPr="00F524FE" w:rsidTr="000B0D7B">
        <w:tc>
          <w:tcPr>
            <w:tcW w:w="619" w:type="dxa"/>
          </w:tcPr>
          <w:p w:rsidR="00180FF7" w:rsidRPr="00F524FE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524FE">
              <w:rPr>
                <w:rFonts w:ascii="Times New Roman" w:eastAsia="Arial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58" w:type="dxa"/>
          </w:tcPr>
          <w:p w:rsidR="00180FF7" w:rsidRPr="00F524FE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524FE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Раздел 5.</w:t>
            </w:r>
            <w:r w:rsidRPr="00F524FE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Иные затраты</w:t>
            </w:r>
          </w:p>
        </w:tc>
        <w:tc>
          <w:tcPr>
            <w:tcW w:w="1701" w:type="dxa"/>
          </w:tcPr>
          <w:p w:rsidR="00180FF7" w:rsidRPr="00F524FE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524FE">
              <w:rPr>
                <w:rFonts w:ascii="Times New Roman" w:eastAsia="Arial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94" w:type="dxa"/>
          </w:tcPr>
          <w:p w:rsidR="00180FF7" w:rsidRPr="00F524FE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524FE">
              <w:rPr>
                <w:rFonts w:ascii="Times New Roman" w:eastAsia="Arial" w:hAnsi="Times New Roman" w:cs="Times New Roman"/>
                <w:sz w:val="24"/>
                <w:szCs w:val="24"/>
              </w:rPr>
              <w:t>-</w:t>
            </w:r>
          </w:p>
        </w:tc>
      </w:tr>
      <w:tr w:rsidR="00180FF7" w:rsidRPr="00F524FE" w:rsidTr="000B0D7B">
        <w:tc>
          <w:tcPr>
            <w:tcW w:w="619" w:type="dxa"/>
            <w:shd w:val="clear" w:color="auto" w:fill="auto"/>
          </w:tcPr>
          <w:p w:rsidR="00180FF7" w:rsidRPr="00F524FE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524FE">
              <w:rPr>
                <w:rFonts w:ascii="Times New Roman" w:eastAsia="Arial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58" w:type="dxa"/>
            <w:shd w:val="clear" w:color="auto" w:fill="auto"/>
          </w:tcPr>
          <w:p w:rsidR="00180FF7" w:rsidRPr="00F524FE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524FE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Раздел 6.</w:t>
            </w:r>
            <w:r w:rsidRPr="00F524FE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  <w:p w:rsidR="00180FF7" w:rsidRPr="00F524FE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524FE">
              <w:rPr>
                <w:rFonts w:ascii="Times New Roman" w:eastAsia="Arial" w:hAnsi="Times New Roman" w:cs="Times New Roman"/>
                <w:sz w:val="24"/>
                <w:szCs w:val="24"/>
              </w:rPr>
              <w:t>Сумма по разделам 1-5</w:t>
            </w:r>
          </w:p>
        </w:tc>
        <w:tc>
          <w:tcPr>
            <w:tcW w:w="1701" w:type="dxa"/>
            <w:shd w:val="clear" w:color="auto" w:fill="auto"/>
          </w:tcPr>
          <w:p w:rsidR="00180FF7" w:rsidRPr="00F524FE" w:rsidRDefault="00F524FE" w:rsidP="006E7C60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524FE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11 </w:t>
            </w:r>
            <w:r w:rsidR="006E7C60">
              <w:rPr>
                <w:rFonts w:ascii="Times New Roman" w:eastAsia="Arial" w:hAnsi="Times New Roman" w:cs="Times New Roman"/>
                <w:sz w:val="24"/>
                <w:szCs w:val="24"/>
              </w:rPr>
              <w:t>357</w:t>
            </w:r>
            <w:r w:rsidRPr="00F524FE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027,0</w:t>
            </w:r>
          </w:p>
        </w:tc>
        <w:tc>
          <w:tcPr>
            <w:tcW w:w="4394" w:type="dxa"/>
            <w:shd w:val="clear" w:color="auto" w:fill="auto"/>
          </w:tcPr>
          <w:p w:rsidR="00180FF7" w:rsidRPr="00F524FE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524FE">
              <w:rPr>
                <w:rFonts w:ascii="Times New Roman" w:eastAsia="Arial" w:hAnsi="Times New Roman" w:cs="Times New Roman"/>
                <w:sz w:val="24"/>
                <w:szCs w:val="24"/>
              </w:rPr>
              <w:t>Сумма стоимости по разделам 1-5</w:t>
            </w:r>
          </w:p>
        </w:tc>
      </w:tr>
      <w:tr w:rsidR="00180FF7" w:rsidRPr="00F524FE" w:rsidTr="000B0D7B">
        <w:tc>
          <w:tcPr>
            <w:tcW w:w="619" w:type="dxa"/>
          </w:tcPr>
          <w:p w:rsidR="00180FF7" w:rsidRPr="00F524FE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524FE">
              <w:rPr>
                <w:rFonts w:ascii="Times New Roman" w:eastAsia="Arial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58" w:type="dxa"/>
          </w:tcPr>
          <w:p w:rsidR="00180FF7" w:rsidRPr="00F524FE" w:rsidRDefault="006A190D" w:rsidP="006A190D">
            <w:pPr>
              <w:pStyle w:val="1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F524FE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Раздел 7.</w:t>
            </w:r>
            <w:r w:rsidRPr="00F524FE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Дополнительные работы и затраты (резерв-прочие)</w:t>
            </w:r>
          </w:p>
        </w:tc>
        <w:tc>
          <w:tcPr>
            <w:tcW w:w="1701" w:type="dxa"/>
          </w:tcPr>
          <w:p w:rsidR="00180FF7" w:rsidRPr="00F524FE" w:rsidRDefault="00F524FE" w:rsidP="008458A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524FE">
              <w:rPr>
                <w:rFonts w:ascii="Times New Roman" w:eastAsia="Arial" w:hAnsi="Times New Roman" w:cs="Times New Roman"/>
                <w:sz w:val="24"/>
                <w:szCs w:val="24"/>
              </w:rPr>
              <w:t>1 1</w:t>
            </w:r>
            <w:r w:rsidR="008458AD">
              <w:rPr>
                <w:rFonts w:ascii="Times New Roman" w:eastAsia="Arial" w:hAnsi="Times New Roman" w:cs="Times New Roman"/>
                <w:sz w:val="24"/>
                <w:szCs w:val="24"/>
              </w:rPr>
              <w:t>35</w:t>
            </w:r>
            <w:r w:rsidRPr="00F524FE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="008458AD">
              <w:rPr>
                <w:rFonts w:ascii="Times New Roman" w:eastAsia="Arial" w:hAnsi="Times New Roman" w:cs="Times New Roman"/>
                <w:sz w:val="24"/>
                <w:szCs w:val="24"/>
              </w:rPr>
              <w:t>703</w:t>
            </w:r>
          </w:p>
        </w:tc>
        <w:tc>
          <w:tcPr>
            <w:tcW w:w="4394" w:type="dxa"/>
          </w:tcPr>
          <w:p w:rsidR="00180FF7" w:rsidRPr="00F524FE" w:rsidRDefault="006A190D" w:rsidP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524FE">
              <w:rPr>
                <w:rFonts w:ascii="Times New Roman" w:eastAsia="Arial" w:hAnsi="Times New Roman" w:cs="Times New Roman"/>
                <w:sz w:val="24"/>
                <w:szCs w:val="24"/>
              </w:rPr>
              <w:t>Подготовка документации, удорожание, непредвиденные работы и затраты</w:t>
            </w:r>
          </w:p>
        </w:tc>
      </w:tr>
      <w:tr w:rsidR="00180FF7" w:rsidRPr="006A190D" w:rsidTr="000B0D7B">
        <w:trPr>
          <w:trHeight w:val="540"/>
        </w:trPr>
        <w:tc>
          <w:tcPr>
            <w:tcW w:w="619" w:type="dxa"/>
            <w:shd w:val="clear" w:color="auto" w:fill="F9CB9C"/>
            <w:vAlign w:val="center"/>
          </w:tcPr>
          <w:p w:rsidR="00180FF7" w:rsidRPr="00F524FE" w:rsidRDefault="00180FF7" w:rsidP="006A190D">
            <w:pPr>
              <w:pStyle w:val="1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58" w:type="dxa"/>
            <w:shd w:val="clear" w:color="auto" w:fill="F9CB9C"/>
            <w:vAlign w:val="center"/>
          </w:tcPr>
          <w:p w:rsidR="00180FF7" w:rsidRPr="00F524FE" w:rsidRDefault="006A190D" w:rsidP="006A190D">
            <w:pPr>
              <w:pStyle w:val="1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F524FE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Итоговая сумма проекта</w:t>
            </w:r>
          </w:p>
        </w:tc>
        <w:tc>
          <w:tcPr>
            <w:tcW w:w="1701" w:type="dxa"/>
            <w:shd w:val="clear" w:color="auto" w:fill="F9CB9C"/>
            <w:vAlign w:val="center"/>
          </w:tcPr>
          <w:p w:rsidR="00180FF7" w:rsidRPr="00346CFD" w:rsidRDefault="00F524FE" w:rsidP="008458AD">
            <w:pPr>
              <w:pStyle w:val="1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F524FE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12 4</w:t>
            </w:r>
            <w:r w:rsidR="008458A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92</w:t>
            </w:r>
            <w:r w:rsidRPr="00F524FE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 730,0</w:t>
            </w:r>
          </w:p>
        </w:tc>
        <w:tc>
          <w:tcPr>
            <w:tcW w:w="4394" w:type="dxa"/>
            <w:shd w:val="clear" w:color="auto" w:fill="F9CB9C"/>
            <w:vAlign w:val="center"/>
          </w:tcPr>
          <w:p w:rsidR="00180FF7" w:rsidRPr="00346CFD" w:rsidRDefault="00180FF7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</w:tbl>
    <w:p w:rsidR="00180FF7" w:rsidRPr="006A190D" w:rsidRDefault="00D934C6" w:rsidP="00E2019B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>
        <w:rPr>
          <w:rFonts w:ascii="Times New Roman" w:eastAsia="Arial" w:hAnsi="Times New Roman" w:cs="Times New Roman"/>
          <w:color w:val="000000"/>
          <w:sz w:val="28"/>
          <w:szCs w:val="28"/>
        </w:rPr>
        <w:t>3.4.</w:t>
      </w:r>
      <w:r w:rsidR="006A190D"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>Ожидаемые результаты:</w:t>
      </w:r>
    </w:p>
    <w:p w:rsidR="00180FF7" w:rsidRPr="006A190D" w:rsidRDefault="006A190D" w:rsidP="00E2019B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>Новая детская спортивная площадка и обустроенная территория для отдыха как детей, так и взрослых</w:t>
      </w:r>
      <w:r w:rsidR="00B92381">
        <w:rPr>
          <w:rFonts w:ascii="Times New Roman" w:eastAsia="Arial" w:hAnsi="Times New Roman" w:cs="Times New Roman"/>
          <w:color w:val="000000"/>
          <w:sz w:val="28"/>
          <w:szCs w:val="28"/>
        </w:rPr>
        <w:t>.</w:t>
      </w:r>
      <w:r w:rsidRPr="006A190D"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  <w:t xml:space="preserve"> (описание конкретных изменений в состоянии общественной инфраструктуры)</w:t>
      </w:r>
    </w:p>
    <w:p w:rsidR="00180FF7" w:rsidRPr="006A190D" w:rsidRDefault="006A190D" w:rsidP="00E2019B">
      <w:pPr>
        <w:pStyle w:val="10"/>
        <w:numPr>
          <w:ilvl w:val="0"/>
          <w:numId w:val="9"/>
        </w:numPr>
        <w:tabs>
          <w:tab w:val="left" w:pos="851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Пользователи проекта:</w:t>
      </w:r>
    </w:p>
    <w:p w:rsidR="00180FF7" w:rsidRPr="006A190D" w:rsidRDefault="006A190D" w:rsidP="00E2019B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sz w:val="28"/>
          <w:szCs w:val="28"/>
        </w:rPr>
        <w:t xml:space="preserve">Дети, подростки, </w:t>
      </w:r>
      <w:r w:rsidR="00DF2857">
        <w:rPr>
          <w:rFonts w:ascii="Times New Roman" w:eastAsia="Arial" w:hAnsi="Times New Roman" w:cs="Times New Roman"/>
          <w:sz w:val="28"/>
          <w:szCs w:val="28"/>
        </w:rPr>
        <w:t xml:space="preserve">взрослые, </w:t>
      </w:r>
      <w:r w:rsidRPr="006A190D">
        <w:rPr>
          <w:rFonts w:ascii="Times New Roman" w:eastAsia="Arial" w:hAnsi="Times New Roman" w:cs="Times New Roman"/>
          <w:sz w:val="28"/>
          <w:szCs w:val="28"/>
        </w:rPr>
        <w:t>пожилые жители (описание групп населения, которые регулярно будут пользоваться результатами выполненного проекта)</w:t>
      </w:r>
    </w:p>
    <w:p w:rsidR="00180FF7" w:rsidRPr="006A190D" w:rsidRDefault="006A190D" w:rsidP="00E2019B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sz w:val="28"/>
          <w:szCs w:val="28"/>
        </w:rPr>
        <w:t xml:space="preserve">Число прямых пользователей (человек): </w:t>
      </w:r>
      <w:r w:rsidR="00DF2857">
        <w:rPr>
          <w:rFonts w:ascii="Times New Roman" w:eastAsia="Arial" w:hAnsi="Times New Roman" w:cs="Times New Roman"/>
          <w:sz w:val="28"/>
          <w:szCs w:val="28"/>
        </w:rPr>
        <w:t>50</w:t>
      </w:r>
      <w:r w:rsidRPr="006A190D">
        <w:rPr>
          <w:rFonts w:ascii="Times New Roman" w:eastAsia="Arial" w:hAnsi="Times New Roman" w:cs="Times New Roman"/>
          <w:sz w:val="28"/>
          <w:szCs w:val="28"/>
        </w:rPr>
        <w:t>00.</w:t>
      </w:r>
    </w:p>
    <w:p w:rsidR="00180FF7" w:rsidRPr="006A190D" w:rsidRDefault="006A190D" w:rsidP="00E2019B">
      <w:pPr>
        <w:pStyle w:val="10"/>
        <w:numPr>
          <w:ilvl w:val="0"/>
          <w:numId w:val="9"/>
        </w:numPr>
        <w:tabs>
          <w:tab w:val="left" w:pos="851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Эксплуатация и содержание объекта общественной инфраструктуры:</w:t>
      </w:r>
    </w:p>
    <w:tbl>
      <w:tblPr>
        <w:tblStyle w:val="ae"/>
        <w:tblW w:w="973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45"/>
        <w:gridCol w:w="5383"/>
        <w:gridCol w:w="3710"/>
      </w:tblGrid>
      <w:tr w:rsidR="00180FF7" w:rsidRPr="006A190D" w:rsidTr="00E2019B">
        <w:tc>
          <w:tcPr>
            <w:tcW w:w="645" w:type="dxa"/>
            <w:vAlign w:val="center"/>
          </w:tcPr>
          <w:p w:rsidR="00180FF7" w:rsidRPr="00951D98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951D98">
              <w:rPr>
                <w:rFonts w:ascii="Times New Roman" w:eastAsia="Arial" w:hAnsi="Times New Roman" w:cs="Times New Roman"/>
                <w:sz w:val="26"/>
                <w:szCs w:val="26"/>
              </w:rPr>
              <w:t>№</w:t>
            </w:r>
          </w:p>
          <w:p w:rsidR="00180FF7" w:rsidRPr="00951D98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951D98">
              <w:rPr>
                <w:rFonts w:ascii="Times New Roman" w:eastAsia="Arial" w:hAnsi="Times New Roman" w:cs="Times New Roman"/>
                <w:sz w:val="26"/>
                <w:szCs w:val="26"/>
              </w:rPr>
              <w:t>п/п</w:t>
            </w:r>
          </w:p>
        </w:tc>
        <w:tc>
          <w:tcPr>
            <w:tcW w:w="5383" w:type="dxa"/>
            <w:vAlign w:val="center"/>
          </w:tcPr>
          <w:p w:rsidR="00180FF7" w:rsidRPr="00951D98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951D98">
              <w:rPr>
                <w:rFonts w:ascii="Times New Roman" w:eastAsia="Arial" w:hAnsi="Times New Roman" w:cs="Times New Roman"/>
                <w:sz w:val="26"/>
                <w:szCs w:val="26"/>
              </w:rPr>
              <w:t>Виды работ по эксплуатации и содержанию объекта общественной инфраструктуры, предусмотренного проектом</w:t>
            </w:r>
          </w:p>
        </w:tc>
        <w:tc>
          <w:tcPr>
            <w:tcW w:w="3710" w:type="dxa"/>
            <w:vAlign w:val="center"/>
          </w:tcPr>
          <w:p w:rsidR="00180FF7" w:rsidRPr="00951D98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951D98">
              <w:rPr>
                <w:rFonts w:ascii="Times New Roman" w:eastAsia="Arial" w:hAnsi="Times New Roman" w:cs="Times New Roman"/>
                <w:sz w:val="26"/>
                <w:szCs w:val="26"/>
              </w:rPr>
              <w:t xml:space="preserve">Организации (ОСИ, администрация учреждений) </w:t>
            </w:r>
          </w:p>
        </w:tc>
      </w:tr>
      <w:tr w:rsidR="00180FF7" w:rsidRPr="006A190D" w:rsidTr="00E2019B">
        <w:tc>
          <w:tcPr>
            <w:tcW w:w="645" w:type="dxa"/>
          </w:tcPr>
          <w:p w:rsidR="00180FF7" w:rsidRPr="00951D98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951D98">
              <w:rPr>
                <w:rFonts w:ascii="Times New Roman" w:eastAsia="Arial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383" w:type="dxa"/>
          </w:tcPr>
          <w:p w:rsidR="00180FF7" w:rsidRPr="00951D98" w:rsidRDefault="006A190D" w:rsidP="006A190D">
            <w:pPr>
              <w:pStyle w:val="10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951D98">
              <w:rPr>
                <w:rFonts w:ascii="Times New Roman" w:eastAsia="Arial" w:hAnsi="Times New Roman" w:cs="Times New Roman"/>
                <w:sz w:val="26"/>
                <w:szCs w:val="26"/>
              </w:rPr>
              <w:t>Уборка и расчистка территории дворником</w:t>
            </w:r>
          </w:p>
        </w:tc>
        <w:tc>
          <w:tcPr>
            <w:tcW w:w="3710" w:type="dxa"/>
          </w:tcPr>
          <w:p w:rsidR="00180FF7" w:rsidRPr="00951D98" w:rsidRDefault="00180FF7" w:rsidP="006A190D">
            <w:pPr>
              <w:pStyle w:val="10"/>
              <w:rPr>
                <w:rFonts w:ascii="Times New Roman" w:eastAsia="Arial" w:hAnsi="Times New Roman" w:cs="Times New Roman"/>
                <w:sz w:val="26"/>
                <w:szCs w:val="26"/>
              </w:rPr>
            </w:pPr>
          </w:p>
        </w:tc>
      </w:tr>
      <w:tr w:rsidR="00180FF7" w:rsidRPr="006A190D" w:rsidTr="00E2019B">
        <w:tc>
          <w:tcPr>
            <w:tcW w:w="645" w:type="dxa"/>
          </w:tcPr>
          <w:p w:rsidR="00180FF7" w:rsidRPr="00951D98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951D98">
              <w:rPr>
                <w:rFonts w:ascii="Times New Roman" w:eastAsia="Arial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5383" w:type="dxa"/>
          </w:tcPr>
          <w:p w:rsidR="00180FF7" w:rsidRPr="00951D98" w:rsidRDefault="006A190D" w:rsidP="006A190D">
            <w:pPr>
              <w:pStyle w:val="10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951D98">
              <w:rPr>
                <w:rFonts w:ascii="Times New Roman" w:eastAsia="Arial" w:hAnsi="Times New Roman" w:cs="Times New Roman"/>
                <w:sz w:val="26"/>
                <w:szCs w:val="26"/>
              </w:rPr>
              <w:t>Текущий косметический ремонт (по истечении 1 года)</w:t>
            </w:r>
          </w:p>
        </w:tc>
        <w:tc>
          <w:tcPr>
            <w:tcW w:w="3710" w:type="dxa"/>
          </w:tcPr>
          <w:p w:rsidR="00180FF7" w:rsidRPr="00951D98" w:rsidRDefault="00180FF7" w:rsidP="006A190D">
            <w:pPr>
              <w:pStyle w:val="10"/>
              <w:rPr>
                <w:rFonts w:ascii="Times New Roman" w:eastAsia="Arial" w:hAnsi="Times New Roman" w:cs="Times New Roman"/>
                <w:sz w:val="26"/>
                <w:szCs w:val="26"/>
              </w:rPr>
            </w:pPr>
          </w:p>
        </w:tc>
      </w:tr>
      <w:tr w:rsidR="00180FF7" w:rsidRPr="006A190D" w:rsidTr="00E2019B">
        <w:tc>
          <w:tcPr>
            <w:tcW w:w="645" w:type="dxa"/>
          </w:tcPr>
          <w:p w:rsidR="00180FF7" w:rsidRPr="00951D98" w:rsidRDefault="00180FF7" w:rsidP="006A190D">
            <w:pPr>
              <w:pStyle w:val="10"/>
              <w:rPr>
                <w:rFonts w:ascii="Times New Roman" w:eastAsia="Arial" w:hAnsi="Times New Roman" w:cs="Times New Roman"/>
                <w:sz w:val="26"/>
                <w:szCs w:val="26"/>
              </w:rPr>
            </w:pPr>
          </w:p>
        </w:tc>
        <w:tc>
          <w:tcPr>
            <w:tcW w:w="5383" w:type="dxa"/>
          </w:tcPr>
          <w:p w:rsidR="00180FF7" w:rsidRPr="00951D98" w:rsidRDefault="006A190D" w:rsidP="006A190D">
            <w:pPr>
              <w:pStyle w:val="10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951D98">
              <w:rPr>
                <w:rFonts w:ascii="Times New Roman" w:eastAsia="Arial" w:hAnsi="Times New Roman" w:cs="Times New Roman"/>
                <w:sz w:val="26"/>
                <w:szCs w:val="26"/>
              </w:rPr>
              <w:t>Всего</w:t>
            </w:r>
          </w:p>
        </w:tc>
        <w:tc>
          <w:tcPr>
            <w:tcW w:w="3710" w:type="dxa"/>
          </w:tcPr>
          <w:p w:rsidR="00180FF7" w:rsidRPr="00951D98" w:rsidRDefault="00180FF7" w:rsidP="006A190D">
            <w:pPr>
              <w:pStyle w:val="10"/>
              <w:rPr>
                <w:rFonts w:ascii="Times New Roman" w:eastAsia="Arial" w:hAnsi="Times New Roman" w:cs="Times New Roman"/>
                <w:sz w:val="26"/>
                <w:szCs w:val="26"/>
              </w:rPr>
            </w:pPr>
          </w:p>
        </w:tc>
      </w:tr>
    </w:tbl>
    <w:p w:rsidR="00180FF7" w:rsidRPr="006A190D" w:rsidRDefault="006A190D" w:rsidP="00ED72EB">
      <w:pPr>
        <w:pStyle w:val="10"/>
        <w:numPr>
          <w:ilvl w:val="0"/>
          <w:numId w:val="9"/>
        </w:numPr>
        <w:tabs>
          <w:tab w:val="left" w:pos="851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Планируемый срок реализации проекта: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 30</w:t>
      </w:r>
      <w:r w:rsidR="000A11FC">
        <w:rPr>
          <w:rFonts w:ascii="Times New Roman" w:eastAsia="Arial" w:hAnsi="Times New Roman" w:cs="Times New Roman"/>
          <w:sz w:val="28"/>
          <w:szCs w:val="28"/>
          <w:lang w:val="kk-KZ"/>
        </w:rPr>
        <w:t>-60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 дней </w:t>
      </w:r>
    </w:p>
    <w:p w:rsidR="00180FF7" w:rsidRPr="006A190D" w:rsidRDefault="006A190D" w:rsidP="00ED72EB">
      <w:pPr>
        <w:pStyle w:val="10"/>
        <w:numPr>
          <w:ilvl w:val="0"/>
          <w:numId w:val="9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К заявлению прилагаются документы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 (копии документов, заверенные в установленном порядке, официальным должностным лицом или заявителем):</w:t>
      </w:r>
    </w:p>
    <w:p w:rsidR="00180FF7" w:rsidRPr="00E2019B" w:rsidRDefault="006A190D" w:rsidP="000B0D7B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color w:val="000000"/>
          <w:sz w:val="26"/>
          <w:szCs w:val="26"/>
        </w:rPr>
      </w:pPr>
      <w:r w:rsidRPr="00E2019B">
        <w:rPr>
          <w:rFonts w:ascii="Times New Roman" w:eastAsia="Arial" w:hAnsi="Times New Roman" w:cs="Times New Roman"/>
          <w:color w:val="000000"/>
          <w:sz w:val="26"/>
          <w:szCs w:val="26"/>
        </w:rPr>
        <w:t xml:space="preserve">Краткая аннотация проекта </w:t>
      </w:r>
      <w:r w:rsidRPr="00E2019B">
        <w:rPr>
          <w:rFonts w:ascii="Times New Roman" w:eastAsia="Arial" w:hAnsi="Times New Roman" w:cs="Times New Roman"/>
          <w:sz w:val="26"/>
          <w:szCs w:val="26"/>
        </w:rPr>
        <w:t>«Tugan Qala»</w:t>
      </w:r>
      <w:r w:rsidRPr="00E2019B">
        <w:rPr>
          <w:rFonts w:ascii="Times New Roman" w:eastAsia="Arial" w:hAnsi="Times New Roman" w:cs="Times New Roman"/>
          <w:color w:val="000000"/>
          <w:sz w:val="26"/>
          <w:szCs w:val="26"/>
        </w:rPr>
        <w:t xml:space="preserve"> – на 1 л.</w:t>
      </w:r>
    </w:p>
    <w:p w:rsidR="000374CF" w:rsidRDefault="00402CF3" w:rsidP="000374CF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color w:val="000000"/>
          <w:sz w:val="26"/>
          <w:szCs w:val="26"/>
        </w:rPr>
      </w:pPr>
      <w:r w:rsidRPr="00E2019B">
        <w:rPr>
          <w:rFonts w:ascii="Times New Roman" w:eastAsia="Arial" w:hAnsi="Times New Roman" w:cs="Times New Roman"/>
          <w:color w:val="000000"/>
          <w:sz w:val="26"/>
          <w:szCs w:val="26"/>
        </w:rPr>
        <w:t>Фотографии и снимки места размещения объекта со спутника – на 1</w:t>
      </w:r>
      <w:r w:rsidR="006A190D" w:rsidRPr="00E2019B">
        <w:rPr>
          <w:rFonts w:ascii="Times New Roman" w:eastAsia="Arial" w:hAnsi="Times New Roman" w:cs="Times New Roman"/>
          <w:color w:val="000000"/>
          <w:sz w:val="26"/>
          <w:szCs w:val="26"/>
        </w:rPr>
        <w:t xml:space="preserve"> л.</w:t>
      </w:r>
    </w:p>
    <w:p w:rsidR="000374CF" w:rsidRPr="000374CF" w:rsidRDefault="000374CF" w:rsidP="000374CF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color w:val="000000"/>
          <w:sz w:val="26"/>
          <w:szCs w:val="26"/>
        </w:rPr>
      </w:pPr>
      <w:r w:rsidRPr="000374CF">
        <w:rPr>
          <w:rFonts w:ascii="Times New Roman" w:eastAsia="Arial" w:hAnsi="Times New Roman" w:cs="Times New Roman"/>
          <w:sz w:val="28"/>
          <w:szCs w:val="28"/>
        </w:rPr>
        <w:t>Схема площадки с привязками</w:t>
      </w:r>
      <w:r w:rsidRPr="000374CF">
        <w:rPr>
          <w:rFonts w:ascii="Times New Roman" w:eastAsia="Arial" w:hAnsi="Times New Roman" w:cs="Times New Roman"/>
          <w:bCs/>
          <w:color w:val="595959"/>
          <w:sz w:val="56"/>
          <w:szCs w:val="56"/>
        </w:rPr>
        <w:t xml:space="preserve"> </w:t>
      </w:r>
      <w:r w:rsidRPr="000374CF">
        <w:rPr>
          <w:rFonts w:ascii="Times New Roman" w:hAnsi="Times New Roman" w:cs="Times New Roman"/>
          <w:bCs/>
          <w:sz w:val="28"/>
          <w:szCs w:val="28"/>
        </w:rPr>
        <w:t xml:space="preserve">к близлежащим </w:t>
      </w:r>
      <w:r w:rsidRPr="000374CF">
        <w:rPr>
          <w:rFonts w:ascii="Times New Roman" w:eastAsia="Arial" w:hAnsi="Times New Roman" w:cs="Times New Roman"/>
          <w:bCs/>
          <w:sz w:val="28"/>
          <w:szCs w:val="28"/>
        </w:rPr>
        <w:t>домам,  дорогам и схема расположения земельного участка– на 1 л.</w:t>
      </w:r>
    </w:p>
    <w:p w:rsidR="0076149E" w:rsidRPr="000374CF" w:rsidRDefault="00BC3AEE" w:rsidP="000374CF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color w:val="000000"/>
          <w:sz w:val="26"/>
          <w:szCs w:val="26"/>
        </w:rPr>
      </w:pPr>
      <w:r w:rsidRPr="000374CF">
        <w:rPr>
          <w:rFonts w:ascii="Times New Roman" w:eastAsia="Arial" w:hAnsi="Times New Roman" w:cs="Times New Roman"/>
          <w:color w:val="000000"/>
          <w:sz w:val="26"/>
          <w:szCs w:val="26"/>
        </w:rPr>
        <w:t>Эскизы</w:t>
      </w:r>
      <w:r w:rsidR="0076149E" w:rsidRPr="000374CF">
        <w:rPr>
          <w:rFonts w:ascii="Times New Roman" w:eastAsia="Arial" w:hAnsi="Times New Roman" w:cs="Times New Roman"/>
          <w:color w:val="000000"/>
          <w:sz w:val="26"/>
          <w:szCs w:val="26"/>
        </w:rPr>
        <w:t>, характеризующие внешний вид и</w:t>
      </w:r>
      <w:r w:rsidR="00402CF3" w:rsidRPr="000374CF">
        <w:rPr>
          <w:rFonts w:ascii="Times New Roman" w:eastAsia="Arial" w:hAnsi="Times New Roman" w:cs="Times New Roman"/>
          <w:color w:val="000000"/>
          <w:sz w:val="26"/>
          <w:szCs w:val="26"/>
        </w:rPr>
        <w:t xml:space="preserve"> функциональность объекта – на 1</w:t>
      </w:r>
      <w:r w:rsidR="0076149E" w:rsidRPr="000374CF">
        <w:rPr>
          <w:rFonts w:ascii="Times New Roman" w:eastAsia="Arial" w:hAnsi="Times New Roman" w:cs="Times New Roman"/>
          <w:color w:val="000000"/>
          <w:sz w:val="26"/>
          <w:szCs w:val="26"/>
        </w:rPr>
        <w:t xml:space="preserve"> л. </w:t>
      </w:r>
    </w:p>
    <w:p w:rsidR="0076149E" w:rsidRPr="00E2019B" w:rsidRDefault="0076149E" w:rsidP="000374CF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color w:val="000000"/>
          <w:sz w:val="26"/>
          <w:szCs w:val="26"/>
        </w:rPr>
      </w:pPr>
      <w:r w:rsidRPr="00E2019B">
        <w:rPr>
          <w:rFonts w:ascii="Times New Roman" w:eastAsia="Arial" w:hAnsi="Times New Roman" w:cs="Times New Roman"/>
          <w:color w:val="000000"/>
          <w:sz w:val="26"/>
          <w:szCs w:val="26"/>
        </w:rPr>
        <w:t>Состав объекта (перечень МАФов)</w:t>
      </w:r>
      <w:r w:rsidR="00402CF3" w:rsidRPr="00E2019B">
        <w:rPr>
          <w:rFonts w:ascii="Times New Roman" w:eastAsia="Arial" w:hAnsi="Times New Roman" w:cs="Times New Roman"/>
          <w:color w:val="000000"/>
          <w:sz w:val="26"/>
          <w:szCs w:val="26"/>
        </w:rPr>
        <w:t xml:space="preserve">- на </w:t>
      </w:r>
      <w:r w:rsidR="00A50FA3">
        <w:rPr>
          <w:rFonts w:ascii="Times New Roman" w:eastAsia="Arial" w:hAnsi="Times New Roman" w:cs="Times New Roman"/>
          <w:color w:val="000000"/>
          <w:sz w:val="26"/>
          <w:szCs w:val="26"/>
        </w:rPr>
        <w:t>2</w:t>
      </w:r>
      <w:r w:rsidR="00D6481B" w:rsidRPr="00E2019B">
        <w:rPr>
          <w:rFonts w:ascii="Times New Roman" w:eastAsia="Arial" w:hAnsi="Times New Roman" w:cs="Times New Roman"/>
          <w:color w:val="000000"/>
          <w:sz w:val="26"/>
          <w:szCs w:val="26"/>
        </w:rPr>
        <w:t xml:space="preserve"> л.</w:t>
      </w:r>
    </w:p>
    <w:p w:rsidR="00180FF7" w:rsidRPr="00E2019B" w:rsidRDefault="00F524FE" w:rsidP="000374CF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color w:val="000000"/>
          <w:sz w:val="26"/>
          <w:szCs w:val="26"/>
        </w:rPr>
      </w:pPr>
      <w:r w:rsidRPr="00E2019B">
        <w:rPr>
          <w:rFonts w:ascii="Times New Roman" w:eastAsia="Arial" w:hAnsi="Times New Roman" w:cs="Times New Roman"/>
          <w:color w:val="000000"/>
          <w:sz w:val="26"/>
          <w:szCs w:val="26"/>
        </w:rPr>
        <w:t>Технический проект – на 1</w:t>
      </w:r>
      <w:r w:rsidR="00A50FA3">
        <w:rPr>
          <w:rFonts w:ascii="Times New Roman" w:eastAsia="Arial" w:hAnsi="Times New Roman" w:cs="Times New Roman"/>
          <w:color w:val="000000"/>
          <w:sz w:val="26"/>
          <w:szCs w:val="26"/>
        </w:rPr>
        <w:t>2</w:t>
      </w:r>
      <w:r w:rsidR="006A190D" w:rsidRPr="00E2019B">
        <w:rPr>
          <w:rFonts w:ascii="Times New Roman" w:eastAsia="Arial" w:hAnsi="Times New Roman" w:cs="Times New Roman"/>
          <w:color w:val="000000"/>
          <w:sz w:val="26"/>
          <w:szCs w:val="26"/>
        </w:rPr>
        <w:t xml:space="preserve"> л.</w:t>
      </w:r>
    </w:p>
    <w:p w:rsidR="00180FF7" w:rsidRPr="00E2019B" w:rsidRDefault="006A190D" w:rsidP="000374CF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color w:val="000000"/>
          <w:sz w:val="26"/>
          <w:szCs w:val="26"/>
        </w:rPr>
      </w:pPr>
      <w:r w:rsidRPr="00E2019B">
        <w:rPr>
          <w:rFonts w:ascii="Times New Roman" w:eastAsia="Arial" w:hAnsi="Times New Roman" w:cs="Times New Roman"/>
          <w:color w:val="000000"/>
          <w:sz w:val="26"/>
          <w:szCs w:val="26"/>
        </w:rPr>
        <w:t xml:space="preserve">Копии документов, заверенные представителем акимата района или другим уполномоченным в установленном порядке должностным лицом, подтверждающие право государственной собственности – на </w:t>
      </w:r>
      <w:r w:rsidR="00AC30FE" w:rsidRPr="00E2019B">
        <w:rPr>
          <w:rFonts w:ascii="Times New Roman" w:eastAsia="Arial" w:hAnsi="Times New Roman" w:cs="Times New Roman"/>
          <w:color w:val="000000"/>
          <w:sz w:val="26"/>
          <w:szCs w:val="26"/>
          <w:lang w:val="kk-KZ"/>
        </w:rPr>
        <w:t>1</w:t>
      </w:r>
      <w:r w:rsidRPr="00E2019B">
        <w:rPr>
          <w:rFonts w:ascii="Times New Roman" w:eastAsia="Arial" w:hAnsi="Times New Roman" w:cs="Times New Roman"/>
          <w:color w:val="000000"/>
          <w:sz w:val="26"/>
          <w:szCs w:val="26"/>
        </w:rPr>
        <w:t xml:space="preserve"> л.</w:t>
      </w:r>
    </w:p>
    <w:p w:rsidR="00A50FA3" w:rsidRPr="000374CF" w:rsidRDefault="006A190D" w:rsidP="000374CF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color w:val="000000"/>
          <w:sz w:val="26"/>
          <w:szCs w:val="26"/>
        </w:rPr>
      </w:pPr>
      <w:r w:rsidRPr="00E2019B">
        <w:rPr>
          <w:rFonts w:ascii="Times New Roman" w:eastAsia="Arial" w:hAnsi="Times New Roman" w:cs="Times New Roman"/>
          <w:color w:val="000000"/>
          <w:sz w:val="26"/>
          <w:szCs w:val="26"/>
        </w:rPr>
        <w:t xml:space="preserve">Документы, подтверждающие стоимость проекта – на </w:t>
      </w:r>
      <w:r w:rsidR="00F524FE" w:rsidRPr="00E2019B">
        <w:rPr>
          <w:rFonts w:ascii="Times New Roman" w:eastAsia="Arial" w:hAnsi="Times New Roman" w:cs="Times New Roman"/>
          <w:color w:val="000000"/>
          <w:sz w:val="26"/>
          <w:szCs w:val="26"/>
        </w:rPr>
        <w:t>1</w:t>
      </w:r>
      <w:r w:rsidRPr="00E2019B">
        <w:rPr>
          <w:rFonts w:ascii="Times New Roman" w:eastAsia="Arial" w:hAnsi="Times New Roman" w:cs="Times New Roman"/>
          <w:color w:val="000000"/>
          <w:sz w:val="26"/>
          <w:szCs w:val="26"/>
        </w:rPr>
        <w:t xml:space="preserve"> л.</w:t>
      </w:r>
    </w:p>
    <w:p w:rsidR="00180FF7" w:rsidRPr="00E2019B" w:rsidRDefault="006A190D" w:rsidP="000374CF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color w:val="000000"/>
          <w:sz w:val="26"/>
          <w:szCs w:val="26"/>
        </w:rPr>
      </w:pPr>
      <w:r w:rsidRPr="00E2019B">
        <w:rPr>
          <w:rFonts w:ascii="Times New Roman" w:eastAsia="Arial" w:hAnsi="Times New Roman" w:cs="Times New Roman"/>
          <w:color w:val="000000"/>
          <w:sz w:val="26"/>
          <w:szCs w:val="26"/>
        </w:rPr>
        <w:t>Согласие с ограничением ответственности – на 1 л.</w:t>
      </w:r>
    </w:p>
    <w:p w:rsidR="00180FF7" w:rsidRPr="00E2019B" w:rsidRDefault="00F524FE" w:rsidP="000B0D7B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6"/>
          <w:szCs w:val="26"/>
        </w:rPr>
      </w:pPr>
      <w:r w:rsidRPr="00E2019B">
        <w:rPr>
          <w:rFonts w:ascii="Times New Roman" w:eastAsia="Arial" w:hAnsi="Times New Roman" w:cs="Times New Roman"/>
          <w:color w:val="000000"/>
          <w:sz w:val="26"/>
          <w:szCs w:val="26"/>
        </w:rPr>
        <w:t>Всего на 2</w:t>
      </w:r>
      <w:r w:rsidR="00E573D8">
        <w:rPr>
          <w:rFonts w:ascii="Times New Roman" w:eastAsia="Arial" w:hAnsi="Times New Roman" w:cs="Times New Roman"/>
          <w:color w:val="000000"/>
          <w:sz w:val="26"/>
          <w:szCs w:val="26"/>
        </w:rPr>
        <w:t>1</w:t>
      </w:r>
      <w:r w:rsidR="006A190D" w:rsidRPr="00E2019B">
        <w:rPr>
          <w:rFonts w:ascii="Times New Roman" w:eastAsia="Arial" w:hAnsi="Times New Roman" w:cs="Times New Roman"/>
          <w:color w:val="000000"/>
          <w:sz w:val="26"/>
          <w:szCs w:val="26"/>
        </w:rPr>
        <w:t xml:space="preserve"> листах.</w:t>
      </w:r>
    </w:p>
    <w:p w:rsidR="00180FF7" w:rsidRPr="00F524FE" w:rsidRDefault="006A190D" w:rsidP="00455A2E">
      <w:pPr>
        <w:pStyle w:val="10"/>
        <w:numPr>
          <w:ilvl w:val="0"/>
          <w:numId w:val="9"/>
        </w:numPr>
        <w:tabs>
          <w:tab w:val="left" w:pos="851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F524FE">
        <w:rPr>
          <w:rFonts w:ascii="Times New Roman" w:eastAsia="Arial" w:hAnsi="Times New Roman" w:cs="Times New Roman"/>
          <w:b/>
          <w:sz w:val="28"/>
          <w:szCs w:val="28"/>
        </w:rPr>
        <w:t>Сведения о проектной команде:</w:t>
      </w:r>
    </w:p>
    <w:p w:rsidR="00180FF7" w:rsidRPr="00F524FE" w:rsidRDefault="000B0D7B" w:rsidP="00455A2E">
      <w:pPr>
        <w:pStyle w:val="10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Arial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column">
              <wp:posOffset>2084705</wp:posOffset>
            </wp:positionH>
            <wp:positionV relativeFrom="paragraph">
              <wp:posOffset>200025</wp:posOffset>
            </wp:positionV>
            <wp:extent cx="751840" cy="340995"/>
            <wp:effectExtent l="19050" t="0" r="0" b="0"/>
            <wp:wrapNone/>
            <wp:docPr id="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340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A190D" w:rsidRPr="00F524FE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Заявитель: </w:t>
      </w:r>
      <w:r w:rsidR="00F524FE" w:rsidRPr="00F524FE">
        <w:rPr>
          <w:rFonts w:ascii="Times New Roman" w:eastAsia="Arial" w:hAnsi="Times New Roman" w:cs="Times New Roman"/>
          <w:color w:val="000000"/>
          <w:sz w:val="28"/>
          <w:szCs w:val="28"/>
        </w:rPr>
        <w:t>Серых</w:t>
      </w:r>
      <w:r w:rsidR="006A190D" w:rsidRPr="00F524FE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</w:t>
      </w:r>
      <w:r w:rsidR="00F524FE" w:rsidRPr="00F524FE">
        <w:rPr>
          <w:rFonts w:ascii="Times New Roman" w:eastAsia="Arial" w:hAnsi="Times New Roman" w:cs="Times New Roman"/>
          <w:color w:val="000000"/>
          <w:sz w:val="28"/>
          <w:szCs w:val="28"/>
        </w:rPr>
        <w:t>Юлия</w:t>
      </w:r>
      <w:r w:rsidR="006A190D" w:rsidRPr="00F524FE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</w:t>
      </w:r>
      <w:r w:rsidR="00F524FE" w:rsidRPr="00F524FE">
        <w:rPr>
          <w:rFonts w:ascii="Times New Roman" w:eastAsia="Arial" w:hAnsi="Times New Roman" w:cs="Times New Roman"/>
          <w:color w:val="000000"/>
          <w:sz w:val="28"/>
          <w:szCs w:val="28"/>
        </w:rPr>
        <w:t>Сергеевна</w:t>
      </w:r>
      <w:r w:rsidR="006A190D" w:rsidRPr="00F524FE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; </w:t>
      </w:r>
    </w:p>
    <w:p w:rsidR="00180FF7" w:rsidRPr="00F524FE" w:rsidRDefault="00180FF7" w:rsidP="00455A2E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rPr>
          <w:rFonts w:ascii="Times New Roman" w:eastAsia="Arial" w:hAnsi="Times New Roman" w:cs="Times New Roman"/>
          <w:color w:val="000000"/>
          <w:sz w:val="28"/>
          <w:szCs w:val="28"/>
        </w:rPr>
      </w:pPr>
    </w:p>
    <w:p w:rsidR="00455A2E" w:rsidRDefault="00455A2E" w:rsidP="00D6481B">
      <w:pPr>
        <w:pStyle w:val="10"/>
        <w:tabs>
          <w:tab w:val="left" w:pos="851"/>
        </w:tabs>
        <w:spacing w:after="0" w:line="240" w:lineRule="auto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F524FE" w:rsidRDefault="00F524FE" w:rsidP="00D6481B">
      <w:pPr>
        <w:pStyle w:val="10"/>
        <w:tabs>
          <w:tab w:val="left" w:pos="851"/>
        </w:tabs>
        <w:spacing w:after="0" w:line="240" w:lineRule="auto"/>
        <w:rPr>
          <w:rFonts w:ascii="Times New Roman" w:eastAsia="Arial" w:hAnsi="Times New Roman" w:cs="Times New Roman"/>
          <w:sz w:val="28"/>
          <w:szCs w:val="28"/>
        </w:rPr>
      </w:pPr>
      <w:r w:rsidRPr="00F524FE">
        <w:rPr>
          <w:rFonts w:ascii="Times New Roman" w:eastAsia="Arial" w:hAnsi="Times New Roman" w:cs="Times New Roman"/>
          <w:sz w:val="28"/>
          <w:szCs w:val="28"/>
        </w:rPr>
        <w:t>Контактный телефон: 8-700-659-09-66</w:t>
      </w:r>
      <w:r w:rsidR="006A190D" w:rsidRPr="00F524FE">
        <w:rPr>
          <w:rFonts w:ascii="Times New Roman" w:eastAsia="Arial" w:hAnsi="Times New Roman" w:cs="Times New Roman"/>
          <w:sz w:val="28"/>
          <w:szCs w:val="28"/>
        </w:rPr>
        <w:t>;</w:t>
      </w:r>
    </w:p>
    <w:p w:rsidR="00180FF7" w:rsidRPr="00F524FE" w:rsidRDefault="00F524FE" w:rsidP="00D6481B">
      <w:pPr>
        <w:pStyle w:val="10"/>
        <w:tabs>
          <w:tab w:val="left" w:pos="851"/>
        </w:tabs>
        <w:spacing w:after="0" w:line="240" w:lineRule="auto"/>
        <w:rPr>
          <w:rFonts w:ascii="Times New Roman" w:eastAsia="Arial" w:hAnsi="Times New Roman" w:cs="Times New Roman"/>
          <w:sz w:val="28"/>
          <w:szCs w:val="28"/>
        </w:rPr>
      </w:pPr>
      <w:r w:rsidRPr="00F524FE">
        <w:rPr>
          <w:rFonts w:ascii="Times New Roman" w:eastAsia="Arial" w:hAnsi="Times New Roman" w:cs="Times New Roman"/>
          <w:sz w:val="28"/>
          <w:szCs w:val="28"/>
        </w:rPr>
        <w:t>Эл. почта: Seeykhy86@gmail.com</w:t>
      </w:r>
      <w:r w:rsidR="006A190D" w:rsidRPr="00F524FE">
        <w:rPr>
          <w:rFonts w:ascii="Times New Roman" w:eastAsia="Arial" w:hAnsi="Times New Roman" w:cs="Times New Roman"/>
          <w:sz w:val="28"/>
          <w:szCs w:val="28"/>
        </w:rPr>
        <w:t>;</w:t>
      </w:r>
    </w:p>
    <w:p w:rsidR="00180FF7" w:rsidRPr="00FD6A96" w:rsidRDefault="006A190D" w:rsidP="00D6481B">
      <w:pPr>
        <w:pStyle w:val="10"/>
        <w:tabs>
          <w:tab w:val="left" w:pos="851"/>
        </w:tabs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  <w:highlight w:val="yellow"/>
        </w:rPr>
      </w:pPr>
      <w:r w:rsidRPr="00F524FE">
        <w:rPr>
          <w:rFonts w:ascii="Times New Roman" w:eastAsia="Arial" w:hAnsi="Times New Roman" w:cs="Times New Roman"/>
          <w:sz w:val="28"/>
          <w:szCs w:val="28"/>
        </w:rPr>
        <w:t xml:space="preserve">Почтовый адрес: </w:t>
      </w:r>
      <w:r w:rsidR="00F524FE" w:rsidRPr="00F524FE">
        <w:rPr>
          <w:rFonts w:ascii="Times New Roman" w:eastAsia="Arial" w:hAnsi="Times New Roman" w:cs="Times New Roman"/>
          <w:sz w:val="28"/>
          <w:szCs w:val="28"/>
        </w:rPr>
        <w:t>посёлок Качар, 3 микрорайон, ХХ дом, индекс 111507</w:t>
      </w:r>
    </w:p>
    <w:p w:rsidR="00180FF7" w:rsidRDefault="00F524FE" w:rsidP="00D6481B">
      <w:pPr>
        <w:pStyle w:val="10"/>
        <w:tabs>
          <w:tab w:val="left" w:pos="851"/>
        </w:tabs>
        <w:spacing w:after="0" w:line="240" w:lineRule="auto"/>
        <w:jc w:val="center"/>
        <w:rPr>
          <w:rFonts w:ascii="Arial" w:eastAsia="Arial" w:hAnsi="Arial" w:cs="Arial"/>
        </w:rPr>
      </w:pPr>
      <w:r w:rsidRPr="00F524FE">
        <w:rPr>
          <w:rFonts w:ascii="Times New Roman" w:eastAsia="Arial" w:hAnsi="Times New Roman" w:cs="Times New Roman"/>
          <w:sz w:val="28"/>
          <w:szCs w:val="28"/>
        </w:rPr>
        <w:t xml:space="preserve">Дата: </w:t>
      </w:r>
      <w:r w:rsidRPr="00F524FE">
        <w:rPr>
          <w:rFonts w:ascii="Times New Roman" w:eastAsia="Arial" w:hAnsi="Times New Roman" w:cs="Times New Roman"/>
          <w:sz w:val="28"/>
          <w:szCs w:val="28"/>
        </w:rPr>
        <w:tab/>
      </w:r>
      <w:r w:rsidRPr="00F524FE">
        <w:rPr>
          <w:rFonts w:ascii="Times New Roman" w:eastAsia="Arial" w:hAnsi="Times New Roman" w:cs="Times New Roman"/>
          <w:sz w:val="28"/>
          <w:szCs w:val="28"/>
          <w:lang w:val="kk-KZ"/>
        </w:rPr>
        <w:t>4</w:t>
      </w:r>
      <w:r w:rsidRPr="00F524FE">
        <w:rPr>
          <w:rFonts w:ascii="Times New Roman" w:eastAsia="Arial" w:hAnsi="Times New Roman" w:cs="Times New Roman"/>
          <w:sz w:val="28"/>
          <w:szCs w:val="28"/>
        </w:rPr>
        <w:t xml:space="preserve"> декабря 2025</w:t>
      </w:r>
      <w:r w:rsidR="006A190D" w:rsidRPr="00F524FE">
        <w:rPr>
          <w:rFonts w:ascii="Times New Roman" w:eastAsia="Arial" w:hAnsi="Times New Roman" w:cs="Times New Roman"/>
          <w:sz w:val="28"/>
          <w:szCs w:val="28"/>
        </w:rPr>
        <w:t xml:space="preserve"> год</w:t>
      </w:r>
      <w:r w:rsidR="006A190D">
        <w:br w:type="page"/>
      </w:r>
    </w:p>
    <w:p w:rsidR="00180FF7" w:rsidRPr="001F67A8" w:rsidRDefault="00D5354A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t>1.</w:t>
      </w:r>
      <w:r w:rsidR="006A190D" w:rsidRPr="001F67A8">
        <w:rPr>
          <w:rFonts w:ascii="Times New Roman" w:eastAsia="Arial" w:hAnsi="Times New Roman" w:cs="Times New Roman"/>
          <w:b/>
          <w:sz w:val="28"/>
          <w:szCs w:val="28"/>
        </w:rPr>
        <w:t xml:space="preserve">Краткая аннотация о проекте для размещения на титульной странице для голосования на Портале проекта </w:t>
      </w:r>
    </w:p>
    <w:p w:rsidR="00180FF7" w:rsidRDefault="006A190D" w:rsidP="00FD6A96">
      <w:pPr>
        <w:pStyle w:val="10"/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  <w:lang w:val="kk-KZ"/>
        </w:rPr>
      </w:pPr>
      <w:r w:rsidRPr="001F67A8">
        <w:rPr>
          <w:rFonts w:ascii="Times New Roman" w:eastAsia="Arial" w:hAnsi="Times New Roman" w:cs="Times New Roman"/>
          <w:sz w:val="28"/>
          <w:szCs w:val="28"/>
        </w:rPr>
        <w:br/>
      </w:r>
      <w:r w:rsidR="00FD6A96" w:rsidRPr="00FD6A96">
        <w:rPr>
          <w:rFonts w:ascii="Times New Roman" w:eastAsia="Arial" w:hAnsi="Times New Roman" w:cs="Times New Roman"/>
          <w:sz w:val="28"/>
          <w:szCs w:val="28"/>
          <w:lang w:val="kk-KZ"/>
        </w:rPr>
        <w:t>Приобретение и установка спортивной площадки по адресу: п. Качар, 1 микрорайон, спортивная площадка возле дома культуры «Юность»</w:t>
      </w:r>
    </w:p>
    <w:p w:rsidR="00FD6A96" w:rsidRPr="00F751C6" w:rsidRDefault="00FD6A96" w:rsidP="00FD6A96">
      <w:pPr>
        <w:pStyle w:val="10"/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  <w:lang w:val="kk-KZ"/>
        </w:rPr>
      </w:pPr>
    </w:p>
    <w:p w:rsidR="00FD6A96" w:rsidRDefault="00FD6A96" w:rsidP="001F67A8">
      <w:pPr>
        <w:pStyle w:val="10"/>
        <w:spacing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FD6A96">
        <w:rPr>
          <w:rFonts w:ascii="Times New Roman" w:eastAsia="Arial" w:hAnsi="Times New Roman" w:cs="Times New Roman"/>
          <w:sz w:val="28"/>
          <w:szCs w:val="28"/>
        </w:rPr>
        <w:t xml:space="preserve">     Проект воркаут площадки представляет собой создание специальной области для проведения тренировок на открытом воздухе. </w:t>
      </w:r>
    </w:p>
    <w:p w:rsidR="00FD6A96" w:rsidRDefault="00FD6A96" w:rsidP="001F67A8">
      <w:pPr>
        <w:pStyle w:val="10"/>
        <w:spacing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FD6A96">
        <w:rPr>
          <w:rFonts w:ascii="Times New Roman" w:eastAsia="Arial" w:hAnsi="Times New Roman" w:cs="Times New Roman"/>
          <w:sz w:val="28"/>
          <w:szCs w:val="28"/>
        </w:rPr>
        <w:t xml:space="preserve">Площадка будет оборудована специальными тренажерами и приспособлениями для физических упражнений, такими как брусья, турники, скамьи и другие. </w:t>
      </w:r>
    </w:p>
    <w:p w:rsidR="00FD6A96" w:rsidRDefault="00FD6A96" w:rsidP="001F67A8">
      <w:pPr>
        <w:pStyle w:val="10"/>
        <w:spacing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FD6A96">
        <w:rPr>
          <w:rFonts w:ascii="Times New Roman" w:eastAsia="Arial" w:hAnsi="Times New Roman" w:cs="Times New Roman"/>
          <w:sz w:val="28"/>
          <w:szCs w:val="28"/>
        </w:rPr>
        <w:t xml:space="preserve">Цель проекта - предоставить жителям микрорайона возможность заниматься спортом и поддерживать свою физическую форму бесплатно и без необходимости посещать спортивные клубы или залы. </w:t>
      </w:r>
    </w:p>
    <w:p w:rsidR="00FD6A96" w:rsidRDefault="00FD6A96" w:rsidP="001F67A8">
      <w:pPr>
        <w:pStyle w:val="10"/>
        <w:spacing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FD6A96">
        <w:rPr>
          <w:rFonts w:ascii="Times New Roman" w:eastAsia="Arial" w:hAnsi="Times New Roman" w:cs="Times New Roman"/>
          <w:sz w:val="28"/>
          <w:szCs w:val="28"/>
        </w:rPr>
        <w:t>Площадка будет доступна для использования в любое время дня и ночи, что позволит гражданам заниматься физическими упражнениями в удобное для них время.</w:t>
      </w:r>
    </w:p>
    <w:p w:rsidR="00FD6A96" w:rsidRPr="00FD6A96" w:rsidRDefault="00FD6A96" w:rsidP="00FD6A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32428"/>
          <w:sz w:val="28"/>
          <w:szCs w:val="28"/>
        </w:rPr>
      </w:pPr>
      <w:r w:rsidRPr="00FD6A96">
        <w:rPr>
          <w:rFonts w:ascii="Times New Roman" w:eastAsia="Times New Roman" w:hAnsi="Times New Roman" w:cs="Times New Roman"/>
          <w:b/>
          <w:color w:val="232428"/>
          <w:sz w:val="28"/>
          <w:szCs w:val="28"/>
        </w:rPr>
        <w:t xml:space="preserve">  По итогам опроса: </w:t>
      </w:r>
    </w:p>
    <w:p w:rsidR="00FD6A96" w:rsidRPr="00FD6A96" w:rsidRDefault="00FD6A96" w:rsidP="00FD6A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32428"/>
          <w:sz w:val="28"/>
          <w:szCs w:val="28"/>
        </w:rPr>
      </w:pPr>
      <w:r w:rsidRPr="00FD6A96">
        <w:rPr>
          <w:rFonts w:ascii="Times New Roman" w:eastAsia="Times New Roman" w:hAnsi="Times New Roman" w:cs="Times New Roman"/>
          <w:color w:val="232428"/>
          <w:sz w:val="28"/>
          <w:szCs w:val="28"/>
        </w:rPr>
        <w:t>опрошено 52 человека.</w:t>
      </w:r>
    </w:p>
    <w:p w:rsidR="00FD6A96" w:rsidRPr="00FD6A96" w:rsidRDefault="00FD6A96" w:rsidP="00FD6A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32428"/>
          <w:sz w:val="28"/>
          <w:szCs w:val="28"/>
        </w:rPr>
      </w:pPr>
      <w:r w:rsidRPr="00FD6A96">
        <w:rPr>
          <w:rFonts w:ascii="Times New Roman" w:eastAsia="Times New Roman" w:hAnsi="Times New Roman" w:cs="Times New Roman"/>
          <w:color w:val="232428"/>
          <w:sz w:val="28"/>
          <w:szCs w:val="28"/>
        </w:rPr>
        <w:t>категории опрошенных:</w:t>
      </w:r>
    </w:p>
    <w:p w:rsidR="00FD6A96" w:rsidRPr="00FD6A96" w:rsidRDefault="00FD6A96" w:rsidP="00FD6A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32428"/>
          <w:sz w:val="28"/>
          <w:szCs w:val="28"/>
        </w:rPr>
      </w:pPr>
      <w:r w:rsidRPr="00FD6A96">
        <w:rPr>
          <w:rFonts w:ascii="Times New Roman" w:eastAsia="Times New Roman" w:hAnsi="Times New Roman" w:cs="Times New Roman"/>
          <w:color w:val="232428"/>
          <w:sz w:val="28"/>
          <w:szCs w:val="28"/>
        </w:rPr>
        <w:t xml:space="preserve"> - мамочки;</w:t>
      </w:r>
    </w:p>
    <w:p w:rsidR="00FD6A96" w:rsidRPr="00FD6A96" w:rsidRDefault="00FD6A96" w:rsidP="00FD6A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32428"/>
          <w:sz w:val="28"/>
          <w:szCs w:val="28"/>
        </w:rPr>
      </w:pPr>
      <w:r w:rsidRPr="00FD6A96">
        <w:rPr>
          <w:rFonts w:ascii="Times New Roman" w:eastAsia="Times New Roman" w:hAnsi="Times New Roman" w:cs="Times New Roman"/>
          <w:color w:val="232428"/>
          <w:sz w:val="28"/>
          <w:szCs w:val="28"/>
        </w:rPr>
        <w:t xml:space="preserve"> - дети;</w:t>
      </w:r>
    </w:p>
    <w:p w:rsidR="00FD6A96" w:rsidRPr="00FD6A96" w:rsidRDefault="00FD6A96" w:rsidP="00FD6A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32428"/>
          <w:sz w:val="28"/>
          <w:szCs w:val="28"/>
        </w:rPr>
      </w:pPr>
      <w:r w:rsidRPr="00FD6A96">
        <w:rPr>
          <w:rFonts w:ascii="Times New Roman" w:eastAsia="Times New Roman" w:hAnsi="Times New Roman" w:cs="Times New Roman"/>
          <w:color w:val="232428"/>
          <w:sz w:val="28"/>
          <w:szCs w:val="28"/>
        </w:rPr>
        <w:t xml:space="preserve"> - взрослые.</w:t>
      </w:r>
    </w:p>
    <w:p w:rsidR="00FD6A96" w:rsidRPr="00FD6A96" w:rsidRDefault="00FD6A96" w:rsidP="00FD6A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32428"/>
          <w:sz w:val="28"/>
          <w:szCs w:val="28"/>
        </w:rPr>
      </w:pPr>
      <w:r w:rsidRPr="00FD6A96">
        <w:rPr>
          <w:rFonts w:ascii="Times New Roman" w:eastAsia="Times New Roman" w:hAnsi="Times New Roman" w:cs="Times New Roman"/>
          <w:color w:val="232428"/>
          <w:sz w:val="28"/>
          <w:szCs w:val="28"/>
        </w:rPr>
        <w:t xml:space="preserve">  </w:t>
      </w:r>
      <w:r w:rsidRPr="00FD6A96">
        <w:rPr>
          <w:rFonts w:ascii="Times New Roman" w:eastAsia="Times New Roman" w:hAnsi="Times New Roman" w:cs="Times New Roman"/>
          <w:b/>
          <w:color w:val="232428"/>
          <w:sz w:val="28"/>
          <w:szCs w:val="28"/>
        </w:rPr>
        <w:t xml:space="preserve">Выявлены проблемы: </w:t>
      </w:r>
      <w:r w:rsidRPr="00FD6A96">
        <w:rPr>
          <w:rFonts w:ascii="Times New Roman" w:eastAsia="Times New Roman" w:hAnsi="Times New Roman" w:cs="Times New Roman"/>
          <w:color w:val="232428"/>
          <w:sz w:val="28"/>
          <w:szCs w:val="28"/>
        </w:rPr>
        <w:t>отсутствие воркаут площадки.</w:t>
      </w:r>
    </w:p>
    <w:p w:rsidR="00FD6A96" w:rsidRPr="00FD6A96" w:rsidRDefault="00FD6A96" w:rsidP="00FD6A96">
      <w:pPr>
        <w:pStyle w:val="HTML"/>
        <w:shd w:val="clear" w:color="auto" w:fill="FFFFFF"/>
        <w:jc w:val="both"/>
        <w:rPr>
          <w:rFonts w:ascii="Times New Roman" w:hAnsi="Times New Roman" w:cs="Times New Roman"/>
          <w:color w:val="232428"/>
          <w:sz w:val="28"/>
          <w:szCs w:val="28"/>
        </w:rPr>
      </w:pPr>
      <w:r w:rsidRPr="00FD6A96">
        <w:rPr>
          <w:rFonts w:ascii="Times New Roman" w:hAnsi="Times New Roman" w:cs="Times New Roman"/>
          <w:color w:val="232428"/>
          <w:sz w:val="28"/>
          <w:szCs w:val="28"/>
        </w:rPr>
        <w:t xml:space="preserve">  </w:t>
      </w:r>
      <w:r w:rsidRPr="00FD6A96">
        <w:rPr>
          <w:rFonts w:ascii="Times New Roman" w:hAnsi="Times New Roman" w:cs="Times New Roman"/>
          <w:b/>
          <w:color w:val="232428"/>
          <w:sz w:val="28"/>
          <w:szCs w:val="28"/>
        </w:rPr>
        <w:t xml:space="preserve">Предложено: </w:t>
      </w:r>
      <w:r w:rsidRPr="00FD6A96">
        <w:rPr>
          <w:rFonts w:ascii="Times New Roman" w:hAnsi="Times New Roman" w:cs="Times New Roman"/>
          <w:color w:val="232428"/>
          <w:sz w:val="28"/>
          <w:szCs w:val="28"/>
        </w:rPr>
        <w:t>установить воркаут оборудование и уличные тренажеры. Общая площадь размещения воркаут и спортивного оборудования 200м2. Комплекс из тренажеров состоит из 5 силовых тренажеров для разных групп мышц и 8-ми воркаут установок.</w:t>
      </w:r>
    </w:p>
    <w:p w:rsidR="00180FF7" w:rsidRDefault="00180FF7">
      <w:pPr>
        <w:pStyle w:val="10"/>
        <w:keepNext/>
        <w:keepLines/>
        <w:spacing w:before="240" w:after="0" w:line="240" w:lineRule="auto"/>
        <w:rPr>
          <w:rFonts w:ascii="Arial" w:eastAsia="Arial" w:hAnsi="Arial" w:cs="Arial"/>
          <w:color w:val="2F5496"/>
          <w:sz w:val="32"/>
          <w:szCs w:val="32"/>
        </w:rPr>
      </w:pPr>
    </w:p>
    <w:p w:rsidR="00180FF7" w:rsidRDefault="006A190D">
      <w:pPr>
        <w:pStyle w:val="10"/>
        <w:keepNext/>
        <w:keepLines/>
        <w:spacing w:before="240" w:after="0" w:line="240" w:lineRule="auto"/>
        <w:jc w:val="center"/>
        <w:rPr>
          <w:rFonts w:ascii="Arial" w:eastAsia="Arial" w:hAnsi="Arial" w:cs="Arial"/>
          <w:b/>
          <w:sz w:val="28"/>
          <w:szCs w:val="28"/>
        </w:rPr>
      </w:pPr>
      <w:r>
        <w:br w:type="page"/>
      </w:r>
    </w:p>
    <w:p w:rsidR="003B7D38" w:rsidRPr="008100E1" w:rsidRDefault="00D5354A" w:rsidP="008100E1">
      <w:pPr>
        <w:pStyle w:val="10"/>
        <w:widowControl w:val="0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t xml:space="preserve">2. </w:t>
      </w:r>
      <w:r w:rsidR="006A190D" w:rsidRPr="003E1746">
        <w:rPr>
          <w:rFonts w:ascii="Times New Roman" w:eastAsia="Arial" w:hAnsi="Times New Roman" w:cs="Times New Roman"/>
          <w:b/>
          <w:sz w:val="28"/>
          <w:szCs w:val="28"/>
        </w:rPr>
        <w:t>Фотографии и снимки места размещения объекта со спутника</w:t>
      </w:r>
    </w:p>
    <w:p w:rsidR="003B7D38" w:rsidRDefault="003B7D38">
      <w:pPr>
        <w:pStyle w:val="10"/>
        <w:spacing w:line="240" w:lineRule="auto"/>
        <w:rPr>
          <w:rFonts w:ascii="Arial" w:eastAsia="Arial" w:hAnsi="Arial" w:cs="Arial"/>
        </w:rPr>
      </w:pPr>
    </w:p>
    <w:p w:rsidR="003B7D38" w:rsidRDefault="003B7D38">
      <w:pPr>
        <w:pStyle w:val="10"/>
        <w:spacing w:line="240" w:lineRule="auto"/>
        <w:rPr>
          <w:rFonts w:ascii="Arial" w:eastAsia="Arial" w:hAnsi="Arial" w:cs="Arial"/>
        </w:rPr>
      </w:pPr>
    </w:p>
    <w:p w:rsidR="00F07F90" w:rsidRDefault="00F07F90">
      <w:pPr>
        <w:pStyle w:val="10"/>
        <w:spacing w:line="240" w:lineRule="auto"/>
        <w:rPr>
          <w:rFonts w:ascii="Arial" w:eastAsia="Arial" w:hAnsi="Arial" w:cs="Arial"/>
        </w:rPr>
      </w:pPr>
    </w:p>
    <w:p w:rsidR="00F07F90" w:rsidRPr="00F07F90" w:rsidRDefault="006D384C">
      <w:pPr>
        <w:pStyle w:val="10"/>
        <w:spacing w:line="240" w:lineRule="auto"/>
        <w:rPr>
          <w:rFonts w:ascii="Arial" w:eastAsia="Arial" w:hAnsi="Arial" w:cs="Arial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-933379</wp:posOffset>
            </wp:positionH>
            <wp:positionV relativeFrom="paragraph">
              <wp:posOffset>361315</wp:posOffset>
            </wp:positionV>
            <wp:extent cx="7237844" cy="3804356"/>
            <wp:effectExtent l="0" t="0" r="0" b="0"/>
            <wp:wrapNone/>
            <wp:docPr id="4" name="Рисунок 4" descr="cid:356556c9-0a0c-458a-8ad4-a4a00722880f@group.erg.k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356556c9-0a0c-458a-8ad4-a4a00722880f@group.erg.kz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1815" b="28789"/>
                    <a:stretch/>
                  </pic:blipFill>
                  <pic:spPr bwMode="auto">
                    <a:xfrm>
                      <a:off x="0" y="0"/>
                      <a:ext cx="7268420" cy="382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80FF7" w:rsidRDefault="00180FF7">
      <w:pPr>
        <w:pStyle w:val="10"/>
        <w:spacing w:line="240" w:lineRule="auto"/>
        <w:rPr>
          <w:rFonts w:ascii="Arial" w:eastAsia="Arial" w:hAnsi="Arial" w:cs="Arial"/>
        </w:rPr>
      </w:pPr>
    </w:p>
    <w:p w:rsidR="00180FF7" w:rsidRDefault="00180FF7">
      <w:pPr>
        <w:pStyle w:val="1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Arial" w:eastAsia="Arial" w:hAnsi="Arial" w:cs="Arial"/>
          <w:color w:val="000000"/>
        </w:rPr>
      </w:pPr>
    </w:p>
    <w:p w:rsidR="00180FF7" w:rsidRDefault="00180FF7">
      <w:pPr>
        <w:pStyle w:val="10"/>
        <w:spacing w:line="240" w:lineRule="auto"/>
        <w:rPr>
          <w:rFonts w:ascii="Arial" w:eastAsia="Arial" w:hAnsi="Arial" w:cs="Arial"/>
        </w:rPr>
      </w:pPr>
    </w:p>
    <w:p w:rsidR="00180FF7" w:rsidRDefault="00180FF7">
      <w:pPr>
        <w:pStyle w:val="10"/>
        <w:spacing w:line="240" w:lineRule="auto"/>
        <w:rPr>
          <w:rFonts w:ascii="Arial" w:eastAsia="Arial" w:hAnsi="Arial" w:cs="Arial"/>
        </w:rPr>
      </w:pPr>
    </w:p>
    <w:p w:rsidR="00F07F90" w:rsidRPr="00F07F90" w:rsidRDefault="00F07F90">
      <w:pPr>
        <w:pStyle w:val="10"/>
        <w:spacing w:line="240" w:lineRule="auto"/>
        <w:rPr>
          <w:rFonts w:ascii="Arial" w:eastAsia="Arial" w:hAnsi="Arial" w:cs="Arial"/>
        </w:rPr>
      </w:pPr>
    </w:p>
    <w:p w:rsidR="00F07F90" w:rsidRDefault="006D384C">
      <w:pPr>
        <w:pStyle w:val="10"/>
        <w:spacing w:line="240" w:lineRule="auto"/>
        <w:rPr>
          <w:rFonts w:ascii="Arial" w:eastAsia="Arial" w:hAnsi="Arial" w:cs="Arial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1956012</wp:posOffset>
            </wp:positionH>
            <wp:positionV relativeFrom="paragraph">
              <wp:posOffset>220909</wp:posOffset>
            </wp:positionV>
            <wp:extent cx="1535289" cy="293370"/>
            <wp:effectExtent l="0" t="0" r="0" b="0"/>
            <wp:wrapNone/>
            <wp:docPr id="15" name="Рисунок 15" descr="cid:356556c9-0a0c-458a-8ad4-a4a00722880f@group.erg.k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356556c9-0a0c-458a-8ad4-a4a00722880f@group.erg.kz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8692" t="50538" r="40087" b="47194"/>
                    <a:stretch/>
                  </pic:blipFill>
                  <pic:spPr bwMode="auto">
                    <a:xfrm>
                      <a:off x="0" y="0"/>
                      <a:ext cx="1535289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B7D38" w:rsidRDefault="003B7D38">
      <w:pPr>
        <w:pStyle w:val="10"/>
        <w:spacing w:line="240" w:lineRule="auto"/>
        <w:rPr>
          <w:rFonts w:ascii="Arial" w:eastAsia="Arial" w:hAnsi="Arial" w:cs="Arial"/>
        </w:rPr>
      </w:pPr>
    </w:p>
    <w:p w:rsidR="003B7D38" w:rsidRDefault="003B7D38">
      <w:pPr>
        <w:pStyle w:val="10"/>
        <w:spacing w:line="240" w:lineRule="auto"/>
        <w:rPr>
          <w:rFonts w:ascii="Arial" w:eastAsia="Arial" w:hAnsi="Arial" w:cs="Arial"/>
        </w:rPr>
      </w:pPr>
    </w:p>
    <w:p w:rsidR="003B7D38" w:rsidRDefault="003B7D38">
      <w:pPr>
        <w:pStyle w:val="10"/>
        <w:spacing w:line="240" w:lineRule="auto"/>
        <w:rPr>
          <w:rFonts w:ascii="Arial" w:eastAsia="Arial" w:hAnsi="Arial" w:cs="Arial"/>
        </w:rPr>
      </w:pPr>
    </w:p>
    <w:p w:rsidR="003B7D38" w:rsidRDefault="003B7D38">
      <w:pPr>
        <w:pStyle w:val="10"/>
        <w:spacing w:line="240" w:lineRule="auto"/>
        <w:rPr>
          <w:rFonts w:ascii="Arial" w:eastAsia="Arial" w:hAnsi="Arial" w:cs="Arial"/>
        </w:rPr>
      </w:pPr>
    </w:p>
    <w:p w:rsidR="00E569A0" w:rsidRDefault="00E569A0">
      <w:pPr>
        <w:pStyle w:val="10"/>
        <w:spacing w:line="240" w:lineRule="auto"/>
        <w:rPr>
          <w:rFonts w:ascii="Arial" w:eastAsia="Arial" w:hAnsi="Arial" w:cs="Arial"/>
        </w:rPr>
      </w:pPr>
    </w:p>
    <w:p w:rsidR="00E569A0" w:rsidRDefault="00E569A0">
      <w:pPr>
        <w:pStyle w:val="10"/>
        <w:spacing w:line="240" w:lineRule="auto"/>
        <w:rPr>
          <w:rFonts w:ascii="Arial" w:eastAsia="Arial" w:hAnsi="Arial" w:cs="Arial"/>
        </w:rPr>
      </w:pPr>
    </w:p>
    <w:p w:rsidR="00E569A0" w:rsidRDefault="00E569A0">
      <w:pPr>
        <w:pStyle w:val="10"/>
        <w:spacing w:line="240" w:lineRule="auto"/>
        <w:rPr>
          <w:rFonts w:ascii="Arial" w:eastAsia="Arial" w:hAnsi="Arial" w:cs="Arial"/>
        </w:rPr>
      </w:pPr>
    </w:p>
    <w:p w:rsidR="00E569A0" w:rsidRDefault="00E569A0">
      <w:pPr>
        <w:pStyle w:val="10"/>
        <w:spacing w:line="240" w:lineRule="auto"/>
        <w:rPr>
          <w:rFonts w:ascii="Arial" w:eastAsia="Arial" w:hAnsi="Arial" w:cs="Arial"/>
        </w:rPr>
      </w:pPr>
    </w:p>
    <w:p w:rsidR="002028BA" w:rsidRDefault="002028BA">
      <w:pPr>
        <w:pStyle w:val="10"/>
        <w:spacing w:line="240" w:lineRule="auto"/>
        <w:rPr>
          <w:rFonts w:ascii="Arial" w:eastAsia="Arial" w:hAnsi="Arial" w:cs="Arial"/>
        </w:rPr>
      </w:pPr>
    </w:p>
    <w:p w:rsidR="00231EA6" w:rsidRPr="00231EA6" w:rsidRDefault="00231EA6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  <w:r w:rsidRPr="00231EA6">
        <w:rPr>
          <w:rFonts w:ascii="Times New Roman" w:eastAsia="Arial" w:hAnsi="Times New Roman" w:cs="Times New Roman"/>
          <w:b/>
          <w:sz w:val="32"/>
          <w:szCs w:val="32"/>
        </w:rPr>
        <w:t>3.Схема площадки с привязками</w:t>
      </w:r>
      <w:r w:rsidRPr="00231EA6">
        <w:rPr>
          <w:rFonts w:ascii="Times New Roman" w:eastAsia="Arial" w:hAnsi="Times New Roman" w:cs="Times New Roman"/>
          <w:b/>
          <w:bCs/>
          <w:color w:val="595959"/>
          <w:sz w:val="32"/>
          <w:szCs w:val="32"/>
        </w:rPr>
        <w:t xml:space="preserve"> </w:t>
      </w:r>
      <w:r w:rsidRPr="00231EA6">
        <w:rPr>
          <w:rFonts w:ascii="Times New Roman" w:hAnsi="Times New Roman" w:cs="Times New Roman"/>
          <w:b/>
          <w:bCs/>
          <w:sz w:val="32"/>
          <w:szCs w:val="32"/>
        </w:rPr>
        <w:t xml:space="preserve">к близлежащим </w:t>
      </w:r>
      <w:r w:rsidRPr="00231EA6">
        <w:rPr>
          <w:rFonts w:ascii="Times New Roman" w:eastAsia="Arial" w:hAnsi="Times New Roman" w:cs="Times New Roman"/>
          <w:b/>
          <w:bCs/>
          <w:sz w:val="32"/>
          <w:szCs w:val="32"/>
        </w:rPr>
        <w:t>домам,  дорогам и схема расположения земельного участка</w:t>
      </w:r>
      <w:r w:rsidRPr="00231EA6">
        <w:rPr>
          <w:rFonts w:ascii="Times New Roman" w:eastAsia="Arial" w:hAnsi="Times New Roman" w:cs="Times New Roman"/>
          <w:b/>
          <w:sz w:val="32"/>
          <w:szCs w:val="32"/>
        </w:rPr>
        <w:t xml:space="preserve"> </w:t>
      </w:r>
    </w:p>
    <w:p w:rsidR="00231EA6" w:rsidRDefault="008100E1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  <w:r>
        <w:rPr>
          <w:rFonts w:ascii="Times New Roman" w:eastAsia="Arial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703808" behindDoc="0" locked="0" layoutInCell="1" allowOverlap="1">
            <wp:simplePos x="0" y="0"/>
            <wp:positionH relativeFrom="column">
              <wp:posOffset>-866775</wp:posOffset>
            </wp:positionH>
            <wp:positionV relativeFrom="paragraph">
              <wp:posOffset>173990</wp:posOffset>
            </wp:positionV>
            <wp:extent cx="7091680" cy="4970780"/>
            <wp:effectExtent l="19050" t="0" r="0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1680" cy="4970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1EA6" w:rsidRDefault="00231EA6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231EA6" w:rsidRDefault="008100E1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  <w:r>
        <w:rPr>
          <w:rFonts w:ascii="Times New Roman" w:eastAsia="Arial" w:hAnsi="Times New Roman" w:cs="Times New Roman"/>
          <w:b/>
          <w:noProof/>
          <w:sz w:val="32"/>
          <w:szCs w:val="32"/>
        </w:rPr>
        <w:pict>
          <v:rect id="Прямоугольник 3" o:spid="_x0000_s1027" style="position:absolute;left:0;text-align:left;margin-left:140pt;margin-top:29.45pt;width:31.3pt;height:18.95pt;rotation:-1200214fd;z-index:251704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" fillcolor="#f79646 [3209]" strokecolor="#f2f2f2 [3041]" strokeweight="3pt">
            <v:shadow on="t" color="#974706 [1609]" opacity=".5" offset="1pt"/>
          </v:rect>
        </w:pict>
      </w:r>
    </w:p>
    <w:p w:rsidR="00231EA6" w:rsidRDefault="00231EA6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231EA6" w:rsidRDefault="00231EA6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231EA6" w:rsidRDefault="00231EA6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231EA6" w:rsidRDefault="00231EA6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231EA6" w:rsidRDefault="00231EA6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231EA6" w:rsidRDefault="00231EA6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231EA6" w:rsidRDefault="00231EA6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231EA6" w:rsidRDefault="00231EA6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231EA6" w:rsidRDefault="00231EA6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231EA6" w:rsidRDefault="00231EA6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231EA6" w:rsidRDefault="00231EA6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231EA6" w:rsidRDefault="00231EA6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231EA6" w:rsidRDefault="00231EA6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231EA6" w:rsidRDefault="00231EA6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231EA6" w:rsidRDefault="00231EA6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231EA6" w:rsidRDefault="00231EA6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231EA6" w:rsidRDefault="00231EA6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231EA6" w:rsidRDefault="00231EA6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231EA6" w:rsidRDefault="00231EA6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2028BA" w:rsidRPr="003E1746" w:rsidRDefault="006D384C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sz w:val="32"/>
          <w:szCs w:val="32"/>
        </w:rPr>
        <w:t xml:space="preserve">3 </w:t>
      </w:r>
      <w:r w:rsidR="002028BA">
        <w:rPr>
          <w:rFonts w:ascii="Times New Roman" w:eastAsia="Arial" w:hAnsi="Times New Roman" w:cs="Times New Roman"/>
          <w:b/>
          <w:sz w:val="32"/>
          <w:szCs w:val="32"/>
        </w:rPr>
        <w:t>.</w:t>
      </w:r>
      <w:r w:rsidR="002028BA" w:rsidRPr="003E1746">
        <w:rPr>
          <w:rFonts w:ascii="Times New Roman" w:eastAsia="Arial" w:hAnsi="Times New Roman" w:cs="Times New Roman"/>
          <w:b/>
          <w:sz w:val="32"/>
          <w:szCs w:val="32"/>
        </w:rPr>
        <w:t>Эскизы (рисунки), характеризующие внешний вид и функциональность объекта</w:t>
      </w:r>
    </w:p>
    <w:p w:rsidR="002028BA" w:rsidRDefault="006D384C">
      <w:pPr>
        <w:pStyle w:val="10"/>
        <w:spacing w:line="240" w:lineRule="auto"/>
        <w:rPr>
          <w:rFonts w:ascii="Arial" w:eastAsia="Arial" w:hAnsi="Arial" w:cs="Arial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page">
              <wp:posOffset>293511</wp:posOffset>
            </wp:positionH>
            <wp:positionV relativeFrom="paragraph">
              <wp:posOffset>212372</wp:posOffset>
            </wp:positionV>
            <wp:extent cx="7010400" cy="3394150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321" t="30676" r="17472" b="26770"/>
                    <a:stretch/>
                  </pic:blipFill>
                  <pic:spPr bwMode="auto">
                    <a:xfrm>
                      <a:off x="0" y="0"/>
                      <a:ext cx="7027387" cy="3402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07F90" w:rsidRDefault="00F07F90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6D384C">
      <w:pPr>
        <w:pStyle w:val="10"/>
        <w:spacing w:line="240" w:lineRule="auto"/>
        <w:rPr>
          <w:rFonts w:ascii="Arial" w:eastAsia="Arial" w:hAnsi="Arial" w:cs="Arial"/>
        </w:rPr>
      </w:pPr>
      <w:r>
        <w:rPr>
          <w:noProof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margin">
              <wp:posOffset>-1034979</wp:posOffset>
            </wp:positionH>
            <wp:positionV relativeFrom="paragraph">
              <wp:posOffset>201013</wp:posOffset>
            </wp:positionV>
            <wp:extent cx="7479608" cy="5034844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845" t="18802" r="21738" b="11256"/>
                    <a:stretch/>
                  </pic:blipFill>
                  <pic:spPr bwMode="auto">
                    <a:xfrm>
                      <a:off x="0" y="0"/>
                      <a:ext cx="7513229" cy="5057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6D384C" w:rsidRDefault="006D384C" w:rsidP="002028BA">
      <w:pPr>
        <w:pStyle w:val="10"/>
        <w:spacing w:line="240" w:lineRule="auto"/>
        <w:ind w:left="360"/>
        <w:jc w:val="center"/>
        <w:rPr>
          <w:rFonts w:ascii="Times New Roman" w:eastAsia="Arial" w:hAnsi="Times New Roman" w:cs="Times New Roman"/>
          <w:b/>
          <w:color w:val="000000"/>
          <w:sz w:val="32"/>
          <w:szCs w:val="32"/>
        </w:rPr>
      </w:pPr>
    </w:p>
    <w:p w:rsidR="006D384C" w:rsidRDefault="006D384C" w:rsidP="002028BA">
      <w:pPr>
        <w:pStyle w:val="10"/>
        <w:spacing w:line="240" w:lineRule="auto"/>
        <w:ind w:left="360"/>
        <w:jc w:val="center"/>
        <w:rPr>
          <w:rFonts w:ascii="Times New Roman" w:eastAsia="Arial" w:hAnsi="Times New Roman" w:cs="Times New Roman"/>
          <w:b/>
          <w:color w:val="000000"/>
          <w:sz w:val="32"/>
          <w:szCs w:val="32"/>
        </w:rPr>
      </w:pPr>
    </w:p>
    <w:p w:rsidR="006D384C" w:rsidRDefault="006D384C" w:rsidP="002028BA">
      <w:pPr>
        <w:pStyle w:val="10"/>
        <w:spacing w:line="240" w:lineRule="auto"/>
        <w:ind w:left="360"/>
        <w:jc w:val="center"/>
        <w:rPr>
          <w:rFonts w:ascii="Times New Roman" w:eastAsia="Arial" w:hAnsi="Times New Roman" w:cs="Times New Roman"/>
          <w:b/>
          <w:color w:val="000000"/>
          <w:sz w:val="32"/>
          <w:szCs w:val="32"/>
        </w:rPr>
      </w:pPr>
    </w:p>
    <w:p w:rsidR="006D384C" w:rsidRDefault="006D384C" w:rsidP="002028BA">
      <w:pPr>
        <w:pStyle w:val="10"/>
        <w:spacing w:line="240" w:lineRule="auto"/>
        <w:ind w:left="360"/>
        <w:jc w:val="center"/>
        <w:rPr>
          <w:rFonts w:ascii="Times New Roman" w:eastAsia="Arial" w:hAnsi="Times New Roman" w:cs="Times New Roman"/>
          <w:b/>
          <w:color w:val="000000"/>
          <w:sz w:val="32"/>
          <w:szCs w:val="32"/>
        </w:rPr>
      </w:pPr>
    </w:p>
    <w:p w:rsidR="006D384C" w:rsidRDefault="006D384C" w:rsidP="002028BA">
      <w:pPr>
        <w:pStyle w:val="10"/>
        <w:spacing w:line="240" w:lineRule="auto"/>
        <w:ind w:left="360"/>
        <w:jc w:val="center"/>
        <w:rPr>
          <w:rFonts w:ascii="Times New Roman" w:eastAsia="Arial" w:hAnsi="Times New Roman" w:cs="Times New Roman"/>
          <w:b/>
          <w:color w:val="000000"/>
          <w:sz w:val="32"/>
          <w:szCs w:val="32"/>
        </w:rPr>
      </w:pPr>
    </w:p>
    <w:p w:rsidR="006D384C" w:rsidRDefault="006D384C" w:rsidP="002028BA">
      <w:pPr>
        <w:pStyle w:val="10"/>
        <w:spacing w:line="240" w:lineRule="auto"/>
        <w:ind w:left="360"/>
        <w:jc w:val="center"/>
        <w:rPr>
          <w:rFonts w:ascii="Times New Roman" w:eastAsia="Arial" w:hAnsi="Times New Roman" w:cs="Times New Roman"/>
          <w:b/>
          <w:color w:val="000000"/>
          <w:sz w:val="32"/>
          <w:szCs w:val="32"/>
        </w:rPr>
      </w:pPr>
    </w:p>
    <w:p w:rsidR="006D384C" w:rsidRDefault="006D384C" w:rsidP="002028BA">
      <w:pPr>
        <w:pStyle w:val="10"/>
        <w:spacing w:line="240" w:lineRule="auto"/>
        <w:ind w:left="360"/>
        <w:jc w:val="center"/>
        <w:rPr>
          <w:rFonts w:ascii="Times New Roman" w:eastAsia="Arial" w:hAnsi="Times New Roman" w:cs="Times New Roman"/>
          <w:b/>
          <w:color w:val="000000"/>
          <w:sz w:val="32"/>
          <w:szCs w:val="32"/>
        </w:rPr>
      </w:pPr>
    </w:p>
    <w:p w:rsidR="006D384C" w:rsidRDefault="006D384C" w:rsidP="002028BA">
      <w:pPr>
        <w:pStyle w:val="10"/>
        <w:spacing w:line="240" w:lineRule="auto"/>
        <w:ind w:left="360"/>
        <w:jc w:val="center"/>
        <w:rPr>
          <w:rFonts w:ascii="Times New Roman" w:eastAsia="Arial" w:hAnsi="Times New Roman" w:cs="Times New Roman"/>
          <w:b/>
          <w:color w:val="000000"/>
          <w:sz w:val="32"/>
          <w:szCs w:val="32"/>
        </w:rPr>
      </w:pPr>
    </w:p>
    <w:p w:rsidR="00B53F34" w:rsidRDefault="006D384C" w:rsidP="002028BA">
      <w:pPr>
        <w:pStyle w:val="10"/>
        <w:spacing w:line="240" w:lineRule="auto"/>
        <w:ind w:left="360"/>
        <w:jc w:val="center"/>
        <w:rPr>
          <w:rFonts w:ascii="Times New Roman" w:eastAsia="Arial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Arial" w:hAnsi="Times New Roman" w:cs="Times New Roman"/>
          <w:b/>
          <w:color w:val="000000"/>
          <w:sz w:val="32"/>
          <w:szCs w:val="32"/>
        </w:rPr>
        <w:t>4</w:t>
      </w:r>
      <w:r w:rsidR="002028BA">
        <w:rPr>
          <w:rFonts w:ascii="Times New Roman" w:eastAsia="Arial" w:hAnsi="Times New Roman" w:cs="Times New Roman"/>
          <w:b/>
          <w:color w:val="000000"/>
          <w:sz w:val="32"/>
          <w:szCs w:val="32"/>
        </w:rPr>
        <w:t>.</w:t>
      </w:r>
      <w:r>
        <w:rPr>
          <w:rFonts w:ascii="Times New Roman" w:eastAsia="Arial" w:hAnsi="Times New Roman" w:cs="Times New Roman"/>
          <w:b/>
          <w:color w:val="000000"/>
          <w:sz w:val="32"/>
          <w:szCs w:val="32"/>
        </w:rPr>
        <w:t xml:space="preserve"> </w:t>
      </w:r>
      <w:r w:rsidR="00B53F34" w:rsidRPr="003E1746">
        <w:rPr>
          <w:rFonts w:ascii="Times New Roman" w:eastAsia="Arial" w:hAnsi="Times New Roman" w:cs="Times New Roman"/>
          <w:b/>
          <w:color w:val="000000"/>
          <w:sz w:val="32"/>
          <w:szCs w:val="32"/>
        </w:rPr>
        <w:t>Состав объекта (перечень МАФов</w:t>
      </w:r>
      <w:r w:rsidR="003E1746" w:rsidRPr="003E1746">
        <w:rPr>
          <w:rFonts w:ascii="Times New Roman" w:eastAsia="Arial" w:hAnsi="Times New Roman" w:cs="Times New Roman"/>
          <w:b/>
          <w:color w:val="000000"/>
          <w:sz w:val="32"/>
          <w:szCs w:val="32"/>
        </w:rPr>
        <w:t>)</w:t>
      </w:r>
    </w:p>
    <w:p w:rsidR="00EB7EEA" w:rsidRDefault="00EB7EEA" w:rsidP="003E1746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color w:val="000000"/>
          <w:sz w:val="32"/>
          <w:szCs w:val="32"/>
        </w:rPr>
      </w:pPr>
    </w:p>
    <w:tbl>
      <w:tblPr>
        <w:tblW w:w="964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11"/>
        <w:gridCol w:w="2126"/>
        <w:gridCol w:w="1843"/>
        <w:gridCol w:w="2268"/>
        <w:gridCol w:w="1560"/>
        <w:gridCol w:w="1134"/>
      </w:tblGrid>
      <w:tr w:rsidR="00EB7EEA" w:rsidRPr="00EB7EEA" w:rsidTr="00412A21">
        <w:trPr>
          <w:trHeight w:val="985"/>
        </w:trPr>
        <w:tc>
          <w:tcPr>
            <w:tcW w:w="71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 xml:space="preserve">№ п/п </w:t>
            </w:r>
          </w:p>
        </w:tc>
        <w:tc>
          <w:tcPr>
            <w:tcW w:w="21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 xml:space="preserve">Наименование оборудования, материала </w:t>
            </w:r>
          </w:p>
        </w:tc>
        <w:tc>
          <w:tcPr>
            <w:tcW w:w="184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 xml:space="preserve">Изображение оборудования </w:t>
            </w:r>
          </w:p>
        </w:tc>
        <w:tc>
          <w:tcPr>
            <w:tcW w:w="22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 xml:space="preserve">Характеристики и размеры </w:t>
            </w:r>
          </w:p>
        </w:tc>
        <w:tc>
          <w:tcPr>
            <w:tcW w:w="15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 xml:space="preserve">Единицы измерения 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 xml:space="preserve">Количество </w:t>
            </w:r>
          </w:p>
        </w:tc>
      </w:tr>
      <w:tr w:rsidR="00EB7EEA" w:rsidRPr="00EB7EEA" w:rsidTr="00831ADB">
        <w:trPr>
          <w:trHeight w:val="790"/>
        </w:trPr>
        <w:tc>
          <w:tcPr>
            <w:tcW w:w="71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225A3" w:rsidRPr="00EB7EEA" w:rsidRDefault="00EB7EEA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225A3" w:rsidRPr="00EB7EEA" w:rsidRDefault="006D384C" w:rsidP="00831ADB">
            <w:pPr>
              <w:pStyle w:val="10"/>
              <w:spacing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6D384C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GS-1005</w:t>
            </w:r>
          </w:p>
        </w:tc>
        <w:tc>
          <w:tcPr>
            <w:tcW w:w="184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B7EEA" w:rsidRPr="00EB7EEA" w:rsidRDefault="006D384C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737582" cy="525439"/>
                  <wp:effectExtent l="19050" t="0" r="5368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/>
                          <a:srcRect l="22070" t="17153" r="18564" b="7632"/>
                          <a:stretch/>
                        </pic:blipFill>
                        <pic:spPr bwMode="auto">
                          <a:xfrm>
                            <a:off x="0" y="0"/>
                            <a:ext cx="765100" cy="545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225A3" w:rsidRPr="00EB7EEA" w:rsidRDefault="006D384C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6D384C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Габариты комплекса: 4700х1400мм.</w:t>
            </w:r>
          </w:p>
        </w:tc>
        <w:tc>
          <w:tcPr>
            <w:tcW w:w="15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225A3" w:rsidRPr="00EB7EEA" w:rsidRDefault="00EB7EEA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штук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225A3" w:rsidRPr="00EB7EEA" w:rsidRDefault="00EB7EEA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B7EEA" w:rsidRPr="00EB7EEA" w:rsidTr="00831ADB">
        <w:trPr>
          <w:trHeight w:val="846"/>
        </w:trPr>
        <w:tc>
          <w:tcPr>
            <w:tcW w:w="71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225A3" w:rsidRPr="00EB7EEA" w:rsidRDefault="00EB7EEA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12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225A3" w:rsidRPr="00EB7EEA" w:rsidRDefault="006D384C" w:rsidP="00831ADB">
            <w:pPr>
              <w:pStyle w:val="10"/>
              <w:spacing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6D384C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GS-1011</w:t>
            </w:r>
          </w:p>
        </w:tc>
        <w:tc>
          <w:tcPr>
            <w:tcW w:w="184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B7EEA" w:rsidRPr="00EB7EEA" w:rsidRDefault="006D384C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61472" cy="6096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/>
                          <a:srcRect l="20956" t="18472" r="18197" b="12916"/>
                          <a:stretch/>
                        </pic:blipFill>
                        <pic:spPr bwMode="auto">
                          <a:xfrm>
                            <a:off x="0" y="0"/>
                            <a:ext cx="975773" cy="618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225A3" w:rsidRPr="00EB7EEA" w:rsidRDefault="006D384C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6D384C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Габариты комплекса: 5750х1400мм.</w:t>
            </w:r>
          </w:p>
        </w:tc>
        <w:tc>
          <w:tcPr>
            <w:tcW w:w="15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225A3" w:rsidRPr="00EB7EEA" w:rsidRDefault="00EB7EEA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штук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225A3" w:rsidRPr="00EB7EEA" w:rsidRDefault="00EB7EEA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B7EEA" w:rsidRPr="00EB7EEA" w:rsidTr="00831ADB">
        <w:trPr>
          <w:trHeight w:val="1011"/>
        </w:trPr>
        <w:tc>
          <w:tcPr>
            <w:tcW w:w="71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225A3" w:rsidRPr="00EB7EEA" w:rsidRDefault="00EB7EEA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12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225A3" w:rsidRPr="00EB7EEA" w:rsidRDefault="006D384C" w:rsidP="00831ADB">
            <w:pPr>
              <w:pStyle w:val="10"/>
              <w:spacing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6D384C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GS-1019</w:t>
            </w:r>
          </w:p>
        </w:tc>
        <w:tc>
          <w:tcPr>
            <w:tcW w:w="184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B7EEA" w:rsidRPr="00EB7EEA" w:rsidRDefault="006D384C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668516" cy="723251"/>
                  <wp:effectExtent l="1905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/>
                          <a:srcRect l="39131" t="34973" r="39911" b="26446"/>
                          <a:stretch/>
                        </pic:blipFill>
                        <pic:spPr bwMode="auto">
                          <a:xfrm>
                            <a:off x="0" y="0"/>
                            <a:ext cx="697262" cy="754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225A3" w:rsidRPr="00EB7EEA" w:rsidRDefault="00831ADB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831ADB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Габариты комплекса: 3000х3000мм.</w:t>
            </w:r>
          </w:p>
        </w:tc>
        <w:tc>
          <w:tcPr>
            <w:tcW w:w="15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225A3" w:rsidRPr="00EB7EEA" w:rsidRDefault="00EB7EEA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штук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225A3" w:rsidRPr="00EB7EEA" w:rsidRDefault="00EB7EEA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B7EEA" w:rsidRPr="00EB7EEA" w:rsidTr="00831ADB">
        <w:trPr>
          <w:trHeight w:val="722"/>
        </w:trPr>
        <w:tc>
          <w:tcPr>
            <w:tcW w:w="71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225A3" w:rsidRPr="00EB7EEA" w:rsidRDefault="00EB7EEA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12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225A3" w:rsidRPr="00EB7EEA" w:rsidRDefault="00831ADB" w:rsidP="00831ADB">
            <w:pPr>
              <w:pStyle w:val="10"/>
              <w:spacing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831ADB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GS-1023</w:t>
            </w:r>
          </w:p>
        </w:tc>
        <w:tc>
          <w:tcPr>
            <w:tcW w:w="184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B7EEA" w:rsidRPr="00EB7EEA" w:rsidRDefault="00831ADB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12042" cy="649177"/>
                  <wp:effectExtent l="19050" t="0" r="7108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/>
                          <a:srcRect l="21513" t="11215" r="19549" b="4987"/>
                          <a:stretch/>
                        </pic:blipFill>
                        <pic:spPr bwMode="auto">
                          <a:xfrm>
                            <a:off x="0" y="0"/>
                            <a:ext cx="837543" cy="6695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225A3" w:rsidRPr="00EB7EEA" w:rsidRDefault="00831ADB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831ADB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Габариты комплекса: 7000х1400мм.</w:t>
            </w:r>
          </w:p>
        </w:tc>
        <w:tc>
          <w:tcPr>
            <w:tcW w:w="15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225A3" w:rsidRPr="00EB7EEA" w:rsidRDefault="00EB7EEA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штук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225A3" w:rsidRPr="00EB7EEA" w:rsidRDefault="00EB7EEA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31ADB" w:rsidRPr="00EB7EEA" w:rsidTr="00831ADB">
        <w:trPr>
          <w:trHeight w:val="1102"/>
        </w:trPr>
        <w:tc>
          <w:tcPr>
            <w:tcW w:w="71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31ADB" w:rsidRPr="00EB7EEA" w:rsidRDefault="00831ADB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1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31ADB" w:rsidRPr="00831ADB" w:rsidRDefault="00831ADB" w:rsidP="00831ADB">
            <w:pPr>
              <w:pStyle w:val="10"/>
              <w:spacing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831ADB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GS-1029</w:t>
            </w:r>
          </w:p>
        </w:tc>
        <w:tc>
          <w:tcPr>
            <w:tcW w:w="184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31ADB" w:rsidRPr="00EB7EEA" w:rsidRDefault="00831ADB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789820" cy="563627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/>
                          <a:srcRect l="20586" t="14846" r="18583" b="7949"/>
                          <a:stretch/>
                        </pic:blipFill>
                        <pic:spPr bwMode="auto">
                          <a:xfrm>
                            <a:off x="0" y="0"/>
                            <a:ext cx="815338" cy="581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31ADB" w:rsidRPr="00EB7EEA" w:rsidRDefault="00831ADB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831ADB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Габариты комплекса: 5200х2900мм.</w:t>
            </w:r>
          </w:p>
        </w:tc>
        <w:tc>
          <w:tcPr>
            <w:tcW w:w="15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31ADB" w:rsidRPr="00EB7EEA" w:rsidRDefault="00831ADB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штук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31ADB" w:rsidRPr="00EB7EEA" w:rsidRDefault="00831ADB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31ADB" w:rsidRPr="00EB7EEA" w:rsidTr="00831ADB">
        <w:trPr>
          <w:trHeight w:val="1102"/>
        </w:trPr>
        <w:tc>
          <w:tcPr>
            <w:tcW w:w="71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31ADB" w:rsidRPr="00EB7EEA" w:rsidRDefault="00831ADB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1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31ADB" w:rsidRPr="00EB7EEA" w:rsidRDefault="00831ADB" w:rsidP="00831ADB">
            <w:pPr>
              <w:pStyle w:val="10"/>
              <w:spacing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831ADB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GS-1033</w:t>
            </w:r>
          </w:p>
        </w:tc>
        <w:tc>
          <w:tcPr>
            <w:tcW w:w="184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31ADB" w:rsidRPr="00EB7EEA" w:rsidRDefault="00402CF3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756550" cy="581670"/>
                  <wp:effectExtent l="19050" t="0" r="545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/>
                          <a:srcRect l="31157" t="32665" r="31194" b="15854"/>
                          <a:stretch/>
                        </pic:blipFill>
                        <pic:spPr bwMode="auto">
                          <a:xfrm>
                            <a:off x="0" y="0"/>
                            <a:ext cx="766085" cy="589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31ADB" w:rsidRPr="00EB7EEA" w:rsidRDefault="00402CF3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402CF3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Габариты комплекса: 3600х1200мм.</w:t>
            </w:r>
          </w:p>
        </w:tc>
        <w:tc>
          <w:tcPr>
            <w:tcW w:w="15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31ADB" w:rsidRPr="00EB7EEA" w:rsidRDefault="00831ADB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штук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31ADB" w:rsidRPr="00EB7EEA" w:rsidRDefault="00831ADB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31ADB" w:rsidRPr="00EB7EEA" w:rsidTr="00831ADB">
        <w:trPr>
          <w:trHeight w:val="1102"/>
        </w:trPr>
        <w:tc>
          <w:tcPr>
            <w:tcW w:w="71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31ADB" w:rsidRPr="00EB7EEA" w:rsidRDefault="00831ADB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1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31ADB" w:rsidRPr="00EB7EEA" w:rsidRDefault="00402CF3" w:rsidP="00831ADB">
            <w:pPr>
              <w:pStyle w:val="10"/>
              <w:spacing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402CF3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GS-1052</w:t>
            </w:r>
          </w:p>
        </w:tc>
        <w:tc>
          <w:tcPr>
            <w:tcW w:w="184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31ADB" w:rsidRPr="00EB7EEA" w:rsidRDefault="00402CF3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02981" cy="631919"/>
                  <wp:effectExtent l="1905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print"/>
                          <a:srcRect l="24850" t="19464" r="24705" b="9931"/>
                          <a:stretch/>
                        </pic:blipFill>
                        <pic:spPr bwMode="auto">
                          <a:xfrm>
                            <a:off x="0" y="0"/>
                            <a:ext cx="813609" cy="640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31ADB" w:rsidRPr="00EB7EEA" w:rsidRDefault="00402CF3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402CF3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Габариты комплекса: 3600х3600мм.</w:t>
            </w:r>
          </w:p>
        </w:tc>
        <w:tc>
          <w:tcPr>
            <w:tcW w:w="15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31ADB" w:rsidRPr="00EB7EEA" w:rsidRDefault="00831ADB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штук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31ADB" w:rsidRPr="00EB7EEA" w:rsidRDefault="00831ADB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31ADB" w:rsidRPr="00EB7EEA" w:rsidTr="00831ADB">
        <w:trPr>
          <w:trHeight w:val="1102"/>
        </w:trPr>
        <w:tc>
          <w:tcPr>
            <w:tcW w:w="71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31ADB" w:rsidRPr="00EB7EEA" w:rsidRDefault="00831ADB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1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31ADB" w:rsidRPr="00EB7EEA" w:rsidRDefault="00402CF3" w:rsidP="00831ADB">
            <w:pPr>
              <w:pStyle w:val="10"/>
              <w:spacing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402CF3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GS-1068</w:t>
            </w:r>
          </w:p>
        </w:tc>
        <w:tc>
          <w:tcPr>
            <w:tcW w:w="184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31ADB" w:rsidRPr="00EB7EEA" w:rsidRDefault="00402CF3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26506" cy="699911"/>
                  <wp:effectExtent l="0" t="0" r="2540" b="508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print"/>
                          <a:srcRect l="41357" t="41252" r="40653" b="29702"/>
                          <a:stretch/>
                        </pic:blipFill>
                        <pic:spPr bwMode="auto">
                          <a:xfrm>
                            <a:off x="0" y="0"/>
                            <a:ext cx="1072511" cy="731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31ADB" w:rsidRPr="00EB7EEA" w:rsidRDefault="00402CF3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402CF3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Габариты комплекса: 2000х700мм.</w:t>
            </w:r>
          </w:p>
        </w:tc>
        <w:tc>
          <w:tcPr>
            <w:tcW w:w="15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31ADB" w:rsidRPr="00EB7EEA" w:rsidRDefault="00831ADB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штук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31ADB" w:rsidRPr="00EB7EEA" w:rsidRDefault="00831ADB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31ADB" w:rsidRPr="00EB7EEA" w:rsidTr="006D384C">
        <w:trPr>
          <w:trHeight w:val="1102"/>
        </w:trPr>
        <w:tc>
          <w:tcPr>
            <w:tcW w:w="71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31ADB" w:rsidRPr="00EB7EEA" w:rsidRDefault="00831ADB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1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31ADB" w:rsidRPr="00EB7EEA" w:rsidRDefault="00402CF3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402CF3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GS-5001 Уличный тренажер "Жим ногами</w:t>
            </w:r>
          </w:p>
        </w:tc>
        <w:tc>
          <w:tcPr>
            <w:tcW w:w="184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31ADB" w:rsidRPr="00EB7EEA" w:rsidRDefault="00402CF3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661917" cy="1131649"/>
                  <wp:effectExtent l="19050" t="0" r="4833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 cstate="print"/>
                          <a:srcRect l="40244" t="36299" r="45104" b="19151"/>
                          <a:stretch/>
                        </pic:blipFill>
                        <pic:spPr bwMode="auto">
                          <a:xfrm>
                            <a:off x="0" y="0"/>
                            <a:ext cx="674946" cy="1153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31ADB" w:rsidRPr="00EB7EEA" w:rsidRDefault="00402CF3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402CF3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Габариты комплекса: 1007х450мм.</w:t>
            </w:r>
          </w:p>
        </w:tc>
        <w:tc>
          <w:tcPr>
            <w:tcW w:w="15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31ADB" w:rsidRPr="00EB7EEA" w:rsidRDefault="00831ADB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штук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31ADB" w:rsidRPr="00EB7EEA" w:rsidRDefault="00831ADB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402CF3" w:rsidRPr="00EB7EEA" w:rsidTr="006D384C">
        <w:trPr>
          <w:trHeight w:val="1102"/>
        </w:trPr>
        <w:tc>
          <w:tcPr>
            <w:tcW w:w="71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02CF3" w:rsidRDefault="00402CF3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1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02CF3" w:rsidRPr="00EB7EEA" w:rsidRDefault="00402CF3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402CF3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GS-5002 Уличный тренажер "Тяга сверху"</w:t>
            </w:r>
          </w:p>
        </w:tc>
        <w:tc>
          <w:tcPr>
            <w:tcW w:w="184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02CF3" w:rsidRPr="00EB7EEA" w:rsidRDefault="00402CF3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754566" cy="1023712"/>
                  <wp:effectExtent l="19050" t="0" r="7434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print"/>
                          <a:srcRect l="41197" t="31645" r="36979" b="15692"/>
                          <a:stretch/>
                        </pic:blipFill>
                        <pic:spPr bwMode="auto">
                          <a:xfrm>
                            <a:off x="0" y="0"/>
                            <a:ext cx="776054" cy="1052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02CF3" w:rsidRPr="00EB7EEA" w:rsidRDefault="00402CF3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402CF3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Габариты комплекса: 1032х1008мм.</w:t>
            </w:r>
          </w:p>
        </w:tc>
        <w:tc>
          <w:tcPr>
            <w:tcW w:w="15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02CF3" w:rsidRDefault="00402CF3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штук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02CF3" w:rsidRDefault="00402CF3" w:rsidP="00402CF3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402CF3" w:rsidRPr="00EB7EEA" w:rsidTr="006D384C">
        <w:trPr>
          <w:trHeight w:val="1102"/>
        </w:trPr>
        <w:tc>
          <w:tcPr>
            <w:tcW w:w="71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02CF3" w:rsidRDefault="00402CF3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21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02CF3" w:rsidRPr="00EB7EEA" w:rsidRDefault="00402CF3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402CF3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GS-5003 Уличный тренажер "Жим от груди"</w:t>
            </w:r>
          </w:p>
        </w:tc>
        <w:tc>
          <w:tcPr>
            <w:tcW w:w="184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02CF3" w:rsidRPr="00EB7EEA" w:rsidRDefault="00402CF3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10216" cy="1286589"/>
                  <wp:effectExtent l="19050" t="0" r="8934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 cstate="print"/>
                          <a:srcRect l="40112" t="36423" r="44276" b="19481"/>
                          <a:stretch/>
                        </pic:blipFill>
                        <pic:spPr bwMode="auto">
                          <a:xfrm>
                            <a:off x="0" y="0"/>
                            <a:ext cx="830828" cy="1319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02CF3" w:rsidRPr="00EB7EEA" w:rsidRDefault="00402CF3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Габариты комплекса: 904х920мм.</w:t>
            </w:r>
          </w:p>
        </w:tc>
        <w:tc>
          <w:tcPr>
            <w:tcW w:w="15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02CF3" w:rsidRDefault="00402CF3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штук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02CF3" w:rsidRDefault="00402CF3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402CF3" w:rsidRPr="00EB7EEA" w:rsidTr="006D384C">
        <w:trPr>
          <w:trHeight w:val="1102"/>
        </w:trPr>
        <w:tc>
          <w:tcPr>
            <w:tcW w:w="71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02CF3" w:rsidRDefault="00402CF3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21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02CF3" w:rsidRPr="00EB7EEA" w:rsidRDefault="00402CF3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402CF3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GS-5007 Уличный тренажер "Бабочка"</w:t>
            </w:r>
          </w:p>
        </w:tc>
        <w:tc>
          <w:tcPr>
            <w:tcW w:w="184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02CF3" w:rsidRPr="00EB7EEA" w:rsidRDefault="00402CF3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29723" cy="944129"/>
                  <wp:effectExtent l="19050" t="0" r="3677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 cstate="print"/>
                          <a:srcRect l="22623" t="45551" r="62851" b="8397"/>
                          <a:stretch/>
                        </pic:blipFill>
                        <pic:spPr bwMode="auto">
                          <a:xfrm>
                            <a:off x="0" y="0"/>
                            <a:ext cx="549141" cy="9787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02CF3" w:rsidRPr="00EB7EEA" w:rsidRDefault="00402CF3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402CF3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Габариты комплекса: 760х710мм.;</w:t>
            </w:r>
          </w:p>
        </w:tc>
        <w:tc>
          <w:tcPr>
            <w:tcW w:w="15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02CF3" w:rsidRDefault="00402CF3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штук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02CF3" w:rsidRDefault="00402CF3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402CF3" w:rsidRPr="00EB7EEA" w:rsidTr="006D384C">
        <w:trPr>
          <w:trHeight w:val="1102"/>
        </w:trPr>
        <w:tc>
          <w:tcPr>
            <w:tcW w:w="71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02CF3" w:rsidRDefault="00402CF3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21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02CF3" w:rsidRPr="00EB7EEA" w:rsidRDefault="00402CF3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402CF3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GS-5008 Уличный тренажер "Степпер"</w:t>
            </w:r>
          </w:p>
        </w:tc>
        <w:tc>
          <w:tcPr>
            <w:tcW w:w="184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02CF3" w:rsidRPr="00EB7EEA" w:rsidRDefault="00402CF3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402CF3"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604150" cy="884662"/>
                  <wp:effectExtent l="19050" t="0" r="545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847" cy="885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02CF3" w:rsidRPr="00EB7EEA" w:rsidRDefault="00402CF3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402CF3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Габариты комплекса: 900х615мм.</w:t>
            </w:r>
          </w:p>
        </w:tc>
        <w:tc>
          <w:tcPr>
            <w:tcW w:w="15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02CF3" w:rsidRDefault="00402CF3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штук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02CF3" w:rsidRDefault="00402CF3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1</w:t>
            </w:r>
          </w:p>
        </w:tc>
      </w:tr>
    </w:tbl>
    <w:p w:rsidR="00EB7EEA" w:rsidRPr="003E1746" w:rsidRDefault="00EB7EEA" w:rsidP="003E1746">
      <w:pPr>
        <w:pStyle w:val="10"/>
        <w:spacing w:line="240" w:lineRule="auto"/>
        <w:jc w:val="center"/>
        <w:rPr>
          <w:rFonts w:ascii="Arial" w:eastAsia="Arial" w:hAnsi="Arial" w:cs="Arial"/>
          <w:b/>
          <w:sz w:val="32"/>
          <w:szCs w:val="32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Pr="00F07F90" w:rsidRDefault="00B53F34">
      <w:pPr>
        <w:pStyle w:val="10"/>
        <w:spacing w:line="240" w:lineRule="auto"/>
        <w:rPr>
          <w:rFonts w:ascii="Arial" w:eastAsia="Arial" w:hAnsi="Arial" w:cs="Arial"/>
        </w:rPr>
        <w:sectPr w:rsidR="00B53F34" w:rsidRPr="00F07F90">
          <w:footerReference w:type="default" r:id="rId29"/>
          <w:pgSz w:w="11906" w:h="16838"/>
          <w:pgMar w:top="1134" w:right="850" w:bottom="1134" w:left="1701" w:header="708" w:footer="708" w:gutter="0"/>
          <w:pgNumType w:start="1"/>
          <w:cols w:space="720"/>
        </w:sectPr>
      </w:pPr>
    </w:p>
    <w:p w:rsidR="00180FF7" w:rsidRDefault="002028BA" w:rsidP="003312E0">
      <w:pPr>
        <w:pStyle w:val="10"/>
        <w:spacing w:after="0" w:line="240" w:lineRule="auto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6.</w:t>
      </w:r>
      <w:r w:rsidR="006A190D">
        <w:rPr>
          <w:rFonts w:ascii="Arial" w:eastAsia="Arial" w:hAnsi="Arial" w:cs="Arial"/>
          <w:b/>
          <w:sz w:val="28"/>
          <w:szCs w:val="28"/>
        </w:rPr>
        <w:t xml:space="preserve">Технический проект </w:t>
      </w:r>
    </w:p>
    <w:p w:rsidR="00180FF7" w:rsidRDefault="006A190D" w:rsidP="003312E0">
      <w:pPr>
        <w:pStyle w:val="10"/>
        <w:spacing w:after="0" w:line="240" w:lineRule="auto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«</w:t>
      </w:r>
      <w:r w:rsidR="00402CF3" w:rsidRPr="00402CF3">
        <w:rPr>
          <w:rFonts w:ascii="Arial" w:eastAsia="Arial" w:hAnsi="Arial" w:cs="Arial"/>
          <w:b/>
          <w:sz w:val="28"/>
          <w:szCs w:val="28"/>
        </w:rPr>
        <w:t>Приобретение и установка спортивной площадки по адресу: п. Качар, 1 микрорайон, спортивная площад</w:t>
      </w:r>
      <w:r w:rsidR="00402CF3">
        <w:rPr>
          <w:rFonts w:ascii="Arial" w:eastAsia="Arial" w:hAnsi="Arial" w:cs="Arial"/>
          <w:b/>
          <w:sz w:val="28"/>
          <w:szCs w:val="28"/>
        </w:rPr>
        <w:t>ка возле дома культуры «Юность»</w:t>
      </w:r>
      <w:r>
        <w:rPr>
          <w:rFonts w:ascii="Arial" w:eastAsia="Arial" w:hAnsi="Arial" w:cs="Arial"/>
          <w:b/>
          <w:sz w:val="28"/>
          <w:szCs w:val="28"/>
        </w:rPr>
        <w:t>»</w:t>
      </w:r>
    </w:p>
    <w:p w:rsidR="00180FF7" w:rsidRDefault="006A190D" w:rsidP="003312E0">
      <w:pPr>
        <w:pStyle w:val="10"/>
        <w:numPr>
          <w:ilvl w:val="0"/>
          <w:numId w:val="1"/>
        </w:numPr>
        <w:spacing w:after="0"/>
        <w:ind w:hanging="283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Описание и общие характеристики создаваемого объекта общественной инфраструктуры</w:t>
      </w:r>
    </w:p>
    <w:p w:rsidR="00180FF7" w:rsidRDefault="001146A8" w:rsidP="003312E0">
      <w:pPr>
        <w:pStyle w:val="10"/>
        <w:spacing w:after="0"/>
        <w:ind w:left="7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Спортивная площадка располаг</w:t>
      </w:r>
      <w:r w:rsidR="00DD7217">
        <w:rPr>
          <w:rFonts w:ascii="Arial" w:eastAsia="Arial" w:hAnsi="Arial" w:cs="Arial"/>
          <w:sz w:val="28"/>
          <w:szCs w:val="28"/>
        </w:rPr>
        <w:t>ается на территории стадиона при ДК «Юность», Общая площадь 200м</w:t>
      </w:r>
      <w:r w:rsidR="00DD7217">
        <w:rPr>
          <w:rFonts w:ascii="Arial" w:eastAsia="Arial" w:hAnsi="Arial" w:cs="Arial"/>
          <w:sz w:val="28"/>
          <w:szCs w:val="28"/>
          <w:vertAlign w:val="superscript"/>
        </w:rPr>
        <w:t>2</w:t>
      </w:r>
      <w:r w:rsidR="00DD7217">
        <w:rPr>
          <w:rFonts w:ascii="Arial" w:eastAsia="Arial" w:hAnsi="Arial" w:cs="Arial"/>
          <w:sz w:val="28"/>
          <w:szCs w:val="28"/>
        </w:rPr>
        <w:t>. Спортивная площадка состоит из 13 малых архитектурных форм.</w:t>
      </w:r>
    </w:p>
    <w:p w:rsidR="00180FF7" w:rsidRDefault="006A190D" w:rsidP="003312E0">
      <w:pPr>
        <w:pStyle w:val="10"/>
        <w:numPr>
          <w:ilvl w:val="0"/>
          <w:numId w:val="1"/>
        </w:numPr>
        <w:spacing w:after="0"/>
        <w:ind w:hanging="27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Расчет ориентировочной стоимости реализации проекта</w:t>
      </w:r>
    </w:p>
    <w:p w:rsidR="00180FF7" w:rsidRDefault="006A190D">
      <w:pPr>
        <w:pStyle w:val="10"/>
        <w:spacing w:after="0"/>
        <w:ind w:left="-283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Формула расчета итоговой стоимости проекта</w:t>
      </w:r>
    </w:p>
    <w:p w:rsidR="00180FF7" w:rsidRDefault="006A190D">
      <w:pPr>
        <w:pStyle w:val="10"/>
        <w:spacing w:after="0"/>
        <w:ind w:left="-28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Общая сумма расходов по пунктам 1-5 + 10% (но не более 1 200 000 тг.) от общей суммы расходов по пунктам 1-5 = итоговая общая стоимость проекта с учетом НДС </w:t>
      </w:r>
    </w:p>
    <w:p w:rsidR="00180FF7" w:rsidRDefault="00180FF7">
      <w:pPr>
        <w:pStyle w:val="10"/>
        <w:spacing w:after="0"/>
        <w:rPr>
          <w:rFonts w:ascii="Arial" w:eastAsia="Arial" w:hAnsi="Arial" w:cs="Arial"/>
          <w:sz w:val="28"/>
          <w:szCs w:val="28"/>
        </w:rPr>
      </w:pPr>
    </w:p>
    <w:tbl>
      <w:tblPr>
        <w:tblStyle w:val="af0"/>
        <w:tblW w:w="15270" w:type="dxa"/>
        <w:tblInd w:w="-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20"/>
        <w:gridCol w:w="3405"/>
        <w:gridCol w:w="2655"/>
        <w:gridCol w:w="1110"/>
        <w:gridCol w:w="1140"/>
        <w:gridCol w:w="1980"/>
        <w:gridCol w:w="2700"/>
        <w:gridCol w:w="1560"/>
      </w:tblGrid>
      <w:tr w:rsidR="00180FF7">
        <w:trPr>
          <w:trHeight w:val="54"/>
          <w:tblHeader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№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Наименование вида материала, оборудования, работ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Характеристики (функциональные, технические, качественные эксплуатационные)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Единица измерения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Количество, объем единицы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Стоимость единицы., тыс. тенге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Ссылка на источник, подтверждающий стоимость единицы или комплекса единиц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Общая стоимость, тыс. тенге, </w:t>
            </w: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1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Раздел 1. Подготовительные, земляные и общестроительные работы</w:t>
            </w: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1.1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jc w:val="both"/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</w:rPr>
              <w:t>Материалы (</w:t>
            </w:r>
            <w:r>
              <w:rPr>
                <w:rFonts w:ascii="Arial" w:eastAsia="Arial" w:hAnsi="Arial" w:cs="Arial"/>
                <w:i/>
              </w:rPr>
              <w:t>Приобретение общестроительных материалов, тары, инструмента для общестроительных работы, включая коммуникации)</w:t>
            </w: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1.1.1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Камни бортовые бетонные</w:t>
            </w:r>
          </w:p>
          <w:p w:rsidR="00DD7217" w:rsidRDefault="00DD721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(трот</w:t>
            </w:r>
            <w:r w:rsidR="00035E89">
              <w:rPr>
                <w:rFonts w:ascii="Arial" w:eastAsia="Arial" w:hAnsi="Arial" w:cs="Arial"/>
              </w:rPr>
              <w:t>уарный поребрик</w:t>
            </w:r>
            <w:r>
              <w:rPr>
                <w:rFonts w:ascii="Arial" w:eastAsia="Arial" w:hAnsi="Arial" w:cs="Arial"/>
              </w:rPr>
              <w:t>)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6A190D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Установка при других видах покрытий НР=108 %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6A190D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м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F14435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156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2550C8" w:rsidRDefault="006A190D" w:rsidP="00DD721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  <w:r w:rsidR="008A4720">
              <w:rPr>
                <w:rFonts w:ascii="Arial" w:eastAsia="Arial" w:hAnsi="Arial" w:cs="Arial"/>
              </w:rPr>
              <w:t> </w:t>
            </w:r>
            <w:r w:rsidR="00DD7217">
              <w:rPr>
                <w:rFonts w:ascii="Arial" w:eastAsia="Arial" w:hAnsi="Arial" w:cs="Arial"/>
              </w:rPr>
              <w:t>100</w:t>
            </w:r>
            <w:r w:rsidR="008A4720">
              <w:rPr>
                <w:rFonts w:ascii="Arial" w:eastAsia="Arial" w:hAnsi="Arial" w:cs="Arial"/>
              </w:rPr>
              <w:t>,0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EC364E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hyperlink r:id="rId30" w:history="1">
              <w:r w:rsidR="00100F0A" w:rsidRPr="00C04047">
                <w:rPr>
                  <w:rStyle w:val="af5"/>
                  <w:rFonts w:ascii="Arial" w:eastAsia="Arial" w:hAnsi="Arial" w:cs="Arial"/>
                </w:rPr>
                <w:t>https://satu.kz/p123785994-bordyur-trotuarnyj-porebrik.html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F14435" w:rsidP="00DD7217">
            <w:pPr>
              <w:pStyle w:val="10"/>
              <w:shd w:val="clear" w:color="auto" w:fill="FFFFFF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  <w:r w:rsidR="00DD7217">
              <w:rPr>
                <w:rFonts w:ascii="Arial" w:eastAsia="Arial" w:hAnsi="Arial" w:cs="Arial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z w:val="24"/>
                <w:szCs w:val="24"/>
              </w:rPr>
              <w:t>1 6</w:t>
            </w:r>
            <w:r w:rsidR="00DD7217">
              <w:rPr>
                <w:rFonts w:ascii="Arial" w:eastAsia="Arial" w:hAnsi="Arial" w:cs="Arial"/>
                <w:sz w:val="24"/>
                <w:szCs w:val="24"/>
              </w:rPr>
              <w:t>00</w:t>
            </w:r>
            <w:r w:rsidR="006A190D">
              <w:rPr>
                <w:rFonts w:ascii="Arial" w:eastAsia="Arial" w:hAnsi="Arial" w:cs="Arial"/>
                <w:sz w:val="24"/>
                <w:szCs w:val="24"/>
              </w:rPr>
              <w:t>,0</w:t>
            </w: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1.1.2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933CE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933CE7">
              <w:rPr>
                <w:rFonts w:ascii="Arial" w:eastAsia="Arial" w:hAnsi="Arial" w:cs="Arial"/>
              </w:rPr>
              <w:t>Бетон тяжелый класса В15 ГОСТ 23735-2010 без добавок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6A190D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м</w:t>
            </w:r>
            <w:r>
              <w:rPr>
                <w:rFonts w:ascii="Arial" w:eastAsia="Arial" w:hAnsi="Arial" w:cs="Arial"/>
                <w:vertAlign w:val="superscript"/>
              </w:rPr>
              <w:t>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933CE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621C60" w:rsidP="00621C60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23</w:t>
            </w:r>
            <w:r w:rsidR="008A4720">
              <w:rPr>
                <w:rFonts w:ascii="Arial" w:eastAsia="Arial" w:hAnsi="Arial" w:cs="Arial"/>
              </w:rPr>
              <w:t> </w:t>
            </w:r>
            <w:r>
              <w:rPr>
                <w:rFonts w:ascii="Arial" w:eastAsia="Arial" w:hAnsi="Arial" w:cs="Arial"/>
              </w:rPr>
              <w:t>700</w:t>
            </w:r>
            <w:r w:rsidR="008A4720">
              <w:rPr>
                <w:rFonts w:ascii="Arial" w:eastAsia="Arial" w:hAnsi="Arial" w:cs="Arial"/>
              </w:rPr>
              <w:t>,0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EC364E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hyperlink r:id="rId31" w:history="1">
              <w:r w:rsidR="00100F0A" w:rsidRPr="00C04047">
                <w:rPr>
                  <w:rStyle w:val="af5"/>
                  <w:rFonts w:ascii="Arial" w:eastAsia="Arial" w:hAnsi="Arial" w:cs="Arial"/>
                </w:rPr>
                <w:t>https://satu.kz/p100604064-beton-v15-marka.html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621C60">
            <w:pPr>
              <w:pStyle w:val="10"/>
              <w:shd w:val="clear" w:color="auto" w:fill="FFFFFF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284 400</w:t>
            </w:r>
            <w:r w:rsidR="006A190D">
              <w:rPr>
                <w:rFonts w:ascii="Arial" w:eastAsia="Arial" w:hAnsi="Arial" w:cs="Arial"/>
                <w:sz w:val="24"/>
                <w:szCs w:val="24"/>
              </w:rPr>
              <w:t>,0</w:t>
            </w: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0D786B" w:rsidRDefault="000D786B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lang w:val="en-US"/>
              </w:rPr>
              <w:t>1</w:t>
            </w:r>
            <w:r>
              <w:rPr>
                <w:rFonts w:ascii="Arial" w:eastAsia="Arial" w:hAnsi="Arial" w:cs="Arial"/>
              </w:rPr>
              <w:t>.1.3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6A190D" w:rsidP="00F14435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Основание под фундаменты песчаное</w:t>
            </w:r>
            <w:r w:rsidR="00F14435">
              <w:rPr>
                <w:rFonts w:ascii="Arial" w:eastAsia="Arial" w:hAnsi="Arial" w:cs="Arial"/>
              </w:rPr>
              <w:t>. Устройство \ под асфальтобетонное покрытие.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6A190D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Устройство \песчаного выравнивающего слоя под тартановое покрытие\ НР=93 %  К=0,100;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6A190D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м</w:t>
            </w:r>
            <w:r>
              <w:rPr>
                <w:rFonts w:ascii="Arial" w:eastAsia="Arial" w:hAnsi="Arial" w:cs="Arial"/>
                <w:vertAlign w:val="superscript"/>
              </w:rPr>
              <w:t>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F14435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621C60" w:rsidP="00621C60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9 560</w:t>
            </w:r>
            <w:r w:rsidR="006A190D">
              <w:rPr>
                <w:rFonts w:ascii="Arial" w:eastAsia="Arial" w:hAnsi="Arial" w:cs="Arial"/>
              </w:rPr>
              <w:t>,0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EC364E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hyperlink r:id="rId32" w:history="1">
              <w:r w:rsidR="00100F0A" w:rsidRPr="00C04047">
                <w:rPr>
                  <w:rStyle w:val="af5"/>
                  <w:rFonts w:ascii="Arial" w:eastAsia="Arial" w:hAnsi="Arial" w:cs="Arial"/>
                </w:rPr>
                <w:t>https://perevozka24.kz/kostanay-242/dostavka-gruzov-dostavka-peska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F14435" w:rsidP="00621C60">
            <w:pPr>
              <w:pStyle w:val="10"/>
              <w:shd w:val="clear" w:color="auto" w:fill="FFFFFF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956</w:t>
            </w:r>
            <w:r w:rsidR="00621C60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  <w:r w:rsidR="00621C60">
              <w:rPr>
                <w:rFonts w:ascii="Arial" w:eastAsia="Arial" w:hAnsi="Arial" w:cs="Arial"/>
                <w:sz w:val="24"/>
                <w:szCs w:val="24"/>
              </w:rPr>
              <w:t>00</w:t>
            </w:r>
            <w:r w:rsidR="006A190D">
              <w:rPr>
                <w:rFonts w:ascii="Arial" w:eastAsia="Arial" w:hAnsi="Arial" w:cs="Arial"/>
                <w:sz w:val="24"/>
                <w:szCs w:val="24"/>
              </w:rPr>
              <w:t>,0</w:t>
            </w:r>
          </w:p>
        </w:tc>
      </w:tr>
      <w:tr w:rsidR="00180FF7" w:rsidRPr="00675ADE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0D786B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1.1.4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Основание под фундаменты щебеночное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6A190D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Устройство \ под асфальтобетонное покрытие\  НР=93 %  К=0,100;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6A190D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м</w:t>
            </w:r>
            <w:r>
              <w:rPr>
                <w:rFonts w:ascii="Arial" w:eastAsia="Arial" w:hAnsi="Arial" w:cs="Arial"/>
                <w:vertAlign w:val="superscript"/>
              </w:rPr>
              <w:t>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F14435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621C60" w:rsidP="00621C60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</w:t>
            </w:r>
            <w:r w:rsidR="0072436B">
              <w:rPr>
                <w:rFonts w:ascii="Arial" w:eastAsia="Arial" w:hAnsi="Arial" w:cs="Arial"/>
                <w:lang w:val="en-US"/>
              </w:rPr>
              <w:t xml:space="preserve"> </w:t>
            </w:r>
            <w:r>
              <w:rPr>
                <w:rFonts w:ascii="Arial" w:eastAsia="Arial" w:hAnsi="Arial" w:cs="Arial"/>
              </w:rPr>
              <w:t>300,0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EC364E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hyperlink r:id="rId33" w:history="1">
              <w:r w:rsidR="00100F0A" w:rsidRPr="00C04047">
                <w:rPr>
                  <w:rStyle w:val="af5"/>
                  <w:rFonts w:ascii="Arial" w:eastAsia="Arial" w:hAnsi="Arial" w:cs="Arial"/>
                </w:rPr>
                <w:t>https://perevozka24.kz/shortandy-235/ts-scheben-s-dostavkoy-687617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F14435" w:rsidP="00621C60">
            <w:pPr>
              <w:pStyle w:val="10"/>
              <w:shd w:val="clear" w:color="auto" w:fill="FFFFFF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730</w:t>
            </w:r>
            <w:r w:rsidR="00621C60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  <w:r w:rsidR="00621C60">
              <w:rPr>
                <w:rFonts w:ascii="Arial" w:eastAsia="Arial" w:hAnsi="Arial" w:cs="Arial"/>
                <w:sz w:val="24"/>
                <w:szCs w:val="24"/>
              </w:rPr>
              <w:t>00</w:t>
            </w:r>
            <w:r w:rsidR="006A190D">
              <w:rPr>
                <w:rFonts w:ascii="Arial" w:eastAsia="Arial" w:hAnsi="Arial" w:cs="Arial"/>
                <w:sz w:val="24"/>
                <w:szCs w:val="24"/>
              </w:rPr>
              <w:t>,0</w:t>
            </w: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0D786B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1.1.5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Покрытия толщиной 4 см из горячих асфальтобетонных смесей плотных мелкозернистых АБВ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6A190D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Плотность каменных материалов 2,5-2,9 т/м3. Устройство  НР=108 %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DA793A" w:rsidP="0072436B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DA793A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2436B" w:rsidRDefault="0072436B" w:rsidP="008A4720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lang w:val="en-US"/>
              </w:rPr>
              <w:t>34 003</w:t>
            </w:r>
            <w:r>
              <w:rPr>
                <w:rFonts w:ascii="Arial" w:eastAsia="Arial" w:hAnsi="Arial" w:cs="Arial"/>
              </w:rPr>
              <w:t>,0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2436B" w:rsidRDefault="0072436B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Файл </w:t>
            </w:r>
            <w:r>
              <w:rPr>
                <w:rFonts w:ascii="Arial" w:eastAsia="Arial" w:hAnsi="Arial" w:cs="Arial"/>
                <w:lang w:val="en-US"/>
              </w:rPr>
              <w:t xml:space="preserve">EXCEL </w:t>
            </w:r>
            <w:r>
              <w:rPr>
                <w:rFonts w:ascii="Arial" w:eastAsia="Arial" w:hAnsi="Arial" w:cs="Arial"/>
              </w:rPr>
              <w:t>от ПЦ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DA793A" w:rsidP="00DA793A">
            <w:pPr>
              <w:pStyle w:val="10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680 060</w:t>
            </w:r>
            <w:r w:rsidR="0072436B">
              <w:rPr>
                <w:rFonts w:ascii="Arial" w:eastAsia="Arial" w:hAnsi="Arial" w:cs="Arial"/>
                <w:sz w:val="24"/>
                <w:szCs w:val="24"/>
              </w:rPr>
              <w:t>,0</w:t>
            </w:r>
          </w:p>
        </w:tc>
      </w:tr>
      <w:tr w:rsidR="00180FF7">
        <w:trPr>
          <w:trHeight w:val="65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1.2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</w:rPr>
              <w:t>Транспорт (</w:t>
            </w:r>
            <w:r>
              <w:rPr>
                <w:rFonts w:ascii="Arial" w:eastAsia="Arial" w:hAnsi="Arial" w:cs="Arial"/>
                <w:i/>
              </w:rPr>
              <w:t>Затраты на транспорт, хранение, погрузку и выгрузку общестроительных материалов, тары, инструмента для общестроительных работы, включая коммуникации)</w:t>
            </w: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1.3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</w:rPr>
              <w:t>Демонтаж (</w:t>
            </w:r>
            <w:r>
              <w:rPr>
                <w:rFonts w:ascii="Arial" w:eastAsia="Arial" w:hAnsi="Arial" w:cs="Arial"/>
                <w:i/>
              </w:rPr>
              <w:t>Удаление устаревших конструкций, ветхих сооружений (необходимо решение собственника, например Акимат, о возможности демонтажа))</w:t>
            </w: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1.4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Вывоз мусора (</w:t>
            </w:r>
            <w:r>
              <w:rPr>
                <w:rFonts w:ascii="Arial" w:eastAsia="Arial" w:hAnsi="Arial" w:cs="Arial"/>
                <w:i/>
              </w:rPr>
              <w:t>Необходимо учесть возможность сдачи на металлолом</w:t>
            </w:r>
            <w:r>
              <w:rPr>
                <w:rFonts w:ascii="Arial" w:eastAsia="Arial" w:hAnsi="Arial" w:cs="Arial"/>
              </w:rPr>
              <w:t>)</w:t>
            </w: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1.5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Перенос/подключение коммуникаций (</w:t>
            </w:r>
            <w:r>
              <w:rPr>
                <w:rFonts w:ascii="Arial" w:eastAsia="Arial" w:hAnsi="Arial" w:cs="Arial"/>
                <w:i/>
              </w:rPr>
              <w:t>Санитарно-технические работы, сооружение линий электропередачи, связи, теплоснабжения и газоснабжения, канализации, водоснабжения</w:t>
            </w:r>
            <w:r>
              <w:rPr>
                <w:rFonts w:ascii="Arial" w:eastAsia="Arial" w:hAnsi="Arial" w:cs="Arial"/>
              </w:rPr>
              <w:t>)</w:t>
            </w: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1.6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Общестроительные работы (</w:t>
            </w:r>
            <w:r>
              <w:rPr>
                <w:rFonts w:ascii="Arial" w:eastAsia="Arial" w:hAnsi="Arial" w:cs="Arial"/>
                <w:i/>
              </w:rPr>
              <w:t>Планировка территории, возведение, расширение, монтаж пандусов, бордюр, брусчатки, типовых строительных конструкций, зданий и сооружений, работы по возведению фундаментов и опорных конструкций под оборудование, дорожные работы, работы по благоустройству</w:t>
            </w:r>
            <w:r>
              <w:rPr>
                <w:rFonts w:ascii="Arial" w:eastAsia="Arial" w:hAnsi="Arial" w:cs="Arial"/>
              </w:rPr>
              <w:t>)</w:t>
            </w: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1.6.1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93A" w:rsidRDefault="00DA793A" w:rsidP="00DA793A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Камни бортовые бетонные</w:t>
            </w:r>
          </w:p>
          <w:p w:rsidR="00180FF7" w:rsidRDefault="00DA793A" w:rsidP="00DA793A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(тротуарный поребрик)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6A190D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м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F14435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156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DA793A" w:rsidP="00DA793A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4 301,0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F14435" w:rsidP="00F14435">
            <w:pPr>
              <w:pStyle w:val="10"/>
              <w:shd w:val="clear" w:color="auto" w:fill="FFFFFF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670</w:t>
            </w:r>
            <w:r w:rsidR="00DA793A"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>956</w:t>
            </w:r>
            <w:r w:rsidR="006A190D">
              <w:rPr>
                <w:rFonts w:ascii="Arial" w:eastAsia="Arial" w:hAnsi="Arial" w:cs="Arial"/>
              </w:rPr>
              <w:t>,</w:t>
            </w:r>
            <w:r w:rsidR="00DA793A">
              <w:rPr>
                <w:rFonts w:ascii="Arial" w:eastAsia="Arial" w:hAnsi="Arial" w:cs="Arial"/>
              </w:rPr>
              <w:t>0</w:t>
            </w: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 w:rsidP="000D786B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1.6.</w:t>
            </w:r>
            <w:r w:rsidR="000D786B">
              <w:rPr>
                <w:rFonts w:ascii="Arial" w:eastAsia="Arial" w:hAnsi="Arial" w:cs="Arial"/>
              </w:rPr>
              <w:t>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F14435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Основание под фундаменты песчаное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6A190D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м</w:t>
            </w:r>
            <w:r>
              <w:rPr>
                <w:rFonts w:ascii="Arial" w:eastAsia="Arial" w:hAnsi="Arial" w:cs="Arial"/>
                <w:vertAlign w:val="superscript"/>
              </w:rPr>
              <w:t>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F14435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F14435" w:rsidP="00F14435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783,0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0D786B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Файл </w:t>
            </w:r>
            <w:r>
              <w:rPr>
                <w:rFonts w:ascii="Arial" w:eastAsia="Arial" w:hAnsi="Arial" w:cs="Arial"/>
                <w:lang w:val="en-US"/>
              </w:rPr>
              <w:t xml:space="preserve">EXCEL </w:t>
            </w:r>
            <w:r>
              <w:rPr>
                <w:rFonts w:ascii="Arial" w:eastAsia="Arial" w:hAnsi="Arial" w:cs="Arial"/>
              </w:rPr>
              <w:t>от ПЦ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F14435">
            <w:pPr>
              <w:pStyle w:val="10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78</w:t>
            </w:r>
            <w:r w:rsidR="006A190D">
              <w:rPr>
                <w:rFonts w:ascii="Arial" w:eastAsia="Arial" w:hAnsi="Arial" w:cs="Arial"/>
              </w:rPr>
              <w:t> </w:t>
            </w:r>
            <w:r>
              <w:rPr>
                <w:rFonts w:ascii="Arial" w:eastAsia="Arial" w:hAnsi="Arial" w:cs="Arial"/>
              </w:rPr>
              <w:t>300</w:t>
            </w:r>
            <w:r w:rsidR="006A190D">
              <w:rPr>
                <w:rFonts w:ascii="Arial" w:eastAsia="Arial" w:hAnsi="Arial" w:cs="Arial"/>
              </w:rPr>
              <w:t>,0</w:t>
            </w:r>
          </w:p>
          <w:p w:rsidR="00180FF7" w:rsidRDefault="00180FF7">
            <w:pPr>
              <w:pStyle w:val="10"/>
              <w:shd w:val="clear" w:color="auto" w:fill="FFFFFF"/>
              <w:jc w:val="right"/>
              <w:rPr>
                <w:rFonts w:ascii="Arial" w:eastAsia="Arial" w:hAnsi="Arial" w:cs="Arial"/>
              </w:rPr>
            </w:pP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 w:rsidP="000D786B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1.6.</w:t>
            </w:r>
            <w:r w:rsidR="000D786B">
              <w:rPr>
                <w:rFonts w:ascii="Arial" w:eastAsia="Arial" w:hAnsi="Arial" w:cs="Arial"/>
              </w:rPr>
              <w:t>3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Основание под фундаменты щебеночное. Устройство </w:t>
            </w:r>
            <w:r w:rsidR="00F14435">
              <w:rPr>
                <w:rFonts w:ascii="Arial" w:eastAsia="Arial" w:hAnsi="Arial" w:cs="Arial"/>
              </w:rPr>
              <w:t>\ под асфальтобетонное покрытие.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6A190D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м</w:t>
            </w:r>
            <w:r>
              <w:rPr>
                <w:rFonts w:ascii="Arial" w:eastAsia="Arial" w:hAnsi="Arial" w:cs="Arial"/>
                <w:vertAlign w:val="superscript"/>
              </w:rPr>
              <w:t>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F14435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F14435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1 137,0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0D786B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Файл </w:t>
            </w:r>
            <w:r>
              <w:rPr>
                <w:rFonts w:ascii="Arial" w:eastAsia="Arial" w:hAnsi="Arial" w:cs="Arial"/>
                <w:lang w:val="en-US"/>
              </w:rPr>
              <w:t xml:space="preserve">EXCEL </w:t>
            </w:r>
            <w:r>
              <w:rPr>
                <w:rFonts w:ascii="Arial" w:eastAsia="Arial" w:hAnsi="Arial" w:cs="Arial"/>
              </w:rPr>
              <w:t>от ПЦ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F14435">
            <w:pPr>
              <w:pStyle w:val="10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113 700</w:t>
            </w:r>
            <w:r w:rsidR="006A190D">
              <w:rPr>
                <w:rFonts w:ascii="Arial" w:eastAsia="Arial" w:hAnsi="Arial" w:cs="Arial"/>
              </w:rPr>
              <w:t>,0</w:t>
            </w:r>
          </w:p>
          <w:p w:rsidR="00180FF7" w:rsidRDefault="00180FF7">
            <w:pPr>
              <w:pStyle w:val="10"/>
              <w:shd w:val="clear" w:color="auto" w:fill="FFFFFF"/>
              <w:jc w:val="right"/>
              <w:rPr>
                <w:rFonts w:ascii="Arial" w:eastAsia="Arial" w:hAnsi="Arial" w:cs="Arial"/>
              </w:rPr>
            </w:pP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0D786B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1.6.4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Покрытия толщиной 4 см из горячих асфальтобетонных смесей плотных мелкозернистых АБВ, плотность каменных материалов 2,5-2,9 т/м3.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6A190D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м</w:t>
            </w:r>
            <w:r>
              <w:rPr>
                <w:rFonts w:ascii="Arial" w:eastAsia="Arial" w:hAnsi="Arial" w:cs="Arial"/>
                <w:vertAlign w:val="superscript"/>
              </w:rPr>
              <w:t>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FD00FF" w:rsidRDefault="00FD00FF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  <w:lang w:val="en-US"/>
              </w:rPr>
            </w:pPr>
            <w:r>
              <w:rPr>
                <w:rFonts w:ascii="Arial" w:eastAsia="Arial" w:hAnsi="Arial" w:cs="Arial"/>
                <w:lang w:val="en-US"/>
              </w:rPr>
              <w:t>200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FD00FF" w:rsidRDefault="00FD00FF" w:rsidP="00FD00FF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  <w:lang w:val="en-US"/>
              </w:rPr>
            </w:pPr>
            <w:r>
              <w:rPr>
                <w:rFonts w:ascii="Arial" w:eastAsia="Arial" w:hAnsi="Arial" w:cs="Arial"/>
                <w:lang w:val="en-US"/>
              </w:rPr>
              <w:t>618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lang w:val="en-US"/>
              </w:rPr>
              <w:t>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0D786B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Файл </w:t>
            </w:r>
            <w:r>
              <w:rPr>
                <w:rFonts w:ascii="Arial" w:eastAsia="Arial" w:hAnsi="Arial" w:cs="Arial"/>
                <w:lang w:val="en-US"/>
              </w:rPr>
              <w:t xml:space="preserve">EXCEL </w:t>
            </w:r>
            <w:r>
              <w:rPr>
                <w:rFonts w:ascii="Arial" w:eastAsia="Arial" w:hAnsi="Arial" w:cs="Arial"/>
              </w:rPr>
              <w:t>от ПЦ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FD00FF" w:rsidP="00FD00FF">
            <w:pPr>
              <w:pStyle w:val="10"/>
              <w:shd w:val="clear" w:color="auto" w:fill="FFFFFF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lang w:val="en-US"/>
              </w:rPr>
              <w:t>123 600</w:t>
            </w:r>
            <w:r w:rsidR="006A190D">
              <w:rPr>
                <w:rFonts w:ascii="Arial" w:eastAsia="Arial" w:hAnsi="Arial" w:cs="Arial"/>
              </w:rPr>
              <w:t>,0</w:t>
            </w: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0D786B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1.6.5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Планировка бульдозерами мощностью 79 кВт (108 л с)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6A190D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м</w:t>
            </w:r>
            <w:r>
              <w:rPr>
                <w:rFonts w:ascii="Arial" w:eastAsia="Arial" w:hAnsi="Arial" w:cs="Arial"/>
                <w:vertAlign w:val="superscript"/>
              </w:rPr>
              <w:t>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0D786B" w:rsidRDefault="000D786B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  <w:lang w:val="en-US"/>
              </w:rPr>
            </w:pPr>
            <w:r>
              <w:rPr>
                <w:rFonts w:ascii="Arial" w:eastAsia="Arial" w:hAnsi="Arial" w:cs="Arial"/>
                <w:lang w:val="en-US"/>
              </w:rPr>
              <w:t>200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6A190D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4,31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0D786B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 w:rsidRPr="000D786B">
              <w:rPr>
                <w:rFonts w:ascii="Arial" w:eastAsia="Arial" w:hAnsi="Arial" w:cs="Arial"/>
              </w:rPr>
              <w:t>Файл EXCEL от ПЦ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0D786B" w:rsidP="000D786B">
            <w:pPr>
              <w:pStyle w:val="10"/>
              <w:shd w:val="clear" w:color="auto" w:fill="FFFFFF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lang w:val="en-US"/>
              </w:rPr>
              <w:t>862</w:t>
            </w:r>
            <w:r w:rsidR="006A190D">
              <w:rPr>
                <w:rFonts w:ascii="Arial" w:eastAsia="Arial" w:hAnsi="Arial" w:cs="Arial"/>
              </w:rPr>
              <w:t>,0</w:t>
            </w:r>
          </w:p>
        </w:tc>
      </w:tr>
      <w:tr w:rsidR="00180FF7">
        <w:trPr>
          <w:trHeight w:val="220"/>
        </w:trPr>
        <w:tc>
          <w:tcPr>
            <w:tcW w:w="137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bookmarkStart w:id="0" w:name="_heading=h.es854dbz21yq" w:colFirst="0" w:colLast="0"/>
            <w:bookmarkEnd w:id="0"/>
            <w:r>
              <w:rPr>
                <w:rFonts w:ascii="Arial" w:eastAsia="Arial" w:hAnsi="Arial" w:cs="Arial"/>
                <w:b/>
              </w:rPr>
              <w:t xml:space="preserve">Итого по разделу 1 </w:t>
            </w:r>
            <w:r>
              <w:rPr>
                <w:rFonts w:ascii="Arial" w:eastAsia="Arial" w:hAnsi="Arial" w:cs="Arial"/>
              </w:rPr>
              <w:t>(Сумма 1.1-1.6)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C00512">
            <w:pPr>
              <w:pStyle w:val="10"/>
              <w:shd w:val="clear" w:color="auto" w:fill="FFFFFF"/>
              <w:jc w:val="right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3 809 478</w:t>
            </w:r>
            <w:r w:rsidR="006A190D">
              <w:rPr>
                <w:rFonts w:ascii="Arial" w:eastAsia="Arial" w:hAnsi="Arial" w:cs="Arial"/>
                <w:b/>
              </w:rPr>
              <w:t>,0</w:t>
            </w: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2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Раздел 2. Приобретение (изготовление) оборудования </w:t>
            </w: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2.1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Оборудование (</w:t>
            </w:r>
            <w:r>
              <w:rPr>
                <w:rFonts w:ascii="Arial" w:eastAsia="Arial" w:hAnsi="Arial" w:cs="Arial"/>
                <w:i/>
              </w:rPr>
              <w:t>Приобретение специального оборудования или изготовление устройств, художественных композиций, экспонатов)</w:t>
            </w: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2.1.1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191416" w:rsidRDefault="00191416">
            <w:pPr>
              <w:pStyle w:val="10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GS-1005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416" w:rsidRDefault="00191416" w:rsidP="00191416">
            <w:pPr>
              <w:pStyle w:val="10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Габариты комплекса: 4700х1400мм.; </w:t>
            </w:r>
          </w:p>
          <w:p w:rsidR="00191416" w:rsidRDefault="00191416" w:rsidP="00191416">
            <w:pPr>
              <w:pStyle w:val="10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Вес 202кг., объем 1м.3.; </w:t>
            </w:r>
          </w:p>
          <w:p w:rsidR="00191416" w:rsidRDefault="00191416" w:rsidP="00191416">
            <w:pPr>
              <w:pStyle w:val="10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Стойки Ø89мм., толщина стенки от 3мм.; </w:t>
            </w:r>
          </w:p>
          <w:p w:rsidR="00191416" w:rsidRDefault="00191416" w:rsidP="00191416">
            <w:pPr>
              <w:pStyle w:val="10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Навесные элементы Ø33мм., толщина стенки 2,8мм.; </w:t>
            </w:r>
          </w:p>
          <w:p w:rsidR="00191416" w:rsidRDefault="00191416" w:rsidP="00191416">
            <w:pPr>
              <w:pStyle w:val="10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Цельносварные хомуты для крепления навесных элементов - 12шт.; </w:t>
            </w:r>
          </w:p>
          <w:p w:rsidR="00191416" w:rsidRDefault="00191416" w:rsidP="00191416">
            <w:pPr>
              <w:pStyle w:val="10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Покраска: полимерная порошковая; </w:t>
            </w:r>
          </w:p>
          <w:p w:rsidR="00180FF7" w:rsidRDefault="00191416" w:rsidP="0019141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-Имеется сертификат о происхождении товара. Форма СТ-KZ 3 102 00224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6A190D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шт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6A190D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8A4720" w:rsidP="008A4720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493 000</w:t>
            </w:r>
            <w:r w:rsidR="006A190D">
              <w:rPr>
                <w:rFonts w:ascii="Arial" w:eastAsia="Arial" w:hAnsi="Arial" w:cs="Arial"/>
              </w:rPr>
              <w:t>,0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EC364E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hyperlink r:id="rId34" w:history="1">
              <w:r w:rsidR="00100F0A" w:rsidRPr="00C04047">
                <w:rPr>
                  <w:rStyle w:val="af5"/>
                  <w:rFonts w:ascii="Arial" w:eastAsia="Arial" w:hAnsi="Arial" w:cs="Arial"/>
                </w:rPr>
                <w:t>https://gsport.kz/workout_homut/tproduct/1086583226-881775956692-vorkaut-kompleks-gs-1005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8A4720">
            <w:pPr>
              <w:pStyle w:val="10"/>
              <w:shd w:val="clear" w:color="auto" w:fill="FFFFFF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hAnsi="Arial" w:cs="Arial"/>
              </w:rPr>
              <w:t>493 000,0</w:t>
            </w: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2.1.2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2550C8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2550C8">
              <w:rPr>
                <w:rFonts w:ascii="Arial" w:eastAsia="Arial" w:hAnsi="Arial" w:cs="Arial"/>
              </w:rPr>
              <w:t>GS-1011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0C8" w:rsidRDefault="002550C8" w:rsidP="0019141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2550C8">
              <w:rPr>
                <w:rFonts w:ascii="Arial" w:eastAsia="Arial" w:hAnsi="Arial" w:cs="Arial"/>
              </w:rPr>
              <w:t xml:space="preserve">• Габариты комплекса: 5750х1400мм.; </w:t>
            </w:r>
          </w:p>
          <w:p w:rsidR="002550C8" w:rsidRDefault="002550C8" w:rsidP="0019141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2550C8">
              <w:rPr>
                <w:rFonts w:ascii="Arial" w:eastAsia="Arial" w:hAnsi="Arial" w:cs="Arial"/>
              </w:rPr>
              <w:t xml:space="preserve">• Вес 255кг., объем 1,3м.3.; </w:t>
            </w:r>
          </w:p>
          <w:p w:rsidR="002550C8" w:rsidRDefault="002550C8" w:rsidP="0019141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2550C8">
              <w:rPr>
                <w:rFonts w:ascii="Arial" w:eastAsia="Arial" w:hAnsi="Arial" w:cs="Arial"/>
              </w:rPr>
              <w:t xml:space="preserve">• Стойки Ø89мм., толщина стенки от 3мм.; </w:t>
            </w:r>
          </w:p>
          <w:p w:rsidR="002550C8" w:rsidRDefault="002550C8" w:rsidP="0019141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2550C8">
              <w:rPr>
                <w:rFonts w:ascii="Arial" w:eastAsia="Arial" w:hAnsi="Arial" w:cs="Arial"/>
              </w:rPr>
              <w:t xml:space="preserve">• Навесные элементы Ø33мм., толщина стенки 2,8мм.; </w:t>
            </w:r>
          </w:p>
          <w:p w:rsidR="002550C8" w:rsidRDefault="002550C8" w:rsidP="0019141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2550C8">
              <w:rPr>
                <w:rFonts w:ascii="Arial" w:eastAsia="Arial" w:hAnsi="Arial" w:cs="Arial"/>
              </w:rPr>
              <w:t xml:space="preserve">• Цельносварные хомуты для крепления навесных элементов - 16шт.; </w:t>
            </w:r>
          </w:p>
          <w:p w:rsidR="002550C8" w:rsidRDefault="002550C8" w:rsidP="0019141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2550C8">
              <w:rPr>
                <w:rFonts w:ascii="Arial" w:eastAsia="Arial" w:hAnsi="Arial" w:cs="Arial"/>
              </w:rPr>
              <w:t xml:space="preserve">• Покраска: полимерная порошковая; </w:t>
            </w:r>
          </w:p>
          <w:p w:rsidR="00180FF7" w:rsidRDefault="002550C8" w:rsidP="0019141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2550C8">
              <w:rPr>
                <w:rFonts w:ascii="Arial" w:eastAsia="Arial" w:hAnsi="Arial" w:cs="Arial"/>
              </w:rPr>
              <w:t>-Имеется сертификат о происхождении товара. Форма СТ-KZ 3 102 00224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6A190D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шт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6A190D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2550C8" w:rsidP="002550C8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689 000</w:t>
            </w:r>
            <w:r w:rsidR="006A190D">
              <w:rPr>
                <w:rFonts w:ascii="Arial" w:eastAsia="Arial" w:hAnsi="Arial" w:cs="Arial"/>
              </w:rPr>
              <w:t>,0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EC364E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hyperlink r:id="rId35" w:history="1">
              <w:r w:rsidR="00100F0A" w:rsidRPr="00C04047">
                <w:rPr>
                  <w:rStyle w:val="af5"/>
                  <w:rFonts w:ascii="Arial" w:eastAsia="Arial" w:hAnsi="Arial" w:cs="Arial"/>
                </w:rPr>
                <w:t>https://gsport.kz/workout_homut/tproduct/1086583226-734154291182-vorkaut-kompleks-gs-1011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2550C8" w:rsidP="002550C8">
            <w:pPr>
              <w:pStyle w:val="10"/>
              <w:shd w:val="clear" w:color="auto" w:fill="FFFFFF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689</w:t>
            </w:r>
            <w:r w:rsidR="006A190D">
              <w:rPr>
                <w:rFonts w:ascii="Arial" w:eastAsia="Arial" w:hAnsi="Arial" w:cs="Arial"/>
              </w:rPr>
              <w:t> </w:t>
            </w:r>
            <w:r>
              <w:rPr>
                <w:rFonts w:ascii="Arial" w:eastAsia="Arial" w:hAnsi="Arial" w:cs="Arial"/>
              </w:rPr>
              <w:t>000</w:t>
            </w:r>
            <w:r w:rsidR="006A190D">
              <w:rPr>
                <w:rFonts w:ascii="Arial" w:eastAsia="Arial" w:hAnsi="Arial" w:cs="Arial"/>
              </w:rPr>
              <w:t>,0</w:t>
            </w: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2.1.3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2550C8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2550C8">
              <w:rPr>
                <w:rFonts w:ascii="Arial" w:eastAsia="Arial" w:hAnsi="Arial" w:cs="Arial"/>
              </w:rPr>
              <w:t>GS-1019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0C8" w:rsidRDefault="002550C8" w:rsidP="0019141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2550C8">
              <w:rPr>
                <w:rFonts w:ascii="Arial" w:eastAsia="Arial" w:hAnsi="Arial" w:cs="Arial"/>
              </w:rPr>
              <w:t xml:space="preserve">• Габариты комплекса: 3000х3000мм.; • Вес 230кг., объем 1,3м.3.; </w:t>
            </w:r>
          </w:p>
          <w:p w:rsidR="002550C8" w:rsidRPr="003312E0" w:rsidRDefault="002550C8" w:rsidP="00191416">
            <w:pPr>
              <w:pStyle w:val="10"/>
              <w:shd w:val="clear" w:color="auto" w:fill="FFFFFF"/>
              <w:rPr>
                <w:rFonts w:ascii="Arial" w:eastAsia="Arial" w:hAnsi="Arial" w:cs="Arial"/>
                <w:sz w:val="20"/>
                <w:szCs w:val="20"/>
              </w:rPr>
            </w:pPr>
            <w:r w:rsidRPr="003312E0">
              <w:rPr>
                <w:rFonts w:ascii="Arial" w:eastAsia="Arial" w:hAnsi="Arial" w:cs="Arial"/>
                <w:sz w:val="20"/>
                <w:szCs w:val="20"/>
              </w:rPr>
              <w:t xml:space="preserve">• Стойки Ø89мм., толщина стенки от 3мм.; </w:t>
            </w:r>
          </w:p>
          <w:p w:rsidR="002550C8" w:rsidRPr="003312E0" w:rsidRDefault="002550C8" w:rsidP="00191416">
            <w:pPr>
              <w:pStyle w:val="10"/>
              <w:shd w:val="clear" w:color="auto" w:fill="FFFFFF"/>
              <w:rPr>
                <w:rFonts w:ascii="Arial" w:eastAsia="Arial" w:hAnsi="Arial" w:cs="Arial"/>
                <w:sz w:val="20"/>
                <w:szCs w:val="20"/>
              </w:rPr>
            </w:pPr>
            <w:r w:rsidRPr="003312E0">
              <w:rPr>
                <w:rFonts w:ascii="Arial" w:eastAsia="Arial" w:hAnsi="Arial" w:cs="Arial"/>
                <w:sz w:val="20"/>
                <w:szCs w:val="20"/>
              </w:rPr>
              <w:t xml:space="preserve">• Навесные элементы Ø33мм., толщина стенки 2,8мм.; </w:t>
            </w:r>
          </w:p>
          <w:p w:rsidR="002550C8" w:rsidRPr="003312E0" w:rsidRDefault="002550C8" w:rsidP="00191416">
            <w:pPr>
              <w:pStyle w:val="10"/>
              <w:shd w:val="clear" w:color="auto" w:fill="FFFFFF"/>
              <w:rPr>
                <w:rFonts w:ascii="Arial" w:eastAsia="Arial" w:hAnsi="Arial" w:cs="Arial"/>
                <w:sz w:val="20"/>
                <w:szCs w:val="20"/>
              </w:rPr>
            </w:pPr>
            <w:r w:rsidRPr="003312E0">
              <w:rPr>
                <w:rFonts w:ascii="Arial" w:eastAsia="Arial" w:hAnsi="Arial" w:cs="Arial"/>
                <w:sz w:val="20"/>
                <w:szCs w:val="20"/>
              </w:rPr>
              <w:t xml:space="preserve">• Деревянный брус на лавку для пресса: 4 шт. размером по 90*45*1800мм.; </w:t>
            </w:r>
          </w:p>
          <w:p w:rsidR="002550C8" w:rsidRPr="003312E0" w:rsidRDefault="002550C8" w:rsidP="00191416">
            <w:pPr>
              <w:pStyle w:val="10"/>
              <w:shd w:val="clear" w:color="auto" w:fill="FFFFFF"/>
              <w:rPr>
                <w:rFonts w:ascii="Arial" w:eastAsia="Arial" w:hAnsi="Arial" w:cs="Arial"/>
                <w:sz w:val="20"/>
                <w:szCs w:val="20"/>
              </w:rPr>
            </w:pPr>
            <w:r w:rsidRPr="003312E0">
              <w:rPr>
                <w:rFonts w:ascii="Arial" w:eastAsia="Arial" w:hAnsi="Arial" w:cs="Arial"/>
                <w:sz w:val="20"/>
                <w:szCs w:val="20"/>
              </w:rPr>
              <w:t xml:space="preserve">• Цельносварные хомуты для крепления навесных элементов - 18шт.; </w:t>
            </w:r>
          </w:p>
          <w:p w:rsidR="002550C8" w:rsidRPr="003312E0" w:rsidRDefault="002550C8" w:rsidP="00191416">
            <w:pPr>
              <w:pStyle w:val="10"/>
              <w:shd w:val="clear" w:color="auto" w:fill="FFFFFF"/>
              <w:rPr>
                <w:rFonts w:ascii="Arial" w:eastAsia="Arial" w:hAnsi="Arial" w:cs="Arial"/>
                <w:sz w:val="20"/>
                <w:szCs w:val="20"/>
              </w:rPr>
            </w:pPr>
            <w:r w:rsidRPr="003312E0">
              <w:rPr>
                <w:rFonts w:ascii="Arial" w:eastAsia="Arial" w:hAnsi="Arial" w:cs="Arial"/>
                <w:sz w:val="20"/>
                <w:szCs w:val="20"/>
              </w:rPr>
              <w:t xml:space="preserve">• Покраска: полимерная порошковая; </w:t>
            </w:r>
          </w:p>
          <w:p w:rsidR="00180FF7" w:rsidRDefault="002550C8" w:rsidP="0019141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3312E0">
              <w:rPr>
                <w:rFonts w:ascii="Arial" w:eastAsia="Arial" w:hAnsi="Arial" w:cs="Arial"/>
                <w:sz w:val="20"/>
                <w:szCs w:val="20"/>
              </w:rPr>
              <w:t>-Имеется сертификат о происхождении товара. Форма СТ-KZ 3 102 00224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6A190D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шт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6A190D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2550C8" w:rsidP="002550C8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663</w:t>
            </w:r>
            <w:r w:rsidR="006A190D">
              <w:rPr>
                <w:rFonts w:ascii="Arial" w:eastAsia="Arial" w:hAnsi="Arial" w:cs="Arial"/>
              </w:rPr>
              <w:t> </w:t>
            </w:r>
            <w:r>
              <w:rPr>
                <w:rFonts w:ascii="Arial" w:eastAsia="Arial" w:hAnsi="Arial" w:cs="Arial"/>
              </w:rPr>
              <w:t>000</w:t>
            </w:r>
            <w:r w:rsidR="006A190D">
              <w:rPr>
                <w:rFonts w:ascii="Arial" w:eastAsia="Arial" w:hAnsi="Arial" w:cs="Arial"/>
              </w:rPr>
              <w:t>,0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EC364E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hyperlink r:id="rId36" w:history="1">
              <w:r w:rsidR="00100F0A" w:rsidRPr="00C04047">
                <w:rPr>
                  <w:rStyle w:val="af5"/>
                  <w:rFonts w:ascii="Arial" w:eastAsia="Arial" w:hAnsi="Arial" w:cs="Arial"/>
                </w:rPr>
                <w:t>https://gsport.kz/workout_homut/tproduct/1086583226-632317542112-vorkaut-kompleks-gs-1019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2550C8" w:rsidP="002550C8">
            <w:pPr>
              <w:pStyle w:val="10"/>
              <w:shd w:val="clear" w:color="auto" w:fill="FFFFFF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663 000,0</w:t>
            </w: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2.1.4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2F222F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2F222F">
              <w:rPr>
                <w:rFonts w:ascii="Arial" w:eastAsia="Arial" w:hAnsi="Arial" w:cs="Arial"/>
              </w:rPr>
              <w:t>GS-1023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22F" w:rsidRDefault="002F222F" w:rsidP="0019141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2F222F">
              <w:rPr>
                <w:rFonts w:ascii="Arial" w:eastAsia="Arial" w:hAnsi="Arial" w:cs="Arial"/>
              </w:rPr>
              <w:t xml:space="preserve">• Габариты комплекса: 7000х1400мм.; </w:t>
            </w:r>
          </w:p>
          <w:p w:rsidR="002F222F" w:rsidRDefault="002F222F" w:rsidP="0019141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2F222F">
              <w:rPr>
                <w:rFonts w:ascii="Arial" w:eastAsia="Arial" w:hAnsi="Arial" w:cs="Arial"/>
              </w:rPr>
              <w:t xml:space="preserve">• Вес 345кг., объем 1,3м.3.; </w:t>
            </w:r>
          </w:p>
          <w:p w:rsidR="002F222F" w:rsidRDefault="002F222F" w:rsidP="0019141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2F222F">
              <w:rPr>
                <w:rFonts w:ascii="Arial" w:eastAsia="Arial" w:hAnsi="Arial" w:cs="Arial"/>
              </w:rPr>
              <w:t xml:space="preserve">• Стойки Ø89мм., толщина стенки от 3мм.; </w:t>
            </w:r>
          </w:p>
          <w:p w:rsidR="002F222F" w:rsidRDefault="002F222F" w:rsidP="0019141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2F222F">
              <w:rPr>
                <w:rFonts w:ascii="Arial" w:eastAsia="Arial" w:hAnsi="Arial" w:cs="Arial"/>
              </w:rPr>
              <w:t xml:space="preserve">• Навесные элементы Ø33мм., толщина стенки 2,8мм.; </w:t>
            </w:r>
          </w:p>
          <w:p w:rsidR="002F222F" w:rsidRDefault="002F222F" w:rsidP="0019141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2F222F">
              <w:rPr>
                <w:rFonts w:ascii="Arial" w:eastAsia="Arial" w:hAnsi="Arial" w:cs="Arial"/>
              </w:rPr>
              <w:t xml:space="preserve">• Цельносварные хомуты для крепления навесных элементов - 20шт.; </w:t>
            </w:r>
          </w:p>
          <w:p w:rsidR="002F222F" w:rsidRDefault="002F222F" w:rsidP="0019141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2F222F">
              <w:rPr>
                <w:rFonts w:ascii="Arial" w:eastAsia="Arial" w:hAnsi="Arial" w:cs="Arial"/>
              </w:rPr>
              <w:t xml:space="preserve">• Покраска: полимерная порошковая; </w:t>
            </w:r>
          </w:p>
          <w:p w:rsidR="00180FF7" w:rsidRDefault="002F222F" w:rsidP="0019141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2F222F">
              <w:rPr>
                <w:rFonts w:ascii="Arial" w:eastAsia="Arial" w:hAnsi="Arial" w:cs="Arial"/>
              </w:rPr>
              <w:t>-Имеется сертификат о происхождении товара. Форма СТ-KZ 3 102 00224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6A190D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шт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6A190D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2F222F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833 000</w:t>
            </w:r>
            <w:r w:rsidR="006A190D">
              <w:rPr>
                <w:rFonts w:ascii="Arial" w:eastAsia="Arial" w:hAnsi="Arial" w:cs="Arial"/>
              </w:rPr>
              <w:t>,0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EC364E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hyperlink r:id="rId37" w:history="1">
              <w:r w:rsidR="00100F0A" w:rsidRPr="00C04047">
                <w:rPr>
                  <w:rStyle w:val="af5"/>
                  <w:rFonts w:ascii="Arial" w:eastAsia="Arial" w:hAnsi="Arial" w:cs="Arial"/>
                </w:rPr>
                <w:t>https://gsport.kz/workout_homut/tproduct/1086583226-125302735582-vorkaut-kompleks-gs-1023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2F222F">
            <w:pPr>
              <w:pStyle w:val="10"/>
              <w:shd w:val="clear" w:color="auto" w:fill="FFFFFF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833 000,0</w:t>
            </w: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2.1.5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2F222F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2F222F">
              <w:rPr>
                <w:rFonts w:ascii="Arial" w:eastAsia="Arial" w:hAnsi="Arial" w:cs="Arial"/>
              </w:rPr>
              <w:t>GS-1029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22F" w:rsidRDefault="002F222F" w:rsidP="0019141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2F222F">
              <w:rPr>
                <w:rFonts w:ascii="Arial" w:eastAsia="Arial" w:hAnsi="Arial" w:cs="Arial"/>
              </w:rPr>
              <w:t xml:space="preserve">Габариты комплекса: 5200х2900мм.; </w:t>
            </w:r>
          </w:p>
          <w:p w:rsidR="002F222F" w:rsidRDefault="002F222F" w:rsidP="0019141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2F222F">
              <w:rPr>
                <w:rFonts w:ascii="Arial" w:eastAsia="Arial" w:hAnsi="Arial" w:cs="Arial"/>
              </w:rPr>
              <w:t xml:space="preserve">• Вес 355кг., объем 1,3м.3.; </w:t>
            </w:r>
          </w:p>
          <w:p w:rsidR="002F222F" w:rsidRDefault="002F222F" w:rsidP="0019141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2F222F">
              <w:rPr>
                <w:rFonts w:ascii="Arial" w:eastAsia="Arial" w:hAnsi="Arial" w:cs="Arial"/>
              </w:rPr>
              <w:t xml:space="preserve">• Стойки Ø89мм., толщина стенки от 3мм.; </w:t>
            </w:r>
          </w:p>
          <w:p w:rsidR="002F222F" w:rsidRDefault="002F222F" w:rsidP="0019141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2F222F">
              <w:rPr>
                <w:rFonts w:ascii="Arial" w:eastAsia="Arial" w:hAnsi="Arial" w:cs="Arial"/>
              </w:rPr>
              <w:t xml:space="preserve">• Навесные элементы Ø33мм., толщина стенки 2,8мм.; </w:t>
            </w:r>
          </w:p>
          <w:p w:rsidR="002F222F" w:rsidRDefault="002F222F" w:rsidP="0019141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2F222F">
              <w:rPr>
                <w:rFonts w:ascii="Arial" w:eastAsia="Arial" w:hAnsi="Arial" w:cs="Arial"/>
              </w:rPr>
              <w:t xml:space="preserve">• Деревянный брус на лавку для пресса: 8 шт. размером по 90*45*1800мм.; </w:t>
            </w:r>
          </w:p>
          <w:p w:rsidR="002F222F" w:rsidRDefault="002F222F" w:rsidP="0019141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2F222F">
              <w:rPr>
                <w:rFonts w:ascii="Arial" w:eastAsia="Arial" w:hAnsi="Arial" w:cs="Arial"/>
              </w:rPr>
              <w:t xml:space="preserve">• Цельносварные хомуты для крепления навесных элементов - 26шт.; </w:t>
            </w:r>
          </w:p>
          <w:p w:rsidR="002F222F" w:rsidRDefault="002F222F" w:rsidP="0019141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2F222F">
              <w:rPr>
                <w:rFonts w:ascii="Arial" w:eastAsia="Arial" w:hAnsi="Arial" w:cs="Arial"/>
              </w:rPr>
              <w:t xml:space="preserve">• Покраска: полимерная порошковая; </w:t>
            </w:r>
          </w:p>
          <w:p w:rsidR="00180FF7" w:rsidRDefault="002F222F" w:rsidP="0019141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2F222F">
              <w:rPr>
                <w:rFonts w:ascii="Arial" w:eastAsia="Arial" w:hAnsi="Arial" w:cs="Arial"/>
              </w:rPr>
              <w:t>-Имеется сертификат о происхождении товара. Форма СТ-KZ 3 102 00224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6A190D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шт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2F222F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100F0A" w:rsidP="00100F0A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974 000</w:t>
            </w:r>
            <w:r w:rsidR="006A190D">
              <w:rPr>
                <w:rFonts w:ascii="Arial" w:eastAsia="Arial" w:hAnsi="Arial" w:cs="Arial"/>
              </w:rPr>
              <w:t>,0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EC364E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hyperlink r:id="rId38" w:history="1">
              <w:r w:rsidR="00100F0A" w:rsidRPr="00C04047">
                <w:rPr>
                  <w:rStyle w:val="af5"/>
                  <w:rFonts w:ascii="Arial" w:eastAsia="Arial" w:hAnsi="Arial" w:cs="Arial"/>
                </w:rPr>
                <w:t>https://gsport.kz/workout_homut/tproduct/1086583226-951021153422-vorkaut-kompleks-gs-1029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100F0A" w:rsidP="00100F0A">
            <w:pPr>
              <w:pStyle w:val="10"/>
              <w:shd w:val="clear" w:color="auto" w:fill="FFFFFF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974</w:t>
            </w:r>
            <w:r w:rsidR="006A190D">
              <w:rPr>
                <w:rFonts w:ascii="Arial" w:eastAsia="Arial" w:hAnsi="Arial" w:cs="Arial"/>
              </w:rPr>
              <w:t> </w:t>
            </w:r>
            <w:r>
              <w:rPr>
                <w:rFonts w:ascii="Arial" w:eastAsia="Arial" w:hAnsi="Arial" w:cs="Arial"/>
              </w:rPr>
              <w:t>000</w:t>
            </w:r>
            <w:r w:rsidR="006A190D">
              <w:rPr>
                <w:rFonts w:ascii="Arial" w:eastAsia="Arial" w:hAnsi="Arial" w:cs="Arial"/>
              </w:rPr>
              <w:t>,0</w:t>
            </w: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2.1.6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2F222F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2F222F">
              <w:rPr>
                <w:rFonts w:ascii="Arial" w:eastAsia="Arial" w:hAnsi="Arial" w:cs="Arial"/>
              </w:rPr>
              <w:t>GS-1033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22F" w:rsidRDefault="002F222F" w:rsidP="0019141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2F222F">
              <w:rPr>
                <w:rFonts w:ascii="Arial" w:eastAsia="Arial" w:hAnsi="Arial" w:cs="Arial"/>
              </w:rPr>
              <w:t xml:space="preserve">Габариты комплекса: 3600х1200мм.; </w:t>
            </w:r>
          </w:p>
          <w:p w:rsidR="002F222F" w:rsidRDefault="002F222F" w:rsidP="0019141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2F222F">
              <w:rPr>
                <w:rFonts w:ascii="Arial" w:eastAsia="Arial" w:hAnsi="Arial" w:cs="Arial"/>
              </w:rPr>
              <w:t xml:space="preserve">• Вес 170кг., объем 0,5м.3.; </w:t>
            </w:r>
          </w:p>
          <w:p w:rsidR="002F222F" w:rsidRDefault="002F222F" w:rsidP="0019141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2F222F">
              <w:rPr>
                <w:rFonts w:ascii="Arial" w:eastAsia="Arial" w:hAnsi="Arial" w:cs="Arial"/>
              </w:rPr>
              <w:t xml:space="preserve">• Стойки Ø89мм., толщина стенки от 3мм.; </w:t>
            </w:r>
          </w:p>
          <w:p w:rsidR="002F222F" w:rsidRDefault="002F222F" w:rsidP="0019141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2F222F">
              <w:rPr>
                <w:rFonts w:ascii="Arial" w:eastAsia="Arial" w:hAnsi="Arial" w:cs="Arial"/>
              </w:rPr>
              <w:t xml:space="preserve">• Навесные элементы Ø33мм., толщина стенки 2,8мм.; </w:t>
            </w:r>
          </w:p>
          <w:p w:rsidR="002F222F" w:rsidRDefault="002F222F" w:rsidP="0019141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2F222F">
              <w:rPr>
                <w:rFonts w:ascii="Arial" w:eastAsia="Arial" w:hAnsi="Arial" w:cs="Arial"/>
              </w:rPr>
              <w:t xml:space="preserve">• Цельносварные хомуты для крепления навесных элементов - 10шт.; </w:t>
            </w:r>
          </w:p>
          <w:p w:rsidR="002F222F" w:rsidRDefault="002F222F" w:rsidP="0019141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2F222F">
              <w:rPr>
                <w:rFonts w:ascii="Arial" w:eastAsia="Arial" w:hAnsi="Arial" w:cs="Arial"/>
              </w:rPr>
              <w:t xml:space="preserve">• Покраска: полимерная порошковая; </w:t>
            </w:r>
          </w:p>
          <w:p w:rsidR="00180FF7" w:rsidRDefault="002F222F" w:rsidP="0019141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2F222F">
              <w:rPr>
                <w:rFonts w:ascii="Arial" w:eastAsia="Arial" w:hAnsi="Arial" w:cs="Arial"/>
              </w:rPr>
              <w:t>-Имеется сертификат о происхождении товара. Форма СТ-KZ 3 102 00224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6A190D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шт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6A190D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100F0A" w:rsidP="00100F0A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407 00</w:t>
            </w:r>
            <w:r w:rsidR="006A190D">
              <w:rPr>
                <w:rFonts w:ascii="Arial" w:eastAsia="Arial" w:hAnsi="Arial" w:cs="Arial"/>
              </w:rPr>
              <w:t>0,0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EC364E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hyperlink r:id="rId39" w:history="1">
              <w:r w:rsidR="00100F0A" w:rsidRPr="00C04047">
                <w:rPr>
                  <w:rStyle w:val="af5"/>
                  <w:rFonts w:ascii="Arial" w:eastAsia="Arial" w:hAnsi="Arial" w:cs="Arial"/>
                </w:rPr>
                <w:t>https://gsport.kz/workout_homut/tproduct/1086583226-470809050002-vorkaut-kompleks-gs-1033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100F0A">
            <w:pPr>
              <w:pStyle w:val="10"/>
              <w:shd w:val="clear" w:color="auto" w:fill="FFFFFF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407 000,0</w:t>
            </w: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2.1.7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2F222F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2F222F">
              <w:rPr>
                <w:rFonts w:ascii="Arial" w:eastAsia="Arial" w:hAnsi="Arial" w:cs="Arial"/>
              </w:rPr>
              <w:t>GS-1052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22F" w:rsidRDefault="002F222F" w:rsidP="0019141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2F222F">
              <w:rPr>
                <w:rFonts w:ascii="Arial" w:eastAsia="Arial" w:hAnsi="Arial" w:cs="Arial"/>
              </w:rPr>
              <w:t xml:space="preserve">• Габариты комплекса: 3600х3600мм.; </w:t>
            </w:r>
          </w:p>
          <w:p w:rsidR="002F222F" w:rsidRDefault="002F222F" w:rsidP="0019141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2F222F">
              <w:rPr>
                <w:rFonts w:ascii="Arial" w:eastAsia="Arial" w:hAnsi="Arial" w:cs="Arial"/>
              </w:rPr>
              <w:t xml:space="preserve">• Вес 180кг., объем 1,5м.3.; </w:t>
            </w:r>
          </w:p>
          <w:p w:rsidR="002F222F" w:rsidRDefault="002F222F" w:rsidP="0019141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2F222F">
              <w:rPr>
                <w:rFonts w:ascii="Arial" w:eastAsia="Arial" w:hAnsi="Arial" w:cs="Arial"/>
              </w:rPr>
              <w:t xml:space="preserve">• Стойки Ø89мм., толщина стенки от 3мм.; </w:t>
            </w:r>
          </w:p>
          <w:p w:rsidR="002F222F" w:rsidRDefault="002F222F" w:rsidP="0019141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2F222F">
              <w:rPr>
                <w:rFonts w:ascii="Arial" w:eastAsia="Arial" w:hAnsi="Arial" w:cs="Arial"/>
              </w:rPr>
              <w:t xml:space="preserve">• Перекладина для брусьев Ø42мм., толщина стенки 2,8мм.; • Цельносварные хомуты для крепления навесных элементов - 8шт.; </w:t>
            </w:r>
          </w:p>
          <w:p w:rsidR="002F222F" w:rsidRDefault="002F222F" w:rsidP="0019141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2F222F">
              <w:rPr>
                <w:rFonts w:ascii="Arial" w:eastAsia="Arial" w:hAnsi="Arial" w:cs="Arial"/>
              </w:rPr>
              <w:t xml:space="preserve">• Покраска: полимерная порошковая; </w:t>
            </w:r>
          </w:p>
          <w:p w:rsidR="00180FF7" w:rsidRDefault="002F222F" w:rsidP="0019141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2F222F">
              <w:rPr>
                <w:rFonts w:ascii="Arial" w:eastAsia="Arial" w:hAnsi="Arial" w:cs="Arial"/>
              </w:rPr>
              <w:t>-Имеется сертификат о происхождении товара. Форма СТ-KZ 3 102 00224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6A190D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шт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6A190D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100F0A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382 000</w:t>
            </w:r>
            <w:r w:rsidR="006A190D">
              <w:rPr>
                <w:rFonts w:ascii="Arial" w:eastAsia="Arial" w:hAnsi="Arial" w:cs="Arial"/>
              </w:rPr>
              <w:t>,0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EC364E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hyperlink r:id="rId40" w:history="1">
              <w:r w:rsidR="00100F0A" w:rsidRPr="00C04047">
                <w:rPr>
                  <w:rStyle w:val="af5"/>
                  <w:rFonts w:ascii="Arial" w:eastAsia="Arial" w:hAnsi="Arial" w:cs="Arial"/>
                </w:rPr>
                <w:t>https://gsport.kz/workout_homut/tproduct/1086583226-119666552992-vorkaut-kompleks-gs-1052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100F0A">
            <w:pPr>
              <w:pStyle w:val="10"/>
              <w:shd w:val="clear" w:color="auto" w:fill="FFFFFF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382 000,0</w:t>
            </w: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2.1.8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2F222F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2F222F">
              <w:rPr>
                <w:rFonts w:ascii="Arial" w:eastAsia="Arial" w:hAnsi="Arial" w:cs="Arial"/>
              </w:rPr>
              <w:t>GS-1068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22F" w:rsidRDefault="002F222F" w:rsidP="0019141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2F222F">
              <w:rPr>
                <w:rFonts w:ascii="Arial" w:eastAsia="Arial" w:hAnsi="Arial" w:cs="Arial"/>
              </w:rPr>
              <w:t xml:space="preserve">Габариты комплекса: 2000х700мм.; </w:t>
            </w:r>
          </w:p>
          <w:p w:rsidR="002F222F" w:rsidRDefault="002F222F" w:rsidP="0019141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2F222F">
              <w:rPr>
                <w:rFonts w:ascii="Arial" w:eastAsia="Arial" w:hAnsi="Arial" w:cs="Arial"/>
              </w:rPr>
              <w:t xml:space="preserve">• Вес 50кг., объем 2,2м.3.; </w:t>
            </w:r>
          </w:p>
          <w:p w:rsidR="002F222F" w:rsidRDefault="002F222F" w:rsidP="0019141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2F222F">
              <w:rPr>
                <w:rFonts w:ascii="Arial" w:eastAsia="Arial" w:hAnsi="Arial" w:cs="Arial"/>
              </w:rPr>
              <w:t xml:space="preserve">• Конструкция Ø33мм., толщина стенки 2,8мм., имеет 4 полукольца расположенные паралельно; </w:t>
            </w:r>
          </w:p>
          <w:p w:rsidR="002F222F" w:rsidRDefault="002F222F" w:rsidP="0019141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2F222F">
              <w:rPr>
                <w:rFonts w:ascii="Arial" w:eastAsia="Arial" w:hAnsi="Arial" w:cs="Arial"/>
              </w:rPr>
              <w:t xml:space="preserve">• Покраска: полимерная порошковая; </w:t>
            </w:r>
          </w:p>
          <w:p w:rsidR="00180FF7" w:rsidRDefault="002F222F" w:rsidP="0019141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2F222F">
              <w:rPr>
                <w:rFonts w:ascii="Arial" w:eastAsia="Arial" w:hAnsi="Arial" w:cs="Arial"/>
              </w:rPr>
              <w:t>-Имеется сертификат о происхождении товара. Форма СТ-KZ 3 102 00224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6A190D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шт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6A190D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100F0A" w:rsidP="00100F0A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103</w:t>
            </w:r>
            <w:r w:rsidR="006A190D">
              <w:rPr>
                <w:rFonts w:ascii="Arial" w:eastAsia="Arial" w:hAnsi="Arial" w:cs="Arial"/>
              </w:rPr>
              <w:t> </w:t>
            </w:r>
            <w:r>
              <w:rPr>
                <w:rFonts w:ascii="Arial" w:eastAsia="Arial" w:hAnsi="Arial" w:cs="Arial"/>
              </w:rPr>
              <w:t>000</w:t>
            </w:r>
            <w:r w:rsidR="006A190D">
              <w:rPr>
                <w:rFonts w:ascii="Arial" w:eastAsia="Arial" w:hAnsi="Arial" w:cs="Arial"/>
              </w:rPr>
              <w:t>,0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EC364E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hyperlink r:id="rId41" w:history="1">
              <w:r w:rsidR="00100F0A" w:rsidRPr="00C04047">
                <w:rPr>
                  <w:rStyle w:val="af5"/>
                  <w:rFonts w:ascii="Arial" w:eastAsia="Arial" w:hAnsi="Arial" w:cs="Arial"/>
                </w:rPr>
                <w:t>https://gsport.kz/workout_homut/tproduct/1086583226-955659899652-vorkaut-kompleks-gs-1068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100F0A" w:rsidP="00100F0A">
            <w:pPr>
              <w:pStyle w:val="10"/>
              <w:shd w:val="clear" w:color="auto" w:fill="FFFFFF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103 000,0</w:t>
            </w: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2.1.9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2F222F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2F222F">
              <w:rPr>
                <w:rFonts w:ascii="Arial" w:eastAsia="Arial" w:hAnsi="Arial" w:cs="Arial"/>
              </w:rPr>
              <w:t>GS-5001 Уличный тренажер "Жим ногами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2F222F" w:rsidP="0019141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2F222F">
              <w:rPr>
                <w:rFonts w:ascii="Arial" w:eastAsia="Arial" w:hAnsi="Arial" w:cs="Arial"/>
              </w:rPr>
              <w:t>Габариты комплекса: 1007х450мм.; • Площадь 0,5м2.; • Вес 45кг., объем 0,6м3.; • Стойки 120х120мм., толщина стенки от 3мм.; • Элементы Ø33мм и Ø42мм, толщина стенки 2,8мм; • Сиденье и упоры - пластик или фанера; • Установка через закладные; • Покраска: полимерная порошковая;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6A190D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шт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6A190D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100F0A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307 000</w:t>
            </w:r>
            <w:r w:rsidR="006A190D">
              <w:rPr>
                <w:rFonts w:ascii="Arial" w:eastAsia="Arial" w:hAnsi="Arial" w:cs="Arial"/>
              </w:rPr>
              <w:t>,0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EC364E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hyperlink r:id="rId42" w:history="1">
              <w:r w:rsidR="00100F0A" w:rsidRPr="00C04047">
                <w:rPr>
                  <w:rStyle w:val="af5"/>
                  <w:rFonts w:ascii="Arial" w:eastAsia="Arial" w:hAnsi="Arial" w:cs="Arial"/>
                </w:rPr>
                <w:t>https://gsport.kz/trenajeri/tproduct/1086768236-960367038622-ulichnii-trenazher-zhim-nogami-gs-5001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100F0A">
            <w:pPr>
              <w:pStyle w:val="10"/>
              <w:shd w:val="clear" w:color="auto" w:fill="FFFFFF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307 000,0</w:t>
            </w:r>
          </w:p>
        </w:tc>
      </w:tr>
      <w:tr w:rsidR="008A4720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4720" w:rsidRDefault="008A4720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2.1.10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4720" w:rsidRDefault="002F222F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2F222F">
              <w:rPr>
                <w:rFonts w:ascii="Arial" w:eastAsia="Arial" w:hAnsi="Arial" w:cs="Arial"/>
              </w:rPr>
              <w:t>GS-5002 Уличный тренажер "Тяга сверху"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4720" w:rsidRDefault="002F222F" w:rsidP="0019141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2F222F">
              <w:rPr>
                <w:rFonts w:ascii="Arial" w:eastAsia="Arial" w:hAnsi="Arial" w:cs="Arial"/>
              </w:rPr>
              <w:t>• Габариты комплекса: 1032х1008мм.; • Площадь 1,15м2.; • Вес 65кг., объем 2м3.; • Стойки 120х120мм., толщина стенки от 3мм.; • Элементы Ø33мм и Ø42мм, толщина стенки 2,8мм; • Сиденье и упоры - пластик или фанера; • Установка через закладные; • Покраска: полимерная порошковая;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4720" w:rsidRDefault="00100F0A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шт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4720" w:rsidRDefault="00100F0A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4720" w:rsidRDefault="00100F0A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394 000,0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4720" w:rsidRDefault="00EC364E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hyperlink r:id="rId43" w:history="1">
              <w:r w:rsidR="00100F0A" w:rsidRPr="00C04047">
                <w:rPr>
                  <w:rStyle w:val="af5"/>
                  <w:rFonts w:ascii="Arial" w:eastAsia="Arial" w:hAnsi="Arial" w:cs="Arial"/>
                </w:rPr>
                <w:t>https://gsport.kz/trenajeri/tproduct/1086768236-267724224322-ulichnii-trenazher-tyaga-sverhu-gs-5002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4720" w:rsidRDefault="00100F0A">
            <w:pPr>
              <w:pStyle w:val="10"/>
              <w:shd w:val="clear" w:color="auto" w:fill="FFFFFF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394 000,0</w:t>
            </w:r>
          </w:p>
        </w:tc>
      </w:tr>
      <w:tr w:rsidR="008A4720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4720" w:rsidRDefault="008A4720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2.1.11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4720" w:rsidRDefault="002F222F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2F222F">
              <w:rPr>
                <w:rFonts w:ascii="Arial" w:eastAsia="Arial" w:hAnsi="Arial" w:cs="Arial"/>
              </w:rPr>
              <w:t>GS-5003 Уличный тренажер "Жим от груди"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4720" w:rsidRDefault="002F222F" w:rsidP="0019141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2F222F">
              <w:rPr>
                <w:rFonts w:ascii="Arial" w:eastAsia="Arial" w:hAnsi="Arial" w:cs="Arial"/>
              </w:rPr>
              <w:t>Габариты комплекса: 904х920мм.; • Площадь 0,83м2.; • Вес 60кг., объем 2м3.; • Стойки 120х120мм., толщина стенки от 3мм.; • Элементы Ø33мм и Ø42мм, толщина стенки 2,8мм; • Сиденье и упоры - пластик или фанера; • Установка через закладные; • Покраска: полимерная порошковая;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4720" w:rsidRDefault="00100F0A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шт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4720" w:rsidRDefault="00100F0A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4720" w:rsidRDefault="00100F0A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394 000,0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4720" w:rsidRDefault="00EC364E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hyperlink r:id="rId44" w:history="1">
              <w:r w:rsidR="00100F0A" w:rsidRPr="00C04047">
                <w:rPr>
                  <w:rStyle w:val="af5"/>
                  <w:rFonts w:ascii="Arial" w:eastAsia="Arial" w:hAnsi="Arial" w:cs="Arial"/>
                </w:rPr>
                <w:t>https://gsport.kz/trenajeri/tproduct/1086768236-881252607492-ulichnii-trenazher-zhim-ot-grudi-gs-5003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4720" w:rsidRDefault="00100F0A">
            <w:pPr>
              <w:pStyle w:val="10"/>
              <w:shd w:val="clear" w:color="auto" w:fill="FFFFFF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394 000,0</w:t>
            </w:r>
          </w:p>
        </w:tc>
      </w:tr>
      <w:tr w:rsidR="008A4720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4720" w:rsidRDefault="008A4720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2.1.12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4720" w:rsidRDefault="002F222F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2F222F">
              <w:rPr>
                <w:rFonts w:ascii="Arial" w:eastAsia="Arial" w:hAnsi="Arial" w:cs="Arial"/>
              </w:rPr>
              <w:t>GS-5007 Уличный тренажер "Бабочка"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4720" w:rsidRDefault="002F222F" w:rsidP="0019141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2F222F">
              <w:rPr>
                <w:rFonts w:ascii="Arial" w:eastAsia="Arial" w:hAnsi="Arial" w:cs="Arial"/>
              </w:rPr>
              <w:t>• Габариты комплекса: 760х710мм.; • Площадь 0,54м2.; • Вес 44кг., объем 0,65м3.; • Стойки 120х120мм., толщина стенки от 3мм.; • Элементы Ø33мм и Ø42мм, толщина стенки 2,8мм; • Сиденье и упоры - пластик или фанера; • Установка через закладные; • Покраска: полимерная порошковая;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4720" w:rsidRDefault="00100F0A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шт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4720" w:rsidRDefault="00100F0A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4720" w:rsidRDefault="00100F0A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299 000,0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4720" w:rsidRDefault="00EC364E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hyperlink r:id="rId45" w:history="1">
              <w:r w:rsidR="00100F0A" w:rsidRPr="00C04047">
                <w:rPr>
                  <w:rStyle w:val="af5"/>
                  <w:rFonts w:ascii="Arial" w:eastAsia="Arial" w:hAnsi="Arial" w:cs="Arial"/>
                </w:rPr>
                <w:t>https://gsport.kz/trenajeri/tproduct/1086768236-873539524492-ulichnii-trenazher-babochka-gs-5007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4720" w:rsidRDefault="00100F0A">
            <w:pPr>
              <w:pStyle w:val="10"/>
              <w:shd w:val="clear" w:color="auto" w:fill="FFFFFF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299 000,0</w:t>
            </w:r>
          </w:p>
        </w:tc>
      </w:tr>
      <w:tr w:rsidR="008A4720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4720" w:rsidRDefault="008A4720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2.1.13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4720" w:rsidRDefault="002F222F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2F222F">
              <w:rPr>
                <w:rFonts w:ascii="Arial" w:eastAsia="Arial" w:hAnsi="Arial" w:cs="Arial"/>
              </w:rPr>
              <w:t>GS-5008 Уличный тренажер "Степпер"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4720" w:rsidRDefault="002F222F" w:rsidP="0019141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2F222F">
              <w:rPr>
                <w:rFonts w:ascii="Arial" w:eastAsia="Arial" w:hAnsi="Arial" w:cs="Arial"/>
              </w:rPr>
              <w:t>• Габариты комплекса: 580х760мм.; • Площадь 0,44м2.; • Вес 44кг., объем 0,65м3.; • Стойки 120х120мм., толщина стенки от 3мм.; • Элементы Ø33мм и Ø42мм, толщина стенки 2,8мм; • Сиденье и упоры - пластик или фанера; • Установка через закладные; • Покраска: полимерная порошковая;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4720" w:rsidRDefault="00100F0A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шт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4720" w:rsidRDefault="00100F0A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4720" w:rsidRDefault="00100F0A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348 000,0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4720" w:rsidRDefault="00EC364E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hyperlink r:id="rId46" w:history="1">
              <w:r w:rsidR="00100F0A" w:rsidRPr="00C04047">
                <w:rPr>
                  <w:rStyle w:val="af5"/>
                  <w:rFonts w:ascii="Arial" w:eastAsia="Arial" w:hAnsi="Arial" w:cs="Arial"/>
                </w:rPr>
                <w:t>https://gsport.kz/trenajeri/tproduct/1086768236-776833144502-ulichnii-trenazher-stepper-gs-5008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4720" w:rsidRDefault="00100F0A">
            <w:pPr>
              <w:pStyle w:val="10"/>
              <w:shd w:val="clear" w:color="auto" w:fill="FFFFFF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348 000,0</w:t>
            </w:r>
          </w:p>
        </w:tc>
      </w:tr>
      <w:tr w:rsidR="002F222F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222F" w:rsidRDefault="002F222F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2.1.14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22F" w:rsidRPr="002F222F" w:rsidRDefault="002F222F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2F222F">
              <w:rPr>
                <w:rFonts w:ascii="Arial" w:eastAsia="Arial" w:hAnsi="Arial" w:cs="Arial"/>
              </w:rPr>
              <w:t>Комплект закладных деталей и шаблон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22F" w:rsidRPr="002F222F" w:rsidRDefault="002F222F" w:rsidP="0019141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2F222F">
              <w:rPr>
                <w:rFonts w:ascii="Arial" w:eastAsia="Arial" w:hAnsi="Arial" w:cs="Arial"/>
              </w:rPr>
              <w:t>Бетонируется за 2-3дня до установки тренажера - 5кг. - 0.03м3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22F" w:rsidRDefault="00100F0A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шт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22F" w:rsidRDefault="00100F0A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22F" w:rsidRDefault="00141ED1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</w:t>
            </w:r>
            <w:r w:rsidR="00100F0A">
              <w:rPr>
                <w:rFonts w:ascii="Arial" w:eastAsia="Arial" w:hAnsi="Arial" w:cs="Arial"/>
              </w:rPr>
              <w:t>7 500,0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22F" w:rsidRDefault="00EC364E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hyperlink r:id="rId47" w:history="1">
              <w:r w:rsidR="00100F0A" w:rsidRPr="00C04047">
                <w:rPr>
                  <w:rStyle w:val="af5"/>
                  <w:rFonts w:ascii="Arial" w:eastAsia="Arial" w:hAnsi="Arial" w:cs="Arial"/>
                </w:rPr>
                <w:t>https://gsport.kz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22F" w:rsidRDefault="00100F0A">
            <w:pPr>
              <w:pStyle w:val="10"/>
              <w:shd w:val="clear" w:color="auto" w:fill="FFFFFF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37 500,0</w:t>
            </w: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2.2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Монтажные работы (</w:t>
            </w:r>
            <w:r>
              <w:rPr>
                <w:rFonts w:ascii="Arial" w:eastAsia="Arial" w:hAnsi="Arial" w:cs="Arial"/>
                <w:i/>
              </w:rPr>
              <w:t>Все работы по монтажу оборудования за исключением устройства оснований и фундаментов под оборудование, и т.п. по п. 2</w:t>
            </w:r>
            <w:r>
              <w:rPr>
                <w:rFonts w:ascii="Arial" w:eastAsia="Arial" w:hAnsi="Arial" w:cs="Arial"/>
              </w:rPr>
              <w:t>)</w:t>
            </w: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2.2.1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100F0A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100F0A">
              <w:rPr>
                <w:rFonts w:ascii="Arial" w:eastAsia="Arial" w:hAnsi="Arial" w:cs="Arial"/>
              </w:rPr>
              <w:t>Гимнастический комплекс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6A190D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комплект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100F0A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100F0A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 w:rsidRPr="00100F0A">
              <w:rPr>
                <w:rFonts w:ascii="Arial" w:eastAsia="Arial" w:hAnsi="Arial" w:cs="Arial"/>
              </w:rPr>
              <w:t>112</w:t>
            </w:r>
            <w:r>
              <w:rPr>
                <w:rFonts w:ascii="Arial" w:eastAsia="Arial" w:hAnsi="Arial" w:cs="Arial"/>
              </w:rPr>
              <w:t> </w:t>
            </w:r>
            <w:r w:rsidRPr="00100F0A">
              <w:rPr>
                <w:rFonts w:ascii="Arial" w:eastAsia="Arial" w:hAnsi="Arial" w:cs="Arial"/>
              </w:rPr>
              <w:t>593</w:t>
            </w:r>
            <w:r>
              <w:rPr>
                <w:rFonts w:ascii="Arial" w:eastAsia="Arial" w:hAnsi="Arial" w:cs="Arial"/>
              </w:rPr>
              <w:t>,0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100F0A">
            <w:pPr>
              <w:pStyle w:val="10"/>
              <w:shd w:val="clear" w:color="auto" w:fill="FFFFFF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900 744</w:t>
            </w:r>
            <w:r w:rsidR="006A190D">
              <w:rPr>
                <w:rFonts w:ascii="Arial" w:eastAsia="Arial" w:hAnsi="Arial" w:cs="Arial"/>
                <w:sz w:val="24"/>
                <w:szCs w:val="24"/>
              </w:rPr>
              <w:t>,0</w:t>
            </w: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2.2.2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100F0A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100F0A">
              <w:rPr>
                <w:rFonts w:ascii="Arial" w:eastAsia="Arial" w:hAnsi="Arial" w:cs="Arial"/>
              </w:rPr>
              <w:t>Уличный тренажер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6A190D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комплект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100F0A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100F0A" w:rsidP="00100F0A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52 661</w:t>
            </w:r>
            <w:r w:rsidR="006A190D">
              <w:rPr>
                <w:rFonts w:ascii="Arial" w:eastAsia="Arial" w:hAnsi="Arial" w:cs="Arial"/>
                <w:sz w:val="24"/>
                <w:szCs w:val="24"/>
              </w:rPr>
              <w:t>,0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100F0A">
            <w:pPr>
              <w:pStyle w:val="10"/>
              <w:shd w:val="clear" w:color="auto" w:fill="FFFFFF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263 305</w:t>
            </w:r>
            <w:r w:rsidR="006A190D">
              <w:rPr>
                <w:rFonts w:ascii="Arial" w:eastAsia="Arial" w:hAnsi="Arial" w:cs="Arial"/>
                <w:sz w:val="24"/>
                <w:szCs w:val="24"/>
              </w:rPr>
              <w:t>,0</w:t>
            </w:r>
          </w:p>
        </w:tc>
      </w:tr>
      <w:tr w:rsidR="00180FF7">
        <w:trPr>
          <w:trHeight w:val="220"/>
        </w:trPr>
        <w:tc>
          <w:tcPr>
            <w:tcW w:w="137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Итого по разделу 2</w:t>
            </w:r>
            <w:r>
              <w:rPr>
                <w:rFonts w:ascii="Arial" w:eastAsia="Arial" w:hAnsi="Arial" w:cs="Arial"/>
              </w:rPr>
              <w:t xml:space="preserve"> (Сумма 2.1-2.2)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8F0DE7">
            <w:pPr>
              <w:pStyle w:val="10"/>
              <w:shd w:val="clear" w:color="auto" w:fill="FFFFFF"/>
              <w:jc w:val="right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7 487 549</w:t>
            </w:r>
            <w:r w:rsidR="006A190D">
              <w:rPr>
                <w:rFonts w:ascii="Arial" w:eastAsia="Arial" w:hAnsi="Arial" w:cs="Arial"/>
                <w:b/>
              </w:rPr>
              <w:t>,0</w:t>
            </w: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3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Раздел 3. Озеленение территории</w:t>
            </w: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3.1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Посадочный материал (</w:t>
            </w:r>
            <w:r>
              <w:rPr>
                <w:rFonts w:ascii="Arial" w:eastAsia="Arial" w:hAnsi="Arial" w:cs="Arial"/>
                <w:i/>
              </w:rPr>
              <w:t>Приобретение посадочного материала, грунта, других необходимых элементов для озеленения. Ссылки на источник информации о ценах</w:t>
            </w:r>
            <w:r>
              <w:rPr>
                <w:rFonts w:ascii="Arial" w:eastAsia="Arial" w:hAnsi="Arial" w:cs="Arial"/>
              </w:rPr>
              <w:t>)</w:t>
            </w:r>
          </w:p>
        </w:tc>
      </w:tr>
      <w:tr w:rsidR="00180FF7">
        <w:trPr>
          <w:trHeight w:val="66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3.2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Работы по озеленению (</w:t>
            </w:r>
            <w:r>
              <w:rPr>
                <w:rFonts w:ascii="Arial" w:eastAsia="Arial" w:hAnsi="Arial" w:cs="Arial"/>
                <w:i/>
              </w:rPr>
              <w:t>Стоимость работ по озеленению территорий, планировке участка, контроль приживаемости и т.п.</w:t>
            </w:r>
            <w:r>
              <w:rPr>
                <w:rFonts w:ascii="Arial" w:eastAsia="Arial" w:hAnsi="Arial" w:cs="Arial"/>
              </w:rPr>
              <w:t>)</w:t>
            </w:r>
          </w:p>
        </w:tc>
      </w:tr>
      <w:tr w:rsidR="00180FF7">
        <w:trPr>
          <w:trHeight w:val="220"/>
        </w:trPr>
        <w:tc>
          <w:tcPr>
            <w:tcW w:w="137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Итого по разделу 3</w:t>
            </w:r>
            <w:r>
              <w:rPr>
                <w:rFonts w:ascii="Arial" w:eastAsia="Arial" w:hAnsi="Arial" w:cs="Arial"/>
              </w:rPr>
              <w:t xml:space="preserve"> (Сумма 3.1-3.2)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4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Раздел 4. Сопутствующие работы и затраты</w:t>
            </w: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4.1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Охрана строящегося объекта (</w:t>
            </w:r>
            <w:r>
              <w:rPr>
                <w:rFonts w:ascii="Arial" w:eastAsia="Arial" w:hAnsi="Arial" w:cs="Arial"/>
                <w:i/>
              </w:rPr>
              <w:t>Приобретение и работы по установке ограждений, освещения и указателей, физической охране</w:t>
            </w:r>
            <w:r>
              <w:rPr>
                <w:rFonts w:ascii="Arial" w:eastAsia="Arial" w:hAnsi="Arial" w:cs="Arial"/>
              </w:rPr>
              <w:t>)</w:t>
            </w: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4.1.1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4.1.2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</w:tr>
      <w:tr w:rsidR="00180FF7">
        <w:trPr>
          <w:trHeight w:val="277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4.2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Экспертиза (</w:t>
            </w:r>
            <w:r>
              <w:rPr>
                <w:rFonts w:ascii="Arial" w:eastAsia="Arial" w:hAnsi="Arial" w:cs="Arial"/>
                <w:i/>
              </w:rPr>
              <w:t>Затраты на проведение экспертизы и согласование с ресурсоснабжающими организациями. Специализированными учреждениями культуры, образования и др</w:t>
            </w:r>
            <w:r>
              <w:rPr>
                <w:rFonts w:ascii="Arial" w:eastAsia="Arial" w:hAnsi="Arial" w:cs="Arial"/>
              </w:rPr>
              <w:t>.)</w:t>
            </w: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4.3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Информационные стенды (</w:t>
            </w:r>
            <w:r>
              <w:rPr>
                <w:rFonts w:ascii="Arial" w:eastAsia="Arial" w:hAnsi="Arial" w:cs="Arial"/>
                <w:i/>
              </w:rPr>
              <w:t>Разработка, изготовление и установка информационных указателей об объекте</w:t>
            </w:r>
            <w:r>
              <w:rPr>
                <w:rFonts w:ascii="Arial" w:eastAsia="Arial" w:hAnsi="Arial" w:cs="Arial"/>
              </w:rPr>
              <w:t>)</w:t>
            </w: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4.3.1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41ED1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Информационный стенд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41ED1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60 000</w:t>
            </w: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4.3.2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</w:tr>
      <w:tr w:rsidR="00180FF7">
        <w:trPr>
          <w:trHeight w:val="220"/>
        </w:trPr>
        <w:tc>
          <w:tcPr>
            <w:tcW w:w="137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Итого по разделу 4</w:t>
            </w:r>
            <w:r>
              <w:rPr>
                <w:rFonts w:ascii="Arial" w:eastAsia="Arial" w:hAnsi="Arial" w:cs="Arial"/>
              </w:rPr>
              <w:t xml:space="preserve"> (Сумма 4.1-4.3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5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Раздел 5. Иные затраты </w:t>
            </w: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5.1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>Отдельные работы и затраты, которые не учтены в других разделах в связи со спецификой их проведения оплаты</w:t>
            </w: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5.1.1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5.1.2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</w:tr>
      <w:tr w:rsidR="00180FF7">
        <w:trPr>
          <w:trHeight w:val="220"/>
        </w:trPr>
        <w:tc>
          <w:tcPr>
            <w:tcW w:w="137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Итого по разделу 5</w:t>
            </w:r>
            <w:r>
              <w:rPr>
                <w:rFonts w:ascii="Arial" w:eastAsia="Arial" w:hAnsi="Arial" w:cs="Arial"/>
              </w:rPr>
              <w:t xml:space="preserve"> (Сумма 5.1 )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180FF7">
        <w:trPr>
          <w:trHeight w:val="22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6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Итого по разделам 1-5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95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Раздел 6. Сумма стоимости по разделам 1-5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8F0DE7" w:rsidP="00FF7C04">
            <w:pPr>
              <w:pStyle w:val="10"/>
              <w:shd w:val="clear" w:color="auto" w:fill="FFFFFF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11 </w:t>
            </w:r>
            <w:r w:rsidR="00FF7C04">
              <w:rPr>
                <w:rFonts w:ascii="Arial" w:eastAsia="Arial" w:hAnsi="Arial" w:cs="Arial"/>
                <w:b/>
              </w:rPr>
              <w:t>35</w:t>
            </w:r>
            <w:r>
              <w:rPr>
                <w:rFonts w:ascii="Arial" w:eastAsia="Arial" w:hAnsi="Arial" w:cs="Arial"/>
                <w:b/>
              </w:rPr>
              <w:t>7 027</w:t>
            </w:r>
            <w:r w:rsidR="006A190D">
              <w:rPr>
                <w:rFonts w:ascii="Arial" w:eastAsia="Arial" w:hAnsi="Arial" w:cs="Arial"/>
                <w:b/>
              </w:rPr>
              <w:t>,0</w:t>
            </w: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7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Раздел 7. Дополнительные работы и затраты (резерв-прочие)</w:t>
            </w:r>
          </w:p>
          <w:p w:rsidR="00180FF7" w:rsidRDefault="006A190D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>(10% от суммы по п.6 но не более 1 200 000 тг.)</w:t>
            </w: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Подготовка документации</w:t>
            </w:r>
          </w:p>
        </w:tc>
        <w:tc>
          <w:tcPr>
            <w:tcW w:w="95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</w:rPr>
              <w:t>1) Дефектная ведомость</w:t>
            </w:r>
            <w:r>
              <w:rPr>
                <w:rFonts w:ascii="Arial" w:eastAsia="Arial" w:hAnsi="Arial" w:cs="Arial"/>
                <w:i/>
              </w:rPr>
              <w:t xml:space="preserve"> (При необходимости. Если есть конструкции или элементы, требующие ремонта)</w:t>
            </w:r>
          </w:p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2) Проект</w:t>
            </w:r>
            <w:r>
              <w:rPr>
                <w:rFonts w:ascii="Arial" w:eastAsia="Arial" w:hAnsi="Arial" w:cs="Arial"/>
                <w:i/>
              </w:rPr>
              <w:t xml:space="preserve"> (Проектно-изыскательские работы. Проект производства работ и альбомы (эскизы) технических решений. При необходимости)</w:t>
            </w:r>
          </w:p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3) Смета</w:t>
            </w:r>
            <w:r>
              <w:rPr>
                <w:rFonts w:ascii="Arial" w:eastAsia="Arial" w:hAnsi="Arial" w:cs="Arial"/>
                <w:i/>
              </w:rPr>
              <w:t xml:space="preserve"> (Локальный (объектный) сметный расчет, подготовленный для проверки компанией)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  <w:p w:rsidR="00180FF7" w:rsidRDefault="008F0DE7" w:rsidP="00FF7C04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1 1</w:t>
            </w:r>
            <w:r w:rsidR="00FF7C04">
              <w:rPr>
                <w:rFonts w:ascii="Arial" w:eastAsia="Arial" w:hAnsi="Arial" w:cs="Arial"/>
              </w:rPr>
              <w:t>35</w:t>
            </w:r>
            <w:r>
              <w:rPr>
                <w:rFonts w:ascii="Arial" w:eastAsia="Arial" w:hAnsi="Arial" w:cs="Arial"/>
              </w:rPr>
              <w:t> </w:t>
            </w:r>
            <w:r w:rsidR="00FF7C04">
              <w:rPr>
                <w:rFonts w:ascii="Arial" w:eastAsia="Arial" w:hAnsi="Arial" w:cs="Arial"/>
              </w:rPr>
              <w:t>703</w:t>
            </w:r>
            <w:r w:rsidRPr="008F0DE7">
              <w:rPr>
                <w:rFonts w:ascii="Arial" w:eastAsia="Arial" w:hAnsi="Arial" w:cs="Arial"/>
              </w:rPr>
              <w:t xml:space="preserve"> </w:t>
            </w: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Удорожание</w:t>
            </w:r>
          </w:p>
        </w:tc>
        <w:tc>
          <w:tcPr>
            <w:tcW w:w="95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Удорожание работ и материалов вследствие естественного роста цен 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widowControl w:val="0"/>
              <w:spacing w:line="276" w:lineRule="auto"/>
              <w:rPr>
                <w:rFonts w:ascii="Arial" w:eastAsia="Arial" w:hAnsi="Arial" w:cs="Arial"/>
              </w:rPr>
            </w:pP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7.3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Непредвиденные работы и затраты</w:t>
            </w:r>
          </w:p>
        </w:tc>
        <w:tc>
          <w:tcPr>
            <w:tcW w:w="95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Скрытые работы, работы с осложнениями при проведении отдельных работ, ухудшение погодных условий и т.п. 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widowControl w:val="0"/>
              <w:spacing w:line="276" w:lineRule="auto"/>
              <w:rPr>
                <w:rFonts w:ascii="Arial" w:eastAsia="Arial" w:hAnsi="Arial" w:cs="Arial"/>
              </w:rPr>
            </w:pPr>
          </w:p>
        </w:tc>
      </w:tr>
      <w:tr w:rsidR="00180FF7">
        <w:trPr>
          <w:trHeight w:val="220"/>
        </w:trPr>
        <w:tc>
          <w:tcPr>
            <w:tcW w:w="137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Итого по разделу 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8F0DE7" w:rsidP="00FF7C04">
            <w:pPr>
              <w:pStyle w:val="10"/>
              <w:shd w:val="clear" w:color="auto" w:fill="FFFFFF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1 129 </w:t>
            </w:r>
            <w:r w:rsidR="00FF7C04">
              <w:rPr>
                <w:rFonts w:ascii="Arial" w:eastAsia="Arial" w:hAnsi="Arial" w:cs="Arial"/>
              </w:rPr>
              <w:t>703</w:t>
            </w:r>
          </w:p>
        </w:tc>
      </w:tr>
      <w:tr w:rsidR="00180FF7">
        <w:trPr>
          <w:trHeight w:val="220"/>
        </w:trPr>
        <w:tc>
          <w:tcPr>
            <w:tcW w:w="4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Всего</w:t>
            </w:r>
            <w:r>
              <w:rPr>
                <w:rFonts w:ascii="Arial" w:eastAsia="Arial" w:hAnsi="Arial" w:cs="Arial"/>
              </w:rPr>
              <w:t xml:space="preserve"> (Сумма по разделам 1–7) Итоговая сумма с учетом НДС</w:t>
            </w:r>
          </w:p>
        </w:tc>
        <w:tc>
          <w:tcPr>
            <w:tcW w:w="95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8F0DE7" w:rsidP="00FF7C04">
            <w:pPr>
              <w:pStyle w:val="10"/>
              <w:shd w:val="clear" w:color="auto" w:fill="FFFFFF"/>
              <w:jc w:val="right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12 4</w:t>
            </w:r>
            <w:r w:rsidR="00FF7C04">
              <w:rPr>
                <w:rFonts w:ascii="Arial" w:eastAsia="Arial" w:hAnsi="Arial" w:cs="Arial"/>
                <w:b/>
              </w:rPr>
              <w:t>92</w:t>
            </w:r>
            <w:r>
              <w:rPr>
                <w:rFonts w:ascii="Arial" w:eastAsia="Arial" w:hAnsi="Arial" w:cs="Arial"/>
                <w:b/>
              </w:rPr>
              <w:t> 730,0</w:t>
            </w:r>
          </w:p>
        </w:tc>
      </w:tr>
    </w:tbl>
    <w:p w:rsidR="00180FF7" w:rsidRDefault="006A190D">
      <w:pPr>
        <w:pStyle w:val="10"/>
        <w:rPr>
          <w:rFonts w:ascii="Arial" w:eastAsia="Arial" w:hAnsi="Arial" w:cs="Arial"/>
        </w:rPr>
        <w:sectPr w:rsidR="00180FF7">
          <w:headerReference w:type="default" r:id="rId48"/>
          <w:pgSz w:w="16838" w:h="11906" w:orient="landscape"/>
          <w:pgMar w:top="850" w:right="1134" w:bottom="1701" w:left="1134" w:header="708" w:footer="708" w:gutter="0"/>
          <w:cols w:space="720"/>
        </w:sectPr>
      </w:pPr>
      <w:r>
        <w:rPr>
          <w:rFonts w:ascii="Arial" w:eastAsia="Arial" w:hAnsi="Arial" w:cs="Arial"/>
          <w:sz w:val="24"/>
          <w:szCs w:val="24"/>
        </w:rPr>
        <w:t xml:space="preserve">* </w:t>
      </w:r>
      <w:r>
        <w:rPr>
          <w:rFonts w:ascii="Arial" w:eastAsia="Arial" w:hAnsi="Arial" w:cs="Arial"/>
          <w:b/>
        </w:rPr>
        <w:t xml:space="preserve">Проверка: </w:t>
      </w:r>
      <w:r>
        <w:rPr>
          <w:rFonts w:ascii="Arial" w:eastAsia="Arial" w:hAnsi="Arial" w:cs="Arial"/>
        </w:rPr>
        <w:t>Дополнительные работы и затраты (резерв-прочие)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</w:rPr>
        <w:t>должен составлять не менее 8% от итоговой стоимости проекта, но не более 1 200 000 тенге</w:t>
      </w:r>
    </w:p>
    <w:p w:rsidR="00180FF7" w:rsidRPr="002028BA" w:rsidRDefault="002028BA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t xml:space="preserve">7. </w:t>
      </w:r>
      <w:r w:rsidR="006A190D" w:rsidRPr="002028BA">
        <w:rPr>
          <w:rFonts w:ascii="Times New Roman" w:eastAsia="Arial" w:hAnsi="Times New Roman" w:cs="Times New Roman"/>
          <w:b/>
          <w:sz w:val="28"/>
          <w:szCs w:val="28"/>
        </w:rPr>
        <w:t>Копии документов, заверенные представителем акимата района или другим уполномоченным в установленном порядке должностным лицом, подтверждающие право государственной собственности на объект общественной инфраструктуры</w:t>
      </w:r>
    </w:p>
    <w:p w:rsidR="00180FF7" w:rsidRPr="002028BA" w:rsidRDefault="00180FF7">
      <w:pPr>
        <w:pStyle w:val="10"/>
        <w:spacing w:line="240" w:lineRule="auto"/>
        <w:jc w:val="both"/>
        <w:rPr>
          <w:rFonts w:ascii="Times New Roman" w:eastAsia="Arial" w:hAnsi="Times New Roman" w:cs="Times New Roman"/>
          <w:sz w:val="40"/>
          <w:szCs w:val="40"/>
        </w:rPr>
      </w:pPr>
    </w:p>
    <w:p w:rsidR="00180FF7" w:rsidRPr="002028BA" w:rsidRDefault="00180FF7">
      <w:pPr>
        <w:pStyle w:val="10"/>
        <w:spacing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F524FE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  <w:r w:rsidRPr="00F524FE">
        <w:rPr>
          <w:rFonts w:ascii="Times New Roman" w:eastAsia="Arial" w:hAnsi="Times New Roman" w:cs="Times New Roman"/>
          <w:i/>
          <w:sz w:val="28"/>
          <w:szCs w:val="28"/>
        </w:rPr>
        <w:t>Место размещения объекта согласовано с ГУ «Рудненский городской отдел архитектуры и градостроительства» и ГУ «Рудненский городской отдел земельных отношений» - земля находится в</w:t>
      </w:r>
      <w:r>
        <w:rPr>
          <w:rFonts w:ascii="Times New Roman" w:eastAsia="Arial" w:hAnsi="Times New Roman" w:cs="Times New Roman"/>
          <w:i/>
          <w:sz w:val="28"/>
          <w:szCs w:val="28"/>
        </w:rPr>
        <w:t xml:space="preserve"> государственной собственности.</w:t>
      </w:r>
    </w:p>
    <w:p w:rsidR="00F524FE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F524FE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F524FE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F524FE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F524FE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F524FE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F524FE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F524FE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F524FE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F524FE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F524FE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F524FE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F524FE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F524FE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F524FE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F524FE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F524FE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F524FE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F524FE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F524FE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F524FE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F524FE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180FF7" w:rsidRDefault="006C4797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t>8.</w:t>
      </w:r>
      <w:r w:rsidR="006A190D" w:rsidRPr="002028BA">
        <w:rPr>
          <w:rFonts w:ascii="Times New Roman" w:eastAsia="Arial" w:hAnsi="Times New Roman" w:cs="Times New Roman"/>
          <w:b/>
          <w:sz w:val="28"/>
          <w:szCs w:val="28"/>
        </w:rPr>
        <w:t>Документы, подтверждающие стоимость проекта</w:t>
      </w:r>
    </w:p>
    <w:p w:rsidR="006E7C60" w:rsidRDefault="00EC364E" w:rsidP="003312E0">
      <w:pPr>
        <w:pStyle w:val="10"/>
        <w:keepNext/>
        <w:keepLines/>
        <w:tabs>
          <w:tab w:val="left" w:pos="1701"/>
          <w:tab w:val="left" w:pos="1985"/>
        </w:tabs>
        <w:spacing w:before="240" w:after="0" w:line="240" w:lineRule="auto"/>
      </w:pPr>
      <w:hyperlink r:id="rId49" w:history="1">
        <w:r w:rsidR="006E7C60" w:rsidRPr="00C04047">
          <w:rPr>
            <w:rStyle w:val="af5"/>
            <w:rFonts w:ascii="Arial" w:eastAsia="Arial" w:hAnsi="Arial" w:cs="Arial"/>
          </w:rPr>
          <w:t>https://gsport.kz/workout_homut/tproduct/1086583226-470809050002-vorkaut-kompleks-gs-1033</w:t>
        </w:r>
      </w:hyperlink>
    </w:p>
    <w:p w:rsidR="006E7C60" w:rsidRPr="006E7C60" w:rsidRDefault="006E7C60" w:rsidP="003312E0">
      <w:pPr>
        <w:pStyle w:val="10"/>
        <w:keepNext/>
        <w:keepLines/>
        <w:tabs>
          <w:tab w:val="left" w:pos="1701"/>
          <w:tab w:val="left" w:pos="1985"/>
        </w:tabs>
        <w:spacing w:before="240"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  <w:r w:rsidRPr="006E7C60">
        <w:rPr>
          <w:noProof/>
        </w:rPr>
        <w:drawing>
          <wp:inline distT="0" distB="0" distL="0" distR="0">
            <wp:extent cx="5940425" cy="1486860"/>
            <wp:effectExtent l="19050" t="0" r="3175" b="0"/>
            <wp:docPr id="37" name="Рисунок 37" descr="C:\Users\alexandr.mokhov\Desktop\Сним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lexandr.mokhov\Desktop\Снимок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8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2E0" w:rsidRDefault="003312E0" w:rsidP="003312E0">
      <w:pPr>
        <w:tabs>
          <w:tab w:val="center" w:pos="1611"/>
        </w:tabs>
        <w:spacing w:after="0" w:line="240" w:lineRule="auto"/>
        <w:ind w:left="-3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312E0" w:rsidRPr="002E08A5" w:rsidRDefault="003312E0" w:rsidP="003312E0">
      <w:pPr>
        <w:tabs>
          <w:tab w:val="center" w:pos="1611"/>
        </w:tabs>
        <w:spacing w:after="0" w:line="240" w:lineRule="auto"/>
        <w:ind w:left="-38"/>
        <w:rPr>
          <w:rFonts w:ascii="Times New Roman" w:hAnsi="Times New Roman" w:cs="Times New Roman"/>
          <w:sz w:val="24"/>
          <w:szCs w:val="24"/>
        </w:rPr>
      </w:pPr>
      <w:r w:rsidRPr="002E08A5">
        <w:rPr>
          <w:rFonts w:ascii="Times New Roman" w:eastAsia="Times New Roman" w:hAnsi="Times New Roman" w:cs="Times New Roman"/>
          <w:b/>
          <w:sz w:val="24"/>
          <w:szCs w:val="24"/>
        </w:rPr>
        <w:t>ИП "Любимый город"</w:t>
      </w:r>
    </w:p>
    <w:p w:rsidR="003312E0" w:rsidRPr="002E08A5" w:rsidRDefault="003312E0" w:rsidP="003312E0">
      <w:pPr>
        <w:spacing w:after="1" w:line="240" w:lineRule="auto"/>
        <w:ind w:left="-38" w:hanging="10"/>
        <w:rPr>
          <w:rFonts w:ascii="Times New Roman" w:hAnsi="Times New Roman" w:cs="Times New Roman"/>
        </w:rPr>
      </w:pPr>
      <w:r w:rsidRPr="002E08A5">
        <w:rPr>
          <w:rFonts w:ascii="Times New Roman" w:eastAsia="Times New Roman" w:hAnsi="Times New Roman" w:cs="Times New Roman"/>
        </w:rPr>
        <w:t>Республика Казахстан, Костанайская область, г.Рудный, Горняков, 33</w:t>
      </w:r>
    </w:p>
    <w:p w:rsidR="003312E0" w:rsidRPr="002E08A5" w:rsidRDefault="003312E0" w:rsidP="003312E0">
      <w:pPr>
        <w:spacing w:after="1" w:line="240" w:lineRule="auto"/>
        <w:ind w:left="-38" w:hanging="10"/>
        <w:rPr>
          <w:rFonts w:ascii="Times New Roman" w:eastAsia="Times New Roman" w:hAnsi="Times New Roman" w:cs="Times New Roman"/>
        </w:rPr>
      </w:pPr>
      <w:r w:rsidRPr="002E08A5">
        <w:rPr>
          <w:rFonts w:ascii="Times New Roman" w:eastAsia="Times New Roman" w:hAnsi="Times New Roman" w:cs="Times New Roman"/>
        </w:rPr>
        <w:t>БИН 820929350870</w:t>
      </w:r>
    </w:p>
    <w:p w:rsidR="003312E0" w:rsidRPr="002E08A5" w:rsidRDefault="003312E0" w:rsidP="003312E0">
      <w:pPr>
        <w:spacing w:after="1" w:line="240" w:lineRule="auto"/>
        <w:ind w:left="-38" w:hanging="10"/>
        <w:rPr>
          <w:rFonts w:ascii="Times New Roman" w:eastAsia="Times New Roman" w:hAnsi="Times New Roman" w:cs="Times New Roman"/>
        </w:rPr>
      </w:pPr>
      <w:r w:rsidRPr="002E08A5">
        <w:rPr>
          <w:rFonts w:ascii="Times New Roman" w:eastAsia="Times New Roman" w:hAnsi="Times New Roman" w:cs="Times New Roman"/>
        </w:rPr>
        <w:t>Тел. 87084238025</w:t>
      </w:r>
    </w:p>
    <w:p w:rsidR="003312E0" w:rsidRPr="002E08A5" w:rsidRDefault="003312E0" w:rsidP="003312E0">
      <w:pPr>
        <w:spacing w:after="0" w:line="240" w:lineRule="auto"/>
        <w:ind w:left="-38" w:hanging="10"/>
        <w:rPr>
          <w:rFonts w:ascii="Times New Roman" w:hAnsi="Times New Roman" w:cs="Times New Roman"/>
        </w:rPr>
      </w:pPr>
      <w:r w:rsidRPr="002E08A5">
        <w:rPr>
          <w:rFonts w:ascii="Times New Roman" w:eastAsia="Times New Roman" w:hAnsi="Times New Roman" w:cs="Times New Roman"/>
        </w:rPr>
        <w:t>Электронная почта: studentpto82@mail.ru</w:t>
      </w:r>
    </w:p>
    <w:p w:rsidR="003312E0" w:rsidRPr="002E08A5" w:rsidRDefault="003312E0" w:rsidP="003312E0">
      <w:pPr>
        <w:tabs>
          <w:tab w:val="center" w:pos="2596"/>
          <w:tab w:val="center" w:pos="7725"/>
        </w:tabs>
        <w:spacing w:after="0" w:line="240" w:lineRule="auto"/>
        <w:ind w:left="-38"/>
        <w:rPr>
          <w:rFonts w:ascii="Times New Roman" w:eastAsia="Times New Roman" w:hAnsi="Times New Roman" w:cs="Times New Roman"/>
        </w:rPr>
      </w:pPr>
      <w:r w:rsidRPr="002E08A5">
        <w:rPr>
          <w:rFonts w:ascii="Times New Roman" w:eastAsia="Times New Roman" w:hAnsi="Times New Roman" w:cs="Times New Roman"/>
        </w:rPr>
        <w:t>Расчетный счет KZ218562204102266566</w:t>
      </w:r>
    </w:p>
    <w:p w:rsidR="003312E0" w:rsidRPr="002E08A5" w:rsidRDefault="003312E0" w:rsidP="003312E0">
      <w:pPr>
        <w:tabs>
          <w:tab w:val="center" w:pos="2596"/>
          <w:tab w:val="center" w:pos="7725"/>
        </w:tabs>
        <w:spacing w:after="0" w:line="240" w:lineRule="auto"/>
        <w:ind w:left="-38"/>
        <w:rPr>
          <w:rFonts w:ascii="Times New Roman" w:eastAsia="Times New Roman" w:hAnsi="Times New Roman" w:cs="Times New Roman"/>
        </w:rPr>
      </w:pPr>
      <w:r w:rsidRPr="002E08A5">
        <w:rPr>
          <w:rFonts w:ascii="Times New Roman" w:eastAsia="Times New Roman" w:hAnsi="Times New Roman" w:cs="Times New Roman"/>
        </w:rPr>
        <w:t>Банк АО "Банк ЦентрКредит"</w:t>
      </w:r>
    </w:p>
    <w:p w:rsidR="003312E0" w:rsidRDefault="003312E0" w:rsidP="003312E0">
      <w:pPr>
        <w:tabs>
          <w:tab w:val="center" w:pos="2596"/>
          <w:tab w:val="center" w:pos="7725"/>
        </w:tabs>
        <w:spacing w:after="0" w:line="240" w:lineRule="auto"/>
        <w:ind w:left="-38"/>
        <w:rPr>
          <w:rFonts w:ascii="Times New Roman" w:eastAsia="Times New Roman" w:hAnsi="Times New Roman" w:cs="Times New Roman"/>
        </w:rPr>
      </w:pPr>
      <w:r w:rsidRPr="002E08A5">
        <w:rPr>
          <w:rFonts w:ascii="Times New Roman" w:eastAsia="Times New Roman" w:hAnsi="Times New Roman" w:cs="Times New Roman"/>
        </w:rPr>
        <w:t>БИК KCJBKZKX, Кбе 19</w:t>
      </w:r>
    </w:p>
    <w:p w:rsidR="003312E0" w:rsidRPr="00814CD5" w:rsidRDefault="003312E0" w:rsidP="003312E0">
      <w:pPr>
        <w:tabs>
          <w:tab w:val="center" w:pos="2596"/>
          <w:tab w:val="center" w:pos="7725"/>
        </w:tabs>
        <w:spacing w:after="0" w:line="240" w:lineRule="auto"/>
        <w:ind w:left="-38"/>
        <w:rPr>
          <w:rFonts w:ascii="Times New Roman" w:eastAsia="Times New Roman" w:hAnsi="Times New Roman" w:cs="Times New Roman"/>
        </w:rPr>
      </w:pPr>
      <w:r w:rsidRPr="002E08A5">
        <w:rPr>
          <w:rFonts w:ascii="Times New Roman" w:eastAsia="Times New Roman" w:hAnsi="Times New Roman" w:cs="Times New Roman"/>
        </w:rPr>
        <w:t xml:space="preserve">Свидетельство о постановке на регистрационный учет серия 39001 №1115569 от 11.02.2022 г. </w:t>
      </w:r>
      <w:r w:rsidRPr="00575276">
        <w:rPr>
          <w:rFonts w:ascii="Times New Roman" w:eastAsia="Times New Roman" w:hAnsi="Times New Roman" w:cs="Times New Roman"/>
          <w:sz w:val="20"/>
        </w:rPr>
        <w:t xml:space="preserve"> </w:t>
      </w:r>
      <w:r w:rsidRPr="00814CD5">
        <w:rPr>
          <w:rFonts w:ascii="Times New Roman" w:eastAsia="Times New Roman" w:hAnsi="Times New Roman" w:cs="Times New Roman"/>
          <w:sz w:val="20"/>
        </w:rPr>
        <w:t xml:space="preserve"> </w:t>
      </w:r>
    </w:p>
    <w:p w:rsidR="003312E0" w:rsidRPr="00814CD5" w:rsidRDefault="003312E0" w:rsidP="003312E0">
      <w:pPr>
        <w:spacing w:after="0" w:line="240" w:lineRule="auto"/>
        <w:ind w:left="360"/>
      </w:pPr>
      <w:r w:rsidRPr="00814CD5">
        <w:rPr>
          <w:rFonts w:ascii="Arial" w:eastAsia="Arial" w:hAnsi="Arial" w:cs="Arial"/>
          <w:sz w:val="24"/>
        </w:rPr>
        <w:t xml:space="preserve"> </w:t>
      </w:r>
    </w:p>
    <w:p w:rsidR="003312E0" w:rsidRPr="00814CD5" w:rsidRDefault="003312E0" w:rsidP="003312E0">
      <w:pPr>
        <w:spacing w:line="240" w:lineRule="auto"/>
        <w:ind w:right="61"/>
        <w:jc w:val="right"/>
      </w:pPr>
      <w:r w:rsidRPr="00814CD5">
        <w:rPr>
          <w:rFonts w:ascii="Times New Roman" w:eastAsia="Times New Roman" w:hAnsi="Times New Roman" w:cs="Times New Roman"/>
          <w:sz w:val="20"/>
        </w:rPr>
        <w:t>Цены на 202</w:t>
      </w:r>
      <w:r>
        <w:rPr>
          <w:rFonts w:ascii="Times New Roman" w:eastAsia="Times New Roman" w:hAnsi="Times New Roman" w:cs="Times New Roman"/>
          <w:sz w:val="20"/>
        </w:rPr>
        <w:t>5</w:t>
      </w:r>
      <w:r w:rsidRPr="00814CD5">
        <w:rPr>
          <w:rFonts w:ascii="Times New Roman" w:eastAsia="Times New Roman" w:hAnsi="Times New Roman" w:cs="Times New Roman"/>
          <w:sz w:val="20"/>
        </w:rPr>
        <w:t xml:space="preserve"> г. </w:t>
      </w:r>
    </w:p>
    <w:p w:rsidR="006E7C60" w:rsidRDefault="003312E0" w:rsidP="003312E0">
      <w:pPr>
        <w:spacing w:after="0" w:line="240" w:lineRule="auto"/>
        <w:ind w:left="3248" w:right="3308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32"/>
        </w:rPr>
        <w:t xml:space="preserve">Прайс-лист на </w:t>
      </w:r>
      <w:r w:rsidRPr="00814CD5">
        <w:rPr>
          <w:rFonts w:ascii="Times New Roman" w:eastAsia="Times New Roman" w:hAnsi="Times New Roman" w:cs="Times New Roman"/>
          <w:b/>
          <w:sz w:val="32"/>
        </w:rPr>
        <w:t xml:space="preserve">игровое оборудование </w:t>
      </w:r>
    </w:p>
    <w:p w:rsidR="003312E0" w:rsidRDefault="003312E0" w:rsidP="006E7C60">
      <w:pPr>
        <w:pStyle w:val="10"/>
        <w:keepNext/>
        <w:keepLines/>
        <w:tabs>
          <w:tab w:val="left" w:pos="1701"/>
          <w:tab w:val="left" w:pos="1985"/>
        </w:tabs>
        <w:spacing w:before="240" w:after="0" w:line="240" w:lineRule="auto"/>
        <w:ind w:left="624"/>
        <w:rPr>
          <w:rFonts w:ascii="Times New Roman" w:eastAsia="Arial" w:hAnsi="Times New Roman" w:cs="Times New Roman"/>
          <w:b/>
          <w:sz w:val="28"/>
          <w:szCs w:val="28"/>
        </w:rPr>
      </w:pPr>
    </w:p>
    <w:p w:rsidR="003312E0" w:rsidRDefault="003312E0" w:rsidP="006E7C60">
      <w:pPr>
        <w:pStyle w:val="10"/>
        <w:keepNext/>
        <w:keepLines/>
        <w:tabs>
          <w:tab w:val="left" w:pos="1701"/>
          <w:tab w:val="left" w:pos="1985"/>
        </w:tabs>
        <w:spacing w:before="240" w:after="0" w:line="240" w:lineRule="auto"/>
        <w:ind w:left="624"/>
        <w:rPr>
          <w:rFonts w:ascii="Times New Roman" w:eastAsia="Arial" w:hAnsi="Times New Roman" w:cs="Times New Roman"/>
          <w:b/>
          <w:sz w:val="28"/>
          <w:szCs w:val="28"/>
        </w:rPr>
      </w:pPr>
    </w:p>
    <w:p w:rsidR="003312E0" w:rsidRDefault="003312E0" w:rsidP="006E7C60">
      <w:pPr>
        <w:pStyle w:val="10"/>
        <w:keepNext/>
        <w:keepLines/>
        <w:tabs>
          <w:tab w:val="left" w:pos="1701"/>
          <w:tab w:val="left" w:pos="1985"/>
        </w:tabs>
        <w:spacing w:before="240" w:after="0" w:line="240" w:lineRule="auto"/>
        <w:ind w:left="624"/>
        <w:rPr>
          <w:rFonts w:ascii="Times New Roman" w:eastAsia="Arial" w:hAnsi="Times New Roman" w:cs="Times New Roman"/>
          <w:b/>
          <w:sz w:val="28"/>
          <w:szCs w:val="28"/>
        </w:rPr>
      </w:pPr>
    </w:p>
    <w:p w:rsidR="003312E0" w:rsidRDefault="003312E0" w:rsidP="006E7C60">
      <w:pPr>
        <w:pStyle w:val="10"/>
        <w:keepNext/>
        <w:keepLines/>
        <w:tabs>
          <w:tab w:val="left" w:pos="1701"/>
          <w:tab w:val="left" w:pos="1985"/>
        </w:tabs>
        <w:spacing w:before="240" w:after="0" w:line="240" w:lineRule="auto"/>
        <w:ind w:left="624"/>
        <w:rPr>
          <w:rFonts w:ascii="Times New Roman" w:eastAsia="Arial" w:hAnsi="Times New Roman" w:cs="Times New Roman"/>
          <w:b/>
          <w:sz w:val="28"/>
          <w:szCs w:val="28"/>
        </w:rPr>
      </w:pPr>
    </w:p>
    <w:p w:rsidR="003312E0" w:rsidRDefault="003312E0" w:rsidP="006E7C60">
      <w:pPr>
        <w:pStyle w:val="10"/>
        <w:keepNext/>
        <w:keepLines/>
        <w:tabs>
          <w:tab w:val="left" w:pos="1701"/>
          <w:tab w:val="left" w:pos="1985"/>
        </w:tabs>
        <w:spacing w:before="240" w:after="0" w:line="240" w:lineRule="auto"/>
        <w:ind w:left="624"/>
        <w:rPr>
          <w:rFonts w:ascii="Times New Roman" w:eastAsia="Arial" w:hAnsi="Times New Roman" w:cs="Times New Roman"/>
          <w:b/>
          <w:sz w:val="28"/>
          <w:szCs w:val="28"/>
        </w:rPr>
      </w:pPr>
    </w:p>
    <w:p w:rsidR="003312E0" w:rsidRDefault="003312E0" w:rsidP="006E7C60">
      <w:pPr>
        <w:pStyle w:val="10"/>
        <w:keepNext/>
        <w:keepLines/>
        <w:tabs>
          <w:tab w:val="left" w:pos="1701"/>
          <w:tab w:val="left" w:pos="1985"/>
        </w:tabs>
        <w:spacing w:before="240" w:after="0" w:line="240" w:lineRule="auto"/>
        <w:ind w:left="624"/>
        <w:rPr>
          <w:rFonts w:ascii="Times New Roman" w:eastAsia="Arial" w:hAnsi="Times New Roman" w:cs="Times New Roman"/>
          <w:b/>
          <w:sz w:val="28"/>
          <w:szCs w:val="28"/>
        </w:rPr>
      </w:pPr>
    </w:p>
    <w:p w:rsidR="003312E0" w:rsidRDefault="003312E0" w:rsidP="006E7C60">
      <w:pPr>
        <w:pStyle w:val="10"/>
        <w:keepNext/>
        <w:keepLines/>
        <w:tabs>
          <w:tab w:val="left" w:pos="1701"/>
          <w:tab w:val="left" w:pos="1985"/>
        </w:tabs>
        <w:spacing w:before="240" w:after="0" w:line="240" w:lineRule="auto"/>
        <w:ind w:left="624"/>
        <w:rPr>
          <w:rFonts w:ascii="Times New Roman" w:eastAsia="Arial" w:hAnsi="Times New Roman" w:cs="Times New Roman"/>
          <w:b/>
          <w:sz w:val="28"/>
          <w:szCs w:val="28"/>
        </w:rPr>
      </w:pPr>
    </w:p>
    <w:p w:rsidR="003312E0" w:rsidRDefault="003312E0" w:rsidP="006E7C60">
      <w:pPr>
        <w:pStyle w:val="10"/>
        <w:keepNext/>
        <w:keepLines/>
        <w:tabs>
          <w:tab w:val="left" w:pos="1701"/>
          <w:tab w:val="left" w:pos="1985"/>
        </w:tabs>
        <w:spacing w:before="240" w:after="0" w:line="240" w:lineRule="auto"/>
        <w:ind w:left="624"/>
        <w:rPr>
          <w:rFonts w:ascii="Times New Roman" w:eastAsia="Arial" w:hAnsi="Times New Roman" w:cs="Times New Roman"/>
          <w:b/>
          <w:sz w:val="28"/>
          <w:szCs w:val="28"/>
        </w:rPr>
      </w:pPr>
    </w:p>
    <w:p w:rsidR="003312E0" w:rsidRDefault="003312E0" w:rsidP="006E7C60">
      <w:pPr>
        <w:pStyle w:val="10"/>
        <w:keepNext/>
        <w:keepLines/>
        <w:tabs>
          <w:tab w:val="left" w:pos="1701"/>
          <w:tab w:val="left" w:pos="1985"/>
        </w:tabs>
        <w:spacing w:before="240" w:after="0" w:line="240" w:lineRule="auto"/>
        <w:ind w:left="624"/>
        <w:rPr>
          <w:rFonts w:ascii="Times New Roman" w:eastAsia="Arial" w:hAnsi="Times New Roman" w:cs="Times New Roman"/>
          <w:b/>
          <w:sz w:val="28"/>
          <w:szCs w:val="28"/>
        </w:rPr>
      </w:pPr>
    </w:p>
    <w:p w:rsidR="003312E0" w:rsidRPr="006E7C60" w:rsidRDefault="003312E0" w:rsidP="006E7C60">
      <w:pPr>
        <w:pStyle w:val="10"/>
        <w:keepNext/>
        <w:keepLines/>
        <w:tabs>
          <w:tab w:val="left" w:pos="1701"/>
          <w:tab w:val="left" w:pos="1985"/>
        </w:tabs>
        <w:spacing w:before="240" w:after="0" w:line="240" w:lineRule="auto"/>
        <w:ind w:left="624"/>
        <w:rPr>
          <w:rFonts w:ascii="Times New Roman" w:eastAsia="Arial" w:hAnsi="Times New Roman" w:cs="Times New Roman"/>
          <w:b/>
          <w:sz w:val="28"/>
          <w:szCs w:val="28"/>
        </w:rPr>
      </w:pPr>
    </w:p>
    <w:p w:rsidR="00180FF7" w:rsidRPr="006C4797" w:rsidRDefault="00180FF7">
      <w:pPr>
        <w:pStyle w:val="10"/>
        <w:spacing w:line="240" w:lineRule="auto"/>
        <w:rPr>
          <w:rFonts w:ascii="Times New Roman" w:eastAsia="Arial" w:hAnsi="Times New Roman" w:cs="Times New Roman"/>
          <w:sz w:val="28"/>
          <w:szCs w:val="28"/>
        </w:rPr>
      </w:pPr>
    </w:p>
    <w:p w:rsidR="003312E0" w:rsidRDefault="003312E0">
      <w:pPr>
        <w:pStyle w:val="10"/>
        <w:spacing w:line="240" w:lineRule="auto"/>
        <w:rPr>
          <w:rFonts w:ascii="Times New Roman" w:eastAsia="Arial" w:hAnsi="Times New Roman" w:cs="Times New Roman"/>
          <w:sz w:val="28"/>
          <w:szCs w:val="28"/>
        </w:rPr>
      </w:pPr>
    </w:p>
    <w:p w:rsidR="003312E0" w:rsidRPr="006C4797" w:rsidRDefault="003312E0" w:rsidP="003312E0">
      <w:pPr>
        <w:pStyle w:val="10"/>
        <w:keepNext/>
        <w:keepLines/>
        <w:numPr>
          <w:ilvl w:val="0"/>
          <w:numId w:val="9"/>
        </w:numPr>
        <w:tabs>
          <w:tab w:val="left" w:pos="1701"/>
          <w:tab w:val="left" w:pos="1985"/>
        </w:tabs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6C4797">
        <w:rPr>
          <w:rFonts w:ascii="Times New Roman" w:eastAsia="Arial" w:hAnsi="Times New Roman" w:cs="Times New Roman"/>
          <w:b/>
          <w:sz w:val="28"/>
          <w:szCs w:val="28"/>
        </w:rPr>
        <w:t>Согласие с ограничением ответственности</w:t>
      </w:r>
    </w:p>
    <w:p w:rsidR="003312E0" w:rsidRDefault="003312E0">
      <w:pPr>
        <w:pStyle w:val="10"/>
        <w:spacing w:line="240" w:lineRule="auto"/>
        <w:rPr>
          <w:rFonts w:ascii="Times New Roman" w:eastAsia="Arial" w:hAnsi="Times New Roman" w:cs="Times New Roman"/>
          <w:sz w:val="28"/>
          <w:szCs w:val="28"/>
        </w:rPr>
      </w:pPr>
    </w:p>
    <w:p w:rsidR="003312E0" w:rsidRDefault="003312E0">
      <w:pPr>
        <w:pStyle w:val="10"/>
        <w:spacing w:line="240" w:lineRule="auto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C4797" w:rsidRDefault="006A190D">
      <w:pPr>
        <w:pStyle w:val="10"/>
        <w:spacing w:line="240" w:lineRule="auto"/>
        <w:rPr>
          <w:rFonts w:ascii="Times New Roman" w:eastAsia="Arial" w:hAnsi="Times New Roman" w:cs="Times New Roman"/>
          <w:sz w:val="28"/>
          <w:szCs w:val="28"/>
        </w:rPr>
      </w:pPr>
      <w:r w:rsidRPr="006C4797">
        <w:rPr>
          <w:rFonts w:ascii="Times New Roman" w:eastAsia="Arial" w:hAnsi="Times New Roman" w:cs="Times New Roman"/>
          <w:sz w:val="28"/>
          <w:szCs w:val="28"/>
        </w:rPr>
        <w:t>Я</w:t>
      </w:r>
      <w:r w:rsidR="00F524FE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="00F524FE" w:rsidRPr="00F524FE">
        <w:rPr>
          <w:rFonts w:ascii="Times New Roman" w:eastAsia="Arial" w:hAnsi="Times New Roman" w:cs="Times New Roman"/>
          <w:sz w:val="28"/>
          <w:szCs w:val="28"/>
        </w:rPr>
        <w:t>Серых Юлия Сергеевна</w:t>
      </w:r>
      <w:r w:rsidRPr="006C4797">
        <w:rPr>
          <w:rFonts w:ascii="Times New Roman" w:eastAsia="Arial" w:hAnsi="Times New Roman" w:cs="Times New Roman"/>
          <w:sz w:val="28"/>
          <w:szCs w:val="28"/>
        </w:rPr>
        <w:t>, выражаю свое согласие, с тем, что качество проекта «Tugan Qala» зависит от проектной команды в первую очередь, а возможность его реализации – от результатов голосования.</w:t>
      </w:r>
    </w:p>
    <w:p w:rsidR="00180FF7" w:rsidRPr="006C4797" w:rsidRDefault="006A190D">
      <w:pPr>
        <w:pStyle w:val="10"/>
        <w:spacing w:line="240" w:lineRule="auto"/>
        <w:rPr>
          <w:rFonts w:ascii="Times New Roman" w:eastAsia="Arial" w:hAnsi="Times New Roman" w:cs="Times New Roman"/>
          <w:sz w:val="28"/>
          <w:szCs w:val="28"/>
        </w:rPr>
      </w:pPr>
      <w:r w:rsidRPr="006C4797">
        <w:rPr>
          <w:rFonts w:ascii="Times New Roman" w:eastAsia="Arial" w:hAnsi="Times New Roman" w:cs="Times New Roman"/>
          <w:sz w:val="28"/>
          <w:szCs w:val="28"/>
        </w:rPr>
        <w:t>После победы проекта изменение типологии невозможно, перенос места строительства объекта возможен/допускается при наличии заключения коммунальных служб.</w:t>
      </w:r>
    </w:p>
    <w:p w:rsidR="00180FF7" w:rsidRPr="006C4797" w:rsidRDefault="006A190D">
      <w:pPr>
        <w:pStyle w:val="10"/>
        <w:spacing w:line="240" w:lineRule="auto"/>
        <w:rPr>
          <w:rFonts w:ascii="Times New Roman" w:eastAsia="Arial" w:hAnsi="Times New Roman" w:cs="Times New Roman"/>
          <w:sz w:val="28"/>
          <w:szCs w:val="28"/>
        </w:rPr>
      </w:pPr>
      <w:r w:rsidRPr="006C4797">
        <w:rPr>
          <w:rFonts w:ascii="Times New Roman" w:eastAsia="Arial" w:hAnsi="Times New Roman" w:cs="Times New Roman"/>
          <w:sz w:val="28"/>
          <w:szCs w:val="28"/>
        </w:rPr>
        <w:t>Настоящим я согласен с тем, что внешний вид объекта и его элементов может изменяться в зависимости от бюджета и наличия оборудования в ассортименте. Изменения оформляются протоколом.</w:t>
      </w:r>
    </w:p>
    <w:p w:rsidR="00180FF7" w:rsidRPr="006C4797" w:rsidRDefault="00F60C2A">
      <w:pPr>
        <w:pStyle w:val="10"/>
        <w:spacing w:line="240" w:lineRule="auto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noProof/>
          <w:sz w:val="28"/>
          <w:szCs w:val="28"/>
          <w:highlight w:val="yellow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column">
              <wp:posOffset>296</wp:posOffset>
            </wp:positionH>
            <wp:positionV relativeFrom="paragraph">
              <wp:posOffset>114366</wp:posOffset>
            </wp:positionV>
            <wp:extent cx="928048" cy="522948"/>
            <wp:effectExtent l="0" t="0" r="5715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048" cy="5229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80FF7" w:rsidRPr="00CA7C3D" w:rsidRDefault="00F524FE" w:rsidP="00F524FE">
      <w:pPr>
        <w:pStyle w:val="10"/>
        <w:spacing w:line="240" w:lineRule="auto"/>
      </w:pPr>
      <w:r>
        <w:rPr>
          <w:rFonts w:ascii="Times New Roman" w:eastAsia="Arial" w:hAnsi="Times New Roman" w:cs="Times New Roman"/>
          <w:sz w:val="28"/>
          <w:szCs w:val="28"/>
        </w:rPr>
        <w:t>__________</w:t>
      </w:r>
    </w:p>
    <w:sectPr w:rsidR="00180FF7" w:rsidRPr="00CA7C3D" w:rsidSect="00180FF7">
      <w:pgSz w:w="11906" w:h="16838"/>
      <w:pgMar w:top="1134" w:right="850" w:bottom="1134" w:left="1701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71D9" w:rsidRDefault="00BD71D9" w:rsidP="00180FF7">
      <w:pPr>
        <w:spacing w:after="0" w:line="240" w:lineRule="auto"/>
      </w:pPr>
      <w:r>
        <w:separator/>
      </w:r>
    </w:p>
  </w:endnote>
  <w:endnote w:type="continuationSeparator" w:id="0">
    <w:p w:rsidR="00BD71D9" w:rsidRDefault="00BD71D9" w:rsidP="00180F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ontserrat Medium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718E" w:rsidRDefault="00F3718E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Arial Narrow" w:eastAsia="Arial Narrow" w:hAnsi="Arial Narrow" w:cs="Arial Narrow"/>
        <w:color w:val="000000"/>
      </w:rPr>
    </w:pPr>
    <w:r>
      <w:rPr>
        <w:rFonts w:ascii="Arial Narrow" w:eastAsia="Arial Narrow" w:hAnsi="Arial Narrow" w:cs="Arial Narrow"/>
        <w:color w:val="000000"/>
      </w:rPr>
      <w:fldChar w:fldCharType="begin"/>
    </w:r>
    <w:r>
      <w:rPr>
        <w:rFonts w:ascii="Arial Narrow" w:eastAsia="Arial Narrow" w:hAnsi="Arial Narrow" w:cs="Arial Narrow"/>
        <w:color w:val="000000"/>
      </w:rPr>
      <w:instrText>PAGE</w:instrText>
    </w:r>
    <w:r>
      <w:rPr>
        <w:rFonts w:ascii="Arial Narrow" w:eastAsia="Arial Narrow" w:hAnsi="Arial Narrow" w:cs="Arial Narrow"/>
        <w:color w:val="000000"/>
      </w:rPr>
      <w:fldChar w:fldCharType="separate"/>
    </w:r>
    <w:r w:rsidR="00BD71D9">
      <w:rPr>
        <w:rFonts w:ascii="Arial Narrow" w:eastAsia="Arial Narrow" w:hAnsi="Arial Narrow" w:cs="Arial Narrow"/>
        <w:noProof/>
        <w:color w:val="000000"/>
      </w:rPr>
      <w:t>1</w:t>
    </w:r>
    <w:r>
      <w:rPr>
        <w:rFonts w:ascii="Arial Narrow" w:eastAsia="Arial Narrow" w:hAnsi="Arial Narrow" w:cs="Arial Narrow"/>
        <w:color w:val="00000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71D9" w:rsidRDefault="00BD71D9" w:rsidP="00180FF7">
      <w:pPr>
        <w:spacing w:after="0" w:line="240" w:lineRule="auto"/>
      </w:pPr>
      <w:r>
        <w:separator/>
      </w:r>
    </w:p>
  </w:footnote>
  <w:footnote w:type="continuationSeparator" w:id="0">
    <w:p w:rsidR="00BD71D9" w:rsidRDefault="00BD71D9" w:rsidP="00180F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718E" w:rsidRDefault="00F3718E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E49D7"/>
    <w:multiLevelType w:val="multilevel"/>
    <w:tmpl w:val="0E52AEA0"/>
    <w:lvl w:ilvl="0">
      <w:start w:val="1"/>
      <w:numFmt w:val="decimal"/>
      <w:lvlText w:val="%1."/>
      <w:lvlJc w:val="left"/>
      <w:pPr>
        <w:ind w:left="624" w:hanging="624"/>
      </w:pPr>
      <w:rPr>
        <w:rFonts w:ascii="Arial" w:eastAsia="Arial" w:hAnsi="Arial" w:cs="Arial"/>
        <w:b/>
        <w:sz w:val="24"/>
        <w:szCs w:val="24"/>
      </w:rPr>
    </w:lvl>
    <w:lvl w:ilvl="1">
      <w:start w:val="1"/>
      <w:numFmt w:val="decimal"/>
      <w:lvlText w:val="%1.%2"/>
      <w:lvlJc w:val="left"/>
      <w:pPr>
        <w:ind w:left="624" w:hanging="624"/>
      </w:pPr>
      <w:rPr>
        <w:b w:val="0"/>
        <w:sz w:val="20"/>
        <w:szCs w:val="20"/>
      </w:rPr>
    </w:lvl>
    <w:lvl w:ilvl="2">
      <w:start w:val="1"/>
      <w:numFmt w:val="lowerLetter"/>
      <w:lvlText w:val="(%3)"/>
      <w:lvlJc w:val="left"/>
      <w:pPr>
        <w:ind w:left="624" w:hanging="567"/>
      </w:pPr>
      <w:rPr>
        <w:b w:val="0"/>
        <w:i w:val="0"/>
        <w:sz w:val="20"/>
        <w:szCs w:val="20"/>
      </w:rPr>
    </w:lvl>
    <w:lvl w:ilvl="3">
      <w:start w:val="1"/>
      <w:numFmt w:val="lowerRoman"/>
      <w:lvlText w:val="(%4)"/>
      <w:lvlJc w:val="left"/>
      <w:pPr>
        <w:ind w:left="1344" w:hanging="720"/>
      </w:pPr>
      <w:rPr>
        <w:b w:val="0"/>
        <w:sz w:val="20"/>
        <w:szCs w:val="20"/>
      </w:rPr>
    </w:lvl>
    <w:lvl w:ilvl="4">
      <w:start w:val="1"/>
      <w:numFmt w:val="upperLetter"/>
      <w:lvlText w:val="(%5)"/>
      <w:lvlJc w:val="left"/>
      <w:pPr>
        <w:ind w:left="2115" w:hanging="771"/>
      </w:pPr>
      <w:rPr>
        <w:sz w:val="20"/>
        <w:szCs w:val="20"/>
      </w:rPr>
    </w:lvl>
    <w:lvl w:ilvl="5">
      <w:start w:val="1"/>
      <w:numFmt w:val="upperRoman"/>
      <w:lvlText w:val="(%6)"/>
      <w:lvlJc w:val="left"/>
      <w:pPr>
        <w:ind w:left="2886" w:hanging="770"/>
      </w:pPr>
      <w:rPr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B2B334E"/>
    <w:multiLevelType w:val="multilevel"/>
    <w:tmpl w:val="0E86B0C0"/>
    <w:lvl w:ilvl="0">
      <w:start w:val="1"/>
      <w:numFmt w:val="decimal"/>
      <w:lvlText w:val="%1."/>
      <w:lvlJc w:val="left"/>
      <w:pPr>
        <w:ind w:left="624" w:hanging="624"/>
      </w:pPr>
      <w:rPr>
        <w:rFonts w:ascii="Arial" w:eastAsia="Arial" w:hAnsi="Arial" w:cs="Arial" w:hint="default"/>
        <w:b/>
        <w:sz w:val="24"/>
        <w:szCs w:val="24"/>
      </w:rPr>
    </w:lvl>
    <w:lvl w:ilvl="1">
      <w:start w:val="1"/>
      <w:numFmt w:val="decimal"/>
      <w:lvlText w:val="%1.%2"/>
      <w:lvlJc w:val="left"/>
      <w:pPr>
        <w:ind w:left="624" w:hanging="624"/>
      </w:pPr>
      <w:rPr>
        <w:rFonts w:hint="default"/>
        <w:b w:val="0"/>
        <w:sz w:val="28"/>
        <w:szCs w:val="28"/>
      </w:rPr>
    </w:lvl>
    <w:lvl w:ilvl="2">
      <w:start w:val="1"/>
      <w:numFmt w:val="lowerLetter"/>
      <w:lvlText w:val="(%3)"/>
      <w:lvlJc w:val="left"/>
      <w:pPr>
        <w:ind w:left="624" w:hanging="567"/>
      </w:pPr>
      <w:rPr>
        <w:rFonts w:hint="default"/>
        <w:b w:val="0"/>
        <w:i w:val="0"/>
        <w:sz w:val="20"/>
        <w:szCs w:val="20"/>
      </w:rPr>
    </w:lvl>
    <w:lvl w:ilvl="3">
      <w:start w:val="1"/>
      <w:numFmt w:val="lowerRoman"/>
      <w:lvlText w:val="(%4)"/>
      <w:lvlJc w:val="left"/>
      <w:pPr>
        <w:ind w:left="1344" w:hanging="720"/>
      </w:pPr>
      <w:rPr>
        <w:rFonts w:hint="default"/>
        <w:b w:val="0"/>
        <w:sz w:val="20"/>
        <w:szCs w:val="20"/>
      </w:rPr>
    </w:lvl>
    <w:lvl w:ilvl="4">
      <w:start w:val="1"/>
      <w:numFmt w:val="upperLetter"/>
      <w:lvlText w:val="(%5)"/>
      <w:lvlJc w:val="left"/>
      <w:pPr>
        <w:ind w:left="2115" w:hanging="771"/>
      </w:pPr>
      <w:rPr>
        <w:rFonts w:hint="default"/>
        <w:sz w:val="20"/>
        <w:szCs w:val="20"/>
      </w:rPr>
    </w:lvl>
    <w:lvl w:ilvl="5">
      <w:start w:val="1"/>
      <w:numFmt w:val="upperRoman"/>
      <w:lvlText w:val="(%6)"/>
      <w:lvlJc w:val="left"/>
      <w:pPr>
        <w:ind w:left="2886" w:hanging="770"/>
      </w:pPr>
      <w:rPr>
        <w:rFonts w:hint="default"/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14C627DB"/>
    <w:multiLevelType w:val="hybridMultilevel"/>
    <w:tmpl w:val="7B68DAF0"/>
    <w:lvl w:ilvl="0" w:tplc="5F8CEFF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24E5056"/>
    <w:multiLevelType w:val="multilevel"/>
    <w:tmpl w:val="7DD01F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BB25E0"/>
    <w:multiLevelType w:val="multilevel"/>
    <w:tmpl w:val="682CE8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nsid w:val="40C8037B"/>
    <w:multiLevelType w:val="multilevel"/>
    <w:tmpl w:val="6E9CDB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6">
    <w:nsid w:val="51050206"/>
    <w:multiLevelType w:val="multilevel"/>
    <w:tmpl w:val="820EE7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9F5766"/>
    <w:multiLevelType w:val="multilevel"/>
    <w:tmpl w:val="5A98D502"/>
    <w:lvl w:ilvl="0">
      <w:start w:val="1"/>
      <w:numFmt w:val="decimal"/>
      <w:lvlText w:val="%1."/>
      <w:lvlJc w:val="left"/>
      <w:pPr>
        <w:ind w:left="984" w:hanging="360"/>
      </w:pPr>
    </w:lvl>
    <w:lvl w:ilvl="1">
      <w:start w:val="1"/>
      <w:numFmt w:val="lowerLetter"/>
      <w:lvlText w:val="%2."/>
      <w:lvlJc w:val="left"/>
      <w:pPr>
        <w:ind w:left="1704" w:hanging="360"/>
      </w:pPr>
    </w:lvl>
    <w:lvl w:ilvl="2">
      <w:start w:val="1"/>
      <w:numFmt w:val="lowerRoman"/>
      <w:lvlText w:val="%3."/>
      <w:lvlJc w:val="right"/>
      <w:pPr>
        <w:ind w:left="2424" w:hanging="180"/>
      </w:pPr>
    </w:lvl>
    <w:lvl w:ilvl="3">
      <w:start w:val="1"/>
      <w:numFmt w:val="decimal"/>
      <w:lvlText w:val="%4."/>
      <w:lvlJc w:val="left"/>
      <w:pPr>
        <w:ind w:left="3144" w:hanging="360"/>
      </w:pPr>
    </w:lvl>
    <w:lvl w:ilvl="4">
      <w:start w:val="1"/>
      <w:numFmt w:val="lowerLetter"/>
      <w:lvlText w:val="%5."/>
      <w:lvlJc w:val="left"/>
      <w:pPr>
        <w:ind w:left="3864" w:hanging="360"/>
      </w:pPr>
    </w:lvl>
    <w:lvl w:ilvl="5">
      <w:start w:val="1"/>
      <w:numFmt w:val="lowerRoman"/>
      <w:lvlText w:val="%6."/>
      <w:lvlJc w:val="right"/>
      <w:pPr>
        <w:ind w:left="4584" w:hanging="180"/>
      </w:pPr>
    </w:lvl>
    <w:lvl w:ilvl="6">
      <w:start w:val="1"/>
      <w:numFmt w:val="decimal"/>
      <w:lvlText w:val="%7."/>
      <w:lvlJc w:val="left"/>
      <w:pPr>
        <w:ind w:left="5304" w:hanging="360"/>
      </w:pPr>
    </w:lvl>
    <w:lvl w:ilvl="7">
      <w:start w:val="1"/>
      <w:numFmt w:val="lowerLetter"/>
      <w:lvlText w:val="%8."/>
      <w:lvlJc w:val="left"/>
      <w:pPr>
        <w:ind w:left="6024" w:hanging="360"/>
      </w:pPr>
    </w:lvl>
    <w:lvl w:ilvl="8">
      <w:start w:val="1"/>
      <w:numFmt w:val="lowerRoman"/>
      <w:lvlText w:val="%9."/>
      <w:lvlJc w:val="right"/>
      <w:pPr>
        <w:ind w:left="6744" w:hanging="180"/>
      </w:pPr>
    </w:lvl>
  </w:abstractNum>
  <w:abstractNum w:abstractNumId="8">
    <w:nsid w:val="6A2F5BFB"/>
    <w:multiLevelType w:val="multilevel"/>
    <w:tmpl w:val="5A98D502"/>
    <w:lvl w:ilvl="0">
      <w:start w:val="1"/>
      <w:numFmt w:val="decimal"/>
      <w:lvlText w:val="%1."/>
      <w:lvlJc w:val="left"/>
      <w:pPr>
        <w:ind w:left="984" w:hanging="360"/>
      </w:pPr>
    </w:lvl>
    <w:lvl w:ilvl="1">
      <w:start w:val="1"/>
      <w:numFmt w:val="lowerLetter"/>
      <w:lvlText w:val="%2."/>
      <w:lvlJc w:val="left"/>
      <w:pPr>
        <w:ind w:left="1704" w:hanging="360"/>
      </w:pPr>
    </w:lvl>
    <w:lvl w:ilvl="2">
      <w:start w:val="1"/>
      <w:numFmt w:val="lowerRoman"/>
      <w:lvlText w:val="%3."/>
      <w:lvlJc w:val="right"/>
      <w:pPr>
        <w:ind w:left="2424" w:hanging="180"/>
      </w:pPr>
    </w:lvl>
    <w:lvl w:ilvl="3">
      <w:start w:val="1"/>
      <w:numFmt w:val="decimal"/>
      <w:lvlText w:val="%4."/>
      <w:lvlJc w:val="left"/>
      <w:pPr>
        <w:ind w:left="3144" w:hanging="360"/>
      </w:pPr>
    </w:lvl>
    <w:lvl w:ilvl="4">
      <w:start w:val="1"/>
      <w:numFmt w:val="lowerLetter"/>
      <w:lvlText w:val="%5."/>
      <w:lvlJc w:val="left"/>
      <w:pPr>
        <w:ind w:left="3864" w:hanging="360"/>
      </w:pPr>
    </w:lvl>
    <w:lvl w:ilvl="5">
      <w:start w:val="1"/>
      <w:numFmt w:val="lowerRoman"/>
      <w:lvlText w:val="%6."/>
      <w:lvlJc w:val="right"/>
      <w:pPr>
        <w:ind w:left="4584" w:hanging="180"/>
      </w:pPr>
    </w:lvl>
    <w:lvl w:ilvl="6">
      <w:start w:val="1"/>
      <w:numFmt w:val="decimal"/>
      <w:lvlText w:val="%7."/>
      <w:lvlJc w:val="left"/>
      <w:pPr>
        <w:ind w:left="5304" w:hanging="360"/>
      </w:pPr>
    </w:lvl>
    <w:lvl w:ilvl="7">
      <w:start w:val="1"/>
      <w:numFmt w:val="lowerLetter"/>
      <w:lvlText w:val="%8."/>
      <w:lvlJc w:val="left"/>
      <w:pPr>
        <w:ind w:left="6024" w:hanging="360"/>
      </w:pPr>
    </w:lvl>
    <w:lvl w:ilvl="8">
      <w:start w:val="1"/>
      <w:numFmt w:val="lowerRoman"/>
      <w:lvlText w:val="%9."/>
      <w:lvlJc w:val="right"/>
      <w:pPr>
        <w:ind w:left="6744" w:hanging="180"/>
      </w:pPr>
    </w:lvl>
  </w:abstractNum>
  <w:abstractNum w:abstractNumId="9">
    <w:nsid w:val="75B85751"/>
    <w:multiLevelType w:val="hybridMultilevel"/>
    <w:tmpl w:val="97DC59F0"/>
    <w:lvl w:ilvl="0" w:tplc="699A901A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3"/>
  </w:num>
  <w:num w:numId="5">
    <w:abstractNumId w:val="7"/>
  </w:num>
  <w:num w:numId="6">
    <w:abstractNumId w:val="5"/>
  </w:num>
  <w:num w:numId="7">
    <w:abstractNumId w:val="9"/>
  </w:num>
  <w:num w:numId="8">
    <w:abstractNumId w:val="2"/>
  </w:num>
  <w:num w:numId="9">
    <w:abstractNumId w:val="1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180FF7"/>
    <w:rsid w:val="00035E89"/>
    <w:rsid w:val="000374CF"/>
    <w:rsid w:val="00066B2C"/>
    <w:rsid w:val="000A11FC"/>
    <w:rsid w:val="000B0D7B"/>
    <w:rsid w:val="000D786B"/>
    <w:rsid w:val="00100F0A"/>
    <w:rsid w:val="0010215F"/>
    <w:rsid w:val="001146A8"/>
    <w:rsid w:val="00141ED1"/>
    <w:rsid w:val="00180FF7"/>
    <w:rsid w:val="00191416"/>
    <w:rsid w:val="001F67A8"/>
    <w:rsid w:val="002028BA"/>
    <w:rsid w:val="00231EA6"/>
    <w:rsid w:val="002550C8"/>
    <w:rsid w:val="00294A8E"/>
    <w:rsid w:val="002F222F"/>
    <w:rsid w:val="003312E0"/>
    <w:rsid w:val="00346CFD"/>
    <w:rsid w:val="003B7D38"/>
    <w:rsid w:val="003D2422"/>
    <w:rsid w:val="003D3AF2"/>
    <w:rsid w:val="003E1746"/>
    <w:rsid w:val="003E2415"/>
    <w:rsid w:val="004027C2"/>
    <w:rsid w:val="00402CF3"/>
    <w:rsid w:val="00412A21"/>
    <w:rsid w:val="00455A2E"/>
    <w:rsid w:val="00466545"/>
    <w:rsid w:val="005776F8"/>
    <w:rsid w:val="00621C60"/>
    <w:rsid w:val="006612D6"/>
    <w:rsid w:val="0067550C"/>
    <w:rsid w:val="00675ADE"/>
    <w:rsid w:val="00694008"/>
    <w:rsid w:val="006A190D"/>
    <w:rsid w:val="006B4D30"/>
    <w:rsid w:val="006B4F5D"/>
    <w:rsid w:val="006C4797"/>
    <w:rsid w:val="006D384C"/>
    <w:rsid w:val="006E7C60"/>
    <w:rsid w:val="0072020E"/>
    <w:rsid w:val="0072436B"/>
    <w:rsid w:val="007344B0"/>
    <w:rsid w:val="0076149E"/>
    <w:rsid w:val="00786F03"/>
    <w:rsid w:val="007F088A"/>
    <w:rsid w:val="008100E1"/>
    <w:rsid w:val="00831ADB"/>
    <w:rsid w:val="008458AD"/>
    <w:rsid w:val="00871ECB"/>
    <w:rsid w:val="008A4720"/>
    <w:rsid w:val="008F0DE7"/>
    <w:rsid w:val="008F571B"/>
    <w:rsid w:val="00904F69"/>
    <w:rsid w:val="00933CE7"/>
    <w:rsid w:val="00941EDA"/>
    <w:rsid w:val="00951D98"/>
    <w:rsid w:val="009D42C5"/>
    <w:rsid w:val="009D44A6"/>
    <w:rsid w:val="009E2FDA"/>
    <w:rsid w:val="00A01301"/>
    <w:rsid w:val="00A01700"/>
    <w:rsid w:val="00A3616A"/>
    <w:rsid w:val="00A50FA3"/>
    <w:rsid w:val="00A775BA"/>
    <w:rsid w:val="00AC30FE"/>
    <w:rsid w:val="00B53F34"/>
    <w:rsid w:val="00B83C71"/>
    <w:rsid w:val="00B92381"/>
    <w:rsid w:val="00BC3AEE"/>
    <w:rsid w:val="00BD71D9"/>
    <w:rsid w:val="00C00512"/>
    <w:rsid w:val="00CA1623"/>
    <w:rsid w:val="00CA7C3D"/>
    <w:rsid w:val="00CB4E20"/>
    <w:rsid w:val="00CE6656"/>
    <w:rsid w:val="00D03C0D"/>
    <w:rsid w:val="00D225A3"/>
    <w:rsid w:val="00D5354A"/>
    <w:rsid w:val="00D6481B"/>
    <w:rsid w:val="00D934C6"/>
    <w:rsid w:val="00D95146"/>
    <w:rsid w:val="00DA1051"/>
    <w:rsid w:val="00DA793A"/>
    <w:rsid w:val="00DD7217"/>
    <w:rsid w:val="00DF2857"/>
    <w:rsid w:val="00E2019B"/>
    <w:rsid w:val="00E4400E"/>
    <w:rsid w:val="00E569A0"/>
    <w:rsid w:val="00E573D8"/>
    <w:rsid w:val="00EB7EEA"/>
    <w:rsid w:val="00EC364E"/>
    <w:rsid w:val="00ED72EB"/>
    <w:rsid w:val="00F07F90"/>
    <w:rsid w:val="00F14435"/>
    <w:rsid w:val="00F3718E"/>
    <w:rsid w:val="00F524FE"/>
    <w:rsid w:val="00F60C2A"/>
    <w:rsid w:val="00F65A28"/>
    <w:rsid w:val="00F751C6"/>
    <w:rsid w:val="00FD00FF"/>
    <w:rsid w:val="00FD6A96"/>
    <w:rsid w:val="00FF7C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5A3"/>
  </w:style>
  <w:style w:type="paragraph" w:styleId="1">
    <w:name w:val="heading 1"/>
    <w:basedOn w:val="10"/>
    <w:next w:val="10"/>
    <w:rsid w:val="00180FF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10"/>
    <w:next w:val="10"/>
    <w:rsid w:val="00180FF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rsid w:val="00180FF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10"/>
    <w:next w:val="10"/>
    <w:rsid w:val="00180FF7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rsid w:val="00180FF7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10"/>
    <w:next w:val="10"/>
    <w:rsid w:val="00180FF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180FF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10">
    <w:name w:val="Обычный1"/>
    <w:rsid w:val="00180FF7"/>
  </w:style>
  <w:style w:type="paragraph" w:styleId="a3">
    <w:name w:val="Title"/>
    <w:basedOn w:val="10"/>
    <w:next w:val="10"/>
    <w:rsid w:val="00180FF7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A2111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link w:val="a9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E2392"/>
  </w:style>
  <w:style w:type="paragraph" w:styleId="aa">
    <w:name w:val="footer"/>
    <w:link w:val="ab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E2392"/>
  </w:style>
  <w:style w:type="paragraph" w:styleId="ac">
    <w:name w:val="Subtitle"/>
    <w:basedOn w:val="10"/>
    <w:next w:val="10"/>
    <w:rsid w:val="00180FF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0"/>
    <w:rsid w:val="00180FF7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0"/>
    <w:rsid w:val="00180FF7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0"/>
    <w:rsid w:val="00180FF7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0"/>
    <w:rsid w:val="00180FF7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alloon Text"/>
    <w:basedOn w:val="a"/>
    <w:link w:val="af2"/>
    <w:uiPriority w:val="99"/>
    <w:semiHidden/>
    <w:unhideWhenUsed/>
    <w:rsid w:val="006A1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6A190D"/>
    <w:rPr>
      <w:rFonts w:ascii="Tahoma" w:hAnsi="Tahoma" w:cs="Tahoma"/>
      <w:sz w:val="16"/>
      <w:szCs w:val="16"/>
    </w:rPr>
  </w:style>
  <w:style w:type="paragraph" w:styleId="af3">
    <w:name w:val="Normal (Web)"/>
    <w:basedOn w:val="a"/>
    <w:uiPriority w:val="99"/>
    <w:semiHidden/>
    <w:unhideWhenUsed/>
    <w:rsid w:val="003E17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List Paragraph"/>
    <w:basedOn w:val="a"/>
    <w:uiPriority w:val="34"/>
    <w:qFormat/>
    <w:rsid w:val="00ED72EB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semiHidden/>
    <w:unhideWhenUsed/>
    <w:rsid w:val="00FD6A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D6A96"/>
    <w:rPr>
      <w:rFonts w:ascii="Courier New" w:eastAsia="Times New Roman" w:hAnsi="Courier New" w:cs="Courier New"/>
      <w:sz w:val="20"/>
      <w:szCs w:val="20"/>
    </w:rPr>
  </w:style>
  <w:style w:type="character" w:styleId="af5">
    <w:name w:val="Hyperlink"/>
    <w:basedOn w:val="a0"/>
    <w:uiPriority w:val="99"/>
    <w:unhideWhenUsed/>
    <w:rsid w:val="00100F0A"/>
    <w:rPr>
      <w:color w:val="0000FF" w:themeColor="hyperlink"/>
      <w:u w:val="single"/>
    </w:rPr>
  </w:style>
  <w:style w:type="character" w:styleId="af6">
    <w:name w:val="FollowedHyperlink"/>
    <w:basedOn w:val="a0"/>
    <w:uiPriority w:val="99"/>
    <w:semiHidden/>
    <w:unhideWhenUsed/>
    <w:rsid w:val="00100F0A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30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752065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50095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22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452802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81408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51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564751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81796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739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20292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93642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18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656948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4764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85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91758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69870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33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82849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78156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43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7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235958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43409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037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281237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2678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4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4057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63259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66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1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525839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4766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79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780022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799173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0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830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40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0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674757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21906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032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10612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1497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335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124325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952549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722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853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hyperlink" Target="https://gsport.kz/workout_homut/tproduct/1086583226-470809050002-vorkaut-kompleks-gs-1033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hyperlink" Target="https://gsport.kz/workout_homut/tproduct/1086583226-881775956692-vorkaut-kompleks-gs-1005" TargetMode="External"/><Relationship Id="rId42" Type="http://schemas.openxmlformats.org/officeDocument/2006/relationships/hyperlink" Target="https://gsport.kz/trenajeri/tproduct/1086768236-960367038622-ulichnii-trenazher-zhim-nogami-gs-5001" TargetMode="External"/><Relationship Id="rId47" Type="http://schemas.openxmlformats.org/officeDocument/2006/relationships/hyperlink" Target="https://gsport.kz" TargetMode="External"/><Relationship Id="rId50" Type="http://schemas.openxmlformats.org/officeDocument/2006/relationships/image" Target="media/image20.jpeg"/><Relationship Id="rId7" Type="http://schemas.openxmlformats.org/officeDocument/2006/relationships/footnotes" Target="footnotes.xml"/><Relationship Id="rId12" Type="http://schemas.openxmlformats.org/officeDocument/2006/relationships/image" Target="cid:356556c9-0a0c-458a-8ad4-a4a00722880f@group.erg.kz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yperlink" Target="https://perevozka24.kz/shortandy-235/ts-scheben-s-dostavkoy-687617" TargetMode="External"/><Relationship Id="rId38" Type="http://schemas.openxmlformats.org/officeDocument/2006/relationships/hyperlink" Target="https://gsport.kz/workout_homut/tproduct/1086583226-951021153422-vorkaut-kompleks-gs-1029" TargetMode="External"/><Relationship Id="rId46" Type="http://schemas.openxmlformats.org/officeDocument/2006/relationships/hyperlink" Target="https://gsport.kz/trenajeri/tproduct/1086768236-776833144502-ulichnii-trenazher-stepper-gs-5008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1.xml"/><Relationship Id="rId41" Type="http://schemas.openxmlformats.org/officeDocument/2006/relationships/hyperlink" Target="https://gsport.kz/workout_homut/tproduct/1086583226-955659899652-vorkaut-kompleks-gs-1068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hyperlink" Target="https://perevozka24.kz/kostanay-242/dostavka-gruzov-dostavka-peska" TargetMode="External"/><Relationship Id="rId37" Type="http://schemas.openxmlformats.org/officeDocument/2006/relationships/hyperlink" Target="https://gsport.kz/workout_homut/tproduct/1086583226-125302735582-vorkaut-kompleks-gs-1023" TargetMode="External"/><Relationship Id="rId40" Type="http://schemas.openxmlformats.org/officeDocument/2006/relationships/hyperlink" Target="https://gsport.kz/workout_homut/tproduct/1086583226-119666552992-vorkaut-kompleks-gs-1052" TargetMode="External"/><Relationship Id="rId45" Type="http://schemas.openxmlformats.org/officeDocument/2006/relationships/hyperlink" Target="https://gsport.kz/trenajeri/tproduct/1086768236-873539524492-ulichnii-trenazher-babochka-gs-5007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hyperlink" Target="https://gsport.kz/workout_homut/tproduct/1086583226-632317542112-vorkaut-kompleks-gs-1019" TargetMode="External"/><Relationship Id="rId49" Type="http://schemas.openxmlformats.org/officeDocument/2006/relationships/hyperlink" Target="https://gsport.kz/workout_homut/tproduct/1086583226-470809050002-vorkaut-kompleks-gs-1033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hyperlink" Target="https://satu.kz/p100604064-beton-v15-marka.html" TargetMode="External"/><Relationship Id="rId44" Type="http://schemas.openxmlformats.org/officeDocument/2006/relationships/hyperlink" Target="https://gsport.kz/trenajeri/tproduct/1086768236-881252607492-ulichnii-trenazher-zhim-ot-grudi-gs-5003" TargetMode="External"/><Relationship Id="rId52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yperlink" Target="https://satu.kz/p123785994-bordyur-trotuarnyj-porebrik.html" TargetMode="External"/><Relationship Id="rId35" Type="http://schemas.openxmlformats.org/officeDocument/2006/relationships/hyperlink" Target="https://gsport.kz/workout_homut/tproduct/1086583226-734154291182-vorkaut-kompleks-gs-1011" TargetMode="External"/><Relationship Id="rId43" Type="http://schemas.openxmlformats.org/officeDocument/2006/relationships/hyperlink" Target="https://gsport.kz/trenajeri/tproduct/1086768236-267724224322-ulichnii-trenazher-tyaga-sverhu-gs-5002" TargetMode="External"/><Relationship Id="rId48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Rx7+DfRootxYMCvl/Lr7bgJcOg==">CgMxLjAaHwoBMBIaChgICVIUChJ0YWJsZS43a2xwYWN5dWN6OXQyDmguZXM4NTRkYnoyMXlxOAByITE5YnZwWGdLS3dpX1ZTNi1sd0JaYm14NWlHNXd1RzZqNA==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9F6F2C2-2594-4A19-A589-D88D7281D9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4979</TotalTime>
  <Pages>24</Pages>
  <Words>3414</Words>
  <Characters>19466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Yevgeniy Valeyev</dc:creator>
  <cp:lastModifiedBy>Buhgalter</cp:lastModifiedBy>
  <cp:revision>19</cp:revision>
  <cp:lastPrinted>2025-12-21T14:41:00Z</cp:lastPrinted>
  <dcterms:created xsi:type="dcterms:W3CDTF">2025-12-17T19:31:00Z</dcterms:created>
  <dcterms:modified xsi:type="dcterms:W3CDTF">2025-12-22T10:22:00Z</dcterms:modified>
</cp:coreProperties>
</file>