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82A" w:rsidRPr="00C469B9" w:rsidRDefault="00285539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C469B9">
        <w:rPr>
          <w:rFonts w:ascii="Times New Roman" w:eastAsia="Montserrat Medium" w:hAnsi="Times New Roman" w:cs="Times New Roman"/>
          <w:sz w:val="32"/>
          <w:szCs w:val="32"/>
        </w:rPr>
        <w:t xml:space="preserve"> </w:t>
      </w:r>
      <w:r w:rsidRPr="00C469B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482A" w:rsidRPr="00C469B9" w:rsidRDefault="00AA482A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AA482A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AA482A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285539">
      <w:pPr>
        <w:ind w:leftChars="-200" w:left="930" w:hangingChars="428" w:hanging="1370"/>
        <w:jc w:val="center"/>
        <w:rPr>
          <w:rFonts w:ascii="Times New Roman" w:eastAsia="Montserrat Medium" w:hAnsi="Times New Roman" w:cs="Times New Roman"/>
          <w:sz w:val="32"/>
          <w:szCs w:val="32"/>
        </w:rPr>
      </w:pPr>
      <w:r w:rsidRPr="00C469B9">
        <w:rPr>
          <w:rFonts w:ascii="Times New Roman" w:eastAsia="Montserrat Medium" w:hAnsi="Times New Roman" w:cs="Times New Roman"/>
          <w:sz w:val="32"/>
          <w:szCs w:val="32"/>
        </w:rPr>
        <w:t>Заявка для участия в отборе проектов «</w:t>
      </w:r>
      <w:proofErr w:type="spellStart"/>
      <w:r w:rsidRPr="00C469B9">
        <w:rPr>
          <w:rFonts w:ascii="Times New Roman" w:eastAsia="Montserrat Medium" w:hAnsi="Times New Roman" w:cs="Times New Roman"/>
          <w:sz w:val="32"/>
          <w:szCs w:val="32"/>
          <w:lang w:val="en-US"/>
        </w:rPr>
        <w:t>Tugan</w:t>
      </w:r>
      <w:proofErr w:type="spellEnd"/>
      <w:r w:rsidRPr="00C469B9">
        <w:rPr>
          <w:rFonts w:ascii="Times New Roman" w:eastAsia="Montserrat Medium" w:hAnsi="Times New Roman" w:cs="Times New Roman"/>
          <w:sz w:val="32"/>
          <w:szCs w:val="32"/>
        </w:rPr>
        <w:t xml:space="preserve"> </w:t>
      </w:r>
      <w:proofErr w:type="spellStart"/>
      <w:r w:rsidRPr="00C469B9">
        <w:rPr>
          <w:rFonts w:ascii="Times New Roman" w:eastAsia="Montserrat Medium" w:hAnsi="Times New Roman" w:cs="Times New Roman"/>
          <w:sz w:val="32"/>
          <w:szCs w:val="32"/>
          <w:lang w:val="en-US"/>
        </w:rPr>
        <w:t>Qala</w:t>
      </w:r>
      <w:proofErr w:type="spellEnd"/>
      <w:r w:rsidRPr="00C469B9">
        <w:rPr>
          <w:rFonts w:ascii="Times New Roman" w:eastAsia="Montserrat Medium" w:hAnsi="Times New Roman" w:cs="Times New Roman"/>
          <w:sz w:val="32"/>
          <w:szCs w:val="32"/>
        </w:rPr>
        <w:t xml:space="preserve">» в </w:t>
      </w:r>
      <w:proofErr w:type="spellStart"/>
      <w:r w:rsidRPr="00C469B9">
        <w:rPr>
          <w:rFonts w:ascii="Times New Roman" w:eastAsia="Montserrat Medium" w:hAnsi="Times New Roman" w:cs="Times New Roman"/>
          <w:sz w:val="32"/>
          <w:szCs w:val="32"/>
        </w:rPr>
        <w:t>ш.Хромтау</w:t>
      </w:r>
      <w:proofErr w:type="spellEnd"/>
      <w:r w:rsidRPr="00C469B9">
        <w:rPr>
          <w:rFonts w:ascii="Times New Roman" w:eastAsia="Montserrat Medium" w:hAnsi="Times New Roman" w:cs="Times New Roman"/>
          <w:sz w:val="32"/>
          <w:szCs w:val="32"/>
        </w:rPr>
        <w:t xml:space="preserve"> Республики Казахстан</w:t>
      </w:r>
    </w:p>
    <w:p w:rsidR="00AA482A" w:rsidRPr="00C469B9" w:rsidRDefault="00AA482A">
      <w:pPr>
        <w:jc w:val="both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AA482A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285539">
      <w:pPr>
        <w:spacing w:line="280" w:lineRule="auto"/>
        <w:ind w:right="13"/>
        <w:jc w:val="center"/>
        <w:rPr>
          <w:rFonts w:ascii="Times New Roman" w:eastAsia="Montserrat Medium" w:hAnsi="Times New Roman" w:cs="Times New Roman"/>
          <w:sz w:val="24"/>
          <w:szCs w:val="24"/>
        </w:rPr>
      </w:pPr>
      <w:r w:rsidRPr="00C469B9">
        <w:rPr>
          <w:rFonts w:ascii="Times New Roman" w:eastAsia="Montserrat Medium" w:hAnsi="Times New Roman" w:cs="Times New Roman"/>
          <w:sz w:val="24"/>
          <w:szCs w:val="24"/>
        </w:rPr>
        <w:t xml:space="preserve">Приобретение и установка детской площадки по адресу: </w:t>
      </w:r>
    </w:p>
    <w:p w:rsidR="00AA482A" w:rsidRPr="00C469B9" w:rsidRDefault="00285539">
      <w:pPr>
        <w:spacing w:line="280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C469B9">
        <w:rPr>
          <w:rFonts w:ascii="Times New Roman" w:hAnsi="Times New Roman" w:cs="Times New Roman"/>
          <w:sz w:val="24"/>
          <w:szCs w:val="24"/>
        </w:rPr>
        <w:t xml:space="preserve">г. Хромтау, ул. </w:t>
      </w:r>
      <w:proofErr w:type="spellStart"/>
      <w:r w:rsidRPr="00C469B9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Pr="00C469B9">
        <w:rPr>
          <w:rFonts w:ascii="Times New Roman" w:hAnsi="Times New Roman" w:cs="Times New Roman"/>
          <w:sz w:val="24"/>
          <w:szCs w:val="24"/>
        </w:rPr>
        <w:t xml:space="preserve">, д. </w:t>
      </w:r>
      <w:r w:rsidRPr="00C469B9">
        <w:rPr>
          <w:rFonts w:ascii="Times New Roman" w:hAnsi="Times New Roman" w:cs="Times New Roman"/>
          <w:spacing w:val="-5"/>
          <w:sz w:val="24"/>
          <w:szCs w:val="24"/>
        </w:rPr>
        <w:t>12Д</w:t>
      </w:r>
    </w:p>
    <w:p w:rsidR="00AA482A" w:rsidRPr="00C469B9" w:rsidRDefault="00AA482A">
      <w:pPr>
        <w:ind w:firstLine="708"/>
        <w:jc w:val="center"/>
        <w:rPr>
          <w:rFonts w:ascii="Times New Roman" w:eastAsia="Montserrat Medium" w:hAnsi="Times New Roman" w:cs="Times New Roman"/>
          <w:sz w:val="32"/>
          <w:szCs w:val="32"/>
        </w:rPr>
      </w:pPr>
    </w:p>
    <w:p w:rsidR="00AA482A" w:rsidRPr="00C469B9" w:rsidRDefault="00AA482A">
      <w:pPr>
        <w:jc w:val="both"/>
        <w:rPr>
          <w:rFonts w:ascii="Times New Roman" w:eastAsia="Montserrat Medium" w:hAnsi="Times New Roman" w:cs="Times New Roman"/>
        </w:rPr>
      </w:pPr>
    </w:p>
    <w:p w:rsidR="00AA482A" w:rsidRPr="00C469B9" w:rsidRDefault="00285539">
      <w:pPr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  <w:b/>
        </w:rPr>
        <w:t>Направление развития общественной инфраструктуры:</w:t>
      </w:r>
      <w:r w:rsidRPr="00C469B9">
        <w:rPr>
          <w:rFonts w:ascii="Times New Roman" w:eastAsia="Montserrat Medium" w:hAnsi="Times New Roman" w:cs="Times New Roman"/>
        </w:rPr>
        <w:t xml:space="preserve"> (g)</w:t>
      </w:r>
      <w:r w:rsidRPr="00C469B9">
        <w:rPr>
          <w:rFonts w:ascii="Times New Roman" w:eastAsia="Montserrat Medium" w:hAnsi="Times New Roman" w:cs="Times New Roman"/>
        </w:rPr>
        <w:tab/>
        <w:t>установка и ремонт беседки, скамьи, урны, оборудования и конструкции для игр детей и отдыха взрослого населения в местах общего пользования</w:t>
      </w:r>
    </w:p>
    <w:p w:rsidR="00AA482A" w:rsidRPr="00C469B9" w:rsidRDefault="00AA482A">
      <w:pPr>
        <w:rPr>
          <w:rFonts w:ascii="Times New Roman" w:eastAsia="Montserrat Medium" w:hAnsi="Times New Roman" w:cs="Times New Roman"/>
          <w:b/>
        </w:rPr>
      </w:pPr>
    </w:p>
    <w:p w:rsidR="00AA482A" w:rsidRPr="00C469B9" w:rsidRDefault="00285539">
      <w:pPr>
        <w:jc w:val="both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C469B9">
        <w:rPr>
          <w:rFonts w:ascii="Times New Roman" w:eastAsia="Montserrat Medium" w:hAnsi="Times New Roman" w:cs="Times New Roman"/>
          <w:b/>
          <w:sz w:val="24"/>
          <w:szCs w:val="24"/>
        </w:rPr>
        <w:t>Проектная команда:</w:t>
      </w:r>
    </w:p>
    <w:p w:rsidR="00AA482A" w:rsidRPr="00C469B9" w:rsidRDefault="00285539">
      <w:pPr>
        <w:pStyle w:val="aa"/>
        <w:numPr>
          <w:ilvl w:val="0"/>
          <w:numId w:val="1"/>
        </w:numPr>
        <w:tabs>
          <w:tab w:val="left" w:pos="1101"/>
        </w:tabs>
        <w:spacing w:before="202" w:after="0" w:line="240" w:lineRule="auto"/>
        <w:ind w:left="1101" w:hanging="358"/>
        <w:rPr>
          <w:rFonts w:ascii="Times New Roman" w:hAnsi="Times New Roman" w:cs="Times New Roman"/>
          <w:sz w:val="24"/>
          <w:szCs w:val="24"/>
        </w:rPr>
      </w:pPr>
      <w:r w:rsidRPr="00C469B9">
        <w:rPr>
          <w:rFonts w:ascii="Times New Roman" w:hAnsi="Times New Roman" w:cs="Times New Roman"/>
          <w:sz w:val="24"/>
          <w:szCs w:val="24"/>
        </w:rPr>
        <w:t>Белозёрова</w:t>
      </w:r>
      <w:r w:rsidRPr="00C469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69B9">
        <w:rPr>
          <w:rFonts w:ascii="Times New Roman" w:hAnsi="Times New Roman" w:cs="Times New Roman"/>
          <w:sz w:val="24"/>
          <w:szCs w:val="24"/>
        </w:rPr>
        <w:t>Анна</w:t>
      </w:r>
      <w:r w:rsidRPr="00C469B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  <w:szCs w:val="24"/>
        </w:rPr>
        <w:t>Николаевна</w:t>
      </w:r>
    </w:p>
    <w:p w:rsidR="00AA482A" w:rsidRPr="00C469B9" w:rsidRDefault="00285539">
      <w:pPr>
        <w:pStyle w:val="aa"/>
        <w:numPr>
          <w:ilvl w:val="0"/>
          <w:numId w:val="1"/>
        </w:numPr>
        <w:tabs>
          <w:tab w:val="left" w:pos="1101"/>
        </w:tabs>
        <w:spacing w:before="42" w:after="0" w:line="240" w:lineRule="auto"/>
        <w:ind w:left="1101" w:hanging="358"/>
        <w:rPr>
          <w:rFonts w:ascii="Times New Roman" w:hAnsi="Times New Roman" w:cs="Times New Roman"/>
          <w:sz w:val="24"/>
          <w:szCs w:val="24"/>
        </w:rPr>
      </w:pPr>
      <w:proofErr w:type="spellStart"/>
      <w:r w:rsidRPr="00C469B9">
        <w:rPr>
          <w:rFonts w:ascii="Times New Roman" w:hAnsi="Times New Roman" w:cs="Times New Roman"/>
          <w:spacing w:val="-2"/>
          <w:sz w:val="24"/>
          <w:szCs w:val="24"/>
        </w:rPr>
        <w:t>Ужанов</w:t>
      </w:r>
      <w:proofErr w:type="spellEnd"/>
      <w:r w:rsidRPr="00C469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  <w:sz w:val="24"/>
          <w:szCs w:val="24"/>
        </w:rPr>
        <w:t>Нурлыбек</w:t>
      </w:r>
      <w:proofErr w:type="spellEnd"/>
      <w:r w:rsidRPr="00C469B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  <w:sz w:val="24"/>
          <w:szCs w:val="24"/>
        </w:rPr>
        <w:t>Нагашибаевич</w:t>
      </w:r>
      <w:proofErr w:type="spellEnd"/>
    </w:p>
    <w:p w:rsidR="00AA482A" w:rsidRPr="00C469B9" w:rsidRDefault="00285539">
      <w:pPr>
        <w:pStyle w:val="aa"/>
        <w:numPr>
          <w:ilvl w:val="0"/>
          <w:numId w:val="1"/>
        </w:numPr>
        <w:tabs>
          <w:tab w:val="left" w:pos="1101"/>
        </w:tabs>
        <w:spacing w:before="42" w:after="0" w:line="240" w:lineRule="auto"/>
        <w:ind w:left="1101" w:hanging="358"/>
        <w:rPr>
          <w:rFonts w:ascii="Times New Roman" w:eastAsia="Montserrat Medium" w:hAnsi="Times New Roman" w:cs="Times New Roman"/>
          <w:color w:val="000000"/>
        </w:rPr>
      </w:pPr>
      <w:proofErr w:type="spellStart"/>
      <w:r w:rsidRPr="00C469B9">
        <w:rPr>
          <w:rFonts w:ascii="Times New Roman" w:hAnsi="Times New Roman" w:cs="Times New Roman"/>
          <w:sz w:val="24"/>
          <w:szCs w:val="24"/>
        </w:rPr>
        <w:t>Нагашибаев</w:t>
      </w:r>
      <w:proofErr w:type="spellEnd"/>
      <w:r w:rsidRPr="00C46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469B9">
        <w:rPr>
          <w:rFonts w:ascii="Times New Roman" w:hAnsi="Times New Roman" w:cs="Times New Roman"/>
          <w:sz w:val="24"/>
          <w:szCs w:val="24"/>
        </w:rPr>
        <w:t>Ануар</w:t>
      </w:r>
      <w:proofErr w:type="spellEnd"/>
      <w:r w:rsidRPr="00C469B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  <w:sz w:val="24"/>
          <w:szCs w:val="24"/>
        </w:rPr>
        <w:t>Нурлыбекович</w:t>
      </w:r>
      <w:proofErr w:type="spellEnd"/>
    </w:p>
    <w:p w:rsidR="00AA482A" w:rsidRPr="00C469B9" w:rsidRDefault="00AA482A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121071" w:rsidRPr="00C469B9" w:rsidRDefault="00121071">
      <w:pPr>
        <w:spacing w:line="256" w:lineRule="auto"/>
        <w:jc w:val="both"/>
        <w:rPr>
          <w:rFonts w:ascii="Times New Roman" w:eastAsia="Montserrat Medium" w:hAnsi="Times New Roman" w:cs="Times New Roman"/>
          <w:color w:val="000000"/>
        </w:rPr>
      </w:pPr>
    </w:p>
    <w:p w:rsidR="00AA482A" w:rsidRPr="00C469B9" w:rsidRDefault="00285539">
      <w:pPr>
        <w:spacing w:line="256" w:lineRule="auto"/>
        <w:jc w:val="center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2022 г.</w:t>
      </w:r>
    </w:p>
    <w:p w:rsidR="00AA482A" w:rsidRPr="00C469B9" w:rsidRDefault="00285539">
      <w:pPr>
        <w:spacing w:line="256" w:lineRule="auto"/>
        <w:jc w:val="center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Г. Хромтау</w:t>
      </w:r>
    </w:p>
    <w:p w:rsidR="00AA482A" w:rsidRPr="00C469B9" w:rsidRDefault="00AA482A">
      <w:pPr>
        <w:spacing w:line="256" w:lineRule="auto"/>
        <w:jc w:val="center"/>
        <w:rPr>
          <w:rFonts w:ascii="Times New Roman" w:eastAsia="Montserrat Medium" w:hAnsi="Times New Roman" w:cs="Times New Roman"/>
          <w:color w:val="000000"/>
        </w:rPr>
      </w:pPr>
    </w:p>
    <w:p w:rsidR="00AA482A" w:rsidRPr="00C469B9" w:rsidRDefault="00AA482A">
      <w:pPr>
        <w:spacing w:line="256" w:lineRule="auto"/>
        <w:jc w:val="center"/>
        <w:rPr>
          <w:rFonts w:ascii="Times New Roman" w:eastAsia="Montserrat Medium" w:hAnsi="Times New Roman" w:cs="Times New Roman"/>
          <w:color w:val="000000"/>
        </w:rPr>
      </w:pPr>
    </w:p>
    <w:p w:rsidR="00AA482A" w:rsidRPr="00C469B9" w:rsidRDefault="00285539">
      <w:pPr>
        <w:widowControl w:val="0"/>
        <w:tabs>
          <w:tab w:val="left" w:pos="993"/>
        </w:tabs>
        <w:jc w:val="right"/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</w:rPr>
        <w:t>В Экспертный совет</w:t>
      </w:r>
    </w:p>
    <w:p w:rsidR="00AA482A" w:rsidRPr="00C469B9" w:rsidRDefault="00AA482A">
      <w:pPr>
        <w:widowControl w:val="0"/>
        <w:tabs>
          <w:tab w:val="left" w:pos="993"/>
        </w:tabs>
        <w:jc w:val="center"/>
        <w:rPr>
          <w:rFonts w:ascii="Times New Roman" w:eastAsia="Montserrat Medium" w:hAnsi="Times New Roman" w:cs="Times New Roman"/>
        </w:rPr>
      </w:pPr>
    </w:p>
    <w:p w:rsidR="00AA482A" w:rsidRPr="00C469B9" w:rsidRDefault="00285539">
      <w:pPr>
        <w:widowControl w:val="0"/>
        <w:tabs>
          <w:tab w:val="left" w:pos="993"/>
        </w:tabs>
        <w:jc w:val="center"/>
        <w:rPr>
          <w:rFonts w:ascii="Times New Roman" w:eastAsia="Montserrat Medium" w:hAnsi="Times New Roman" w:cs="Times New Roman"/>
          <w:b/>
        </w:rPr>
      </w:pPr>
      <w:r w:rsidRPr="00C469B9">
        <w:rPr>
          <w:rFonts w:ascii="Times New Roman" w:eastAsia="Montserrat Medium" w:hAnsi="Times New Roman" w:cs="Times New Roman"/>
          <w:b/>
        </w:rPr>
        <w:t>Заявление о допуске проекта к голосованию</w:t>
      </w:r>
    </w:p>
    <w:p w:rsidR="00AA482A" w:rsidRPr="00C469B9" w:rsidRDefault="00AA482A">
      <w:pPr>
        <w:widowControl w:val="0"/>
        <w:tabs>
          <w:tab w:val="left" w:pos="993"/>
        </w:tabs>
        <w:jc w:val="center"/>
        <w:rPr>
          <w:rFonts w:ascii="Times New Roman" w:eastAsia="Montserrat Medium" w:hAnsi="Times New Roman" w:cs="Times New Roman"/>
        </w:rPr>
      </w:pP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 xml:space="preserve">Наименование проекта </w:t>
      </w:r>
      <w:proofErr w:type="spellStart"/>
      <w:r w:rsidRPr="00C469B9">
        <w:rPr>
          <w:rFonts w:ascii="Times New Roman" w:eastAsia="Montserrat Medium" w:hAnsi="Times New Roman" w:cs="Times New Roman"/>
          <w:b/>
          <w:smallCaps/>
          <w:color w:val="000000"/>
          <w:lang w:val="en-US"/>
        </w:rPr>
        <w:t>Tugan</w:t>
      </w:r>
      <w:proofErr w:type="spellEnd"/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 xml:space="preserve"> </w:t>
      </w:r>
      <w:proofErr w:type="spellStart"/>
      <w:r w:rsidRPr="00C469B9">
        <w:rPr>
          <w:rFonts w:ascii="Times New Roman" w:eastAsia="Montserrat Medium" w:hAnsi="Times New Roman" w:cs="Times New Roman"/>
          <w:b/>
          <w:smallCaps/>
          <w:color w:val="000000"/>
          <w:lang w:val="en-US"/>
        </w:rPr>
        <w:t>qala</w:t>
      </w:r>
      <w:proofErr w:type="spellEnd"/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 xml:space="preserve"> (далее - проект):</w:t>
      </w:r>
    </w:p>
    <w:p w:rsidR="00AA482A" w:rsidRPr="00C469B9" w:rsidRDefault="00285539">
      <w:pPr>
        <w:spacing w:line="280" w:lineRule="auto"/>
        <w:ind w:right="13"/>
        <w:jc w:val="center"/>
        <w:rPr>
          <w:rFonts w:ascii="Times New Roman" w:hAnsi="Times New Roman" w:cs="Times New Roman"/>
          <w:sz w:val="24"/>
          <w:szCs w:val="24"/>
        </w:rPr>
      </w:pPr>
      <w:r w:rsidRPr="00C469B9">
        <w:rPr>
          <w:rFonts w:ascii="Times New Roman" w:eastAsia="Montserrat Medium" w:hAnsi="Times New Roman" w:cs="Times New Roman"/>
        </w:rPr>
        <w:t xml:space="preserve">Приобретение и установка детской площадки по адресу: </w:t>
      </w:r>
      <w:r w:rsidRPr="00C469B9">
        <w:rPr>
          <w:rFonts w:ascii="Times New Roman" w:hAnsi="Times New Roman" w:cs="Times New Roman"/>
          <w:sz w:val="24"/>
          <w:szCs w:val="24"/>
        </w:rPr>
        <w:t xml:space="preserve">г. Хромтау, ул. </w:t>
      </w:r>
      <w:proofErr w:type="spellStart"/>
      <w:r w:rsidRPr="00C469B9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Pr="00C469B9">
        <w:rPr>
          <w:rFonts w:ascii="Times New Roman" w:hAnsi="Times New Roman" w:cs="Times New Roman"/>
          <w:sz w:val="24"/>
          <w:szCs w:val="24"/>
        </w:rPr>
        <w:t xml:space="preserve">, д. </w:t>
      </w:r>
      <w:r w:rsidRPr="00C469B9">
        <w:rPr>
          <w:rFonts w:ascii="Times New Roman" w:hAnsi="Times New Roman" w:cs="Times New Roman"/>
          <w:spacing w:val="-5"/>
          <w:sz w:val="24"/>
          <w:szCs w:val="24"/>
        </w:rPr>
        <w:t>12Д</w:t>
      </w:r>
    </w:p>
    <w:p w:rsidR="00AA482A" w:rsidRPr="00C469B9" w:rsidRDefault="00285539">
      <w:pPr>
        <w:widowControl w:val="0"/>
        <w:tabs>
          <w:tab w:val="left" w:pos="993"/>
        </w:tabs>
        <w:rPr>
          <w:rFonts w:ascii="Times New Roman" w:eastAsia="Montserrat Medium" w:hAnsi="Times New Roman" w:cs="Times New Roman"/>
          <w:vertAlign w:val="superscript"/>
        </w:rPr>
      </w:pPr>
      <w:r w:rsidRPr="00C469B9">
        <w:rPr>
          <w:rFonts w:ascii="Times New Roman" w:eastAsia="Montserrat Medium" w:hAnsi="Times New Roman" w:cs="Times New Roman"/>
          <w:vertAlign w:val="superscript"/>
        </w:rPr>
        <w:t>(наименование проекта в соответствии со сметной и технической документацией)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Место реализации проекта (адрес в г. N, описание привязки к местности)</w:t>
      </w:r>
    </w:p>
    <w:p w:rsidR="00AA482A" w:rsidRPr="00C469B9" w:rsidRDefault="00285539">
      <w:pPr>
        <w:spacing w:line="280" w:lineRule="auto"/>
        <w:ind w:right="13"/>
        <w:jc w:val="center"/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</w:rPr>
        <w:t xml:space="preserve">Дворовая территория по </w:t>
      </w:r>
      <w:r w:rsidRPr="00C469B9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C469B9">
        <w:rPr>
          <w:rFonts w:ascii="Times New Roman" w:hAnsi="Times New Roman" w:cs="Times New Roman"/>
          <w:sz w:val="24"/>
          <w:szCs w:val="24"/>
        </w:rPr>
        <w:t>Ауэзова</w:t>
      </w:r>
      <w:proofErr w:type="spellEnd"/>
      <w:r w:rsidRPr="00C469B9">
        <w:rPr>
          <w:rFonts w:ascii="Times New Roman" w:hAnsi="Times New Roman" w:cs="Times New Roman"/>
          <w:sz w:val="24"/>
          <w:szCs w:val="24"/>
        </w:rPr>
        <w:t xml:space="preserve">, д. </w:t>
      </w:r>
      <w:r w:rsidRPr="00C469B9">
        <w:rPr>
          <w:rFonts w:ascii="Times New Roman" w:hAnsi="Times New Roman" w:cs="Times New Roman"/>
          <w:spacing w:val="-5"/>
          <w:sz w:val="24"/>
          <w:szCs w:val="24"/>
        </w:rPr>
        <w:t>12Д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Описание проекта:</w:t>
      </w:r>
    </w:p>
    <w:p w:rsidR="00AA482A" w:rsidRPr="00C469B9" w:rsidRDefault="00285539">
      <w:pPr>
        <w:numPr>
          <w:ilvl w:val="1"/>
          <w:numId w:val="2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Тип проекта: установка, ремонт и </w:t>
      </w:r>
      <w:proofErr w:type="gramStart"/>
      <w:r w:rsidRPr="00C469B9">
        <w:rPr>
          <w:rFonts w:ascii="Times New Roman" w:eastAsia="Montserrat Medium" w:hAnsi="Times New Roman" w:cs="Times New Roman"/>
          <w:color w:val="000000"/>
        </w:rPr>
        <w:t>освещение  детских</w:t>
      </w:r>
      <w:proofErr w:type="gramEnd"/>
      <w:r w:rsidRPr="00C469B9">
        <w:rPr>
          <w:rFonts w:ascii="Times New Roman" w:eastAsia="Montserrat Medium" w:hAnsi="Times New Roman" w:cs="Times New Roman"/>
          <w:color w:val="000000"/>
        </w:rPr>
        <w:t xml:space="preserve"> игровых площадок на дворовых территориях и в местах общего пользования</w:t>
      </w:r>
    </w:p>
    <w:p w:rsidR="00AA482A" w:rsidRPr="00C469B9" w:rsidRDefault="00285539">
      <w:pPr>
        <w:pStyle w:val="aa"/>
        <w:numPr>
          <w:ilvl w:val="1"/>
          <w:numId w:val="3"/>
        </w:numPr>
        <w:tabs>
          <w:tab w:val="left" w:pos="741"/>
          <w:tab w:val="left" w:pos="743"/>
        </w:tabs>
        <w:spacing w:after="0" w:line="280" w:lineRule="auto"/>
        <w:ind w:right="118"/>
        <w:rPr>
          <w:rFonts w:ascii="Times New Roman" w:hAnsi="Times New Roman" w:cs="Times New Roman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Описание проблемы, на решение которой направлен проект: </w:t>
      </w:r>
      <w:r w:rsidRPr="00C469B9">
        <w:rPr>
          <w:rFonts w:ascii="Times New Roman" w:hAnsi="Times New Roman" w:cs="Times New Roman"/>
        </w:rPr>
        <w:t xml:space="preserve">На сегодняшний день дворовая территория дома по адресу </w:t>
      </w:r>
      <w:proofErr w:type="spellStart"/>
      <w:r w:rsidRPr="00C469B9">
        <w:rPr>
          <w:rFonts w:ascii="Times New Roman" w:hAnsi="Times New Roman" w:cs="Times New Roman"/>
        </w:rPr>
        <w:t>Ауэзова</w:t>
      </w:r>
      <w:proofErr w:type="spellEnd"/>
      <w:r w:rsidRPr="00C469B9">
        <w:rPr>
          <w:rFonts w:ascii="Times New Roman" w:hAnsi="Times New Roman" w:cs="Times New Roman"/>
        </w:rPr>
        <w:t xml:space="preserve"> 12Д находится в неудовлетворительном состоянии. Отсутствуют современные и безопасные зоны для активного отдыха детей, занятий спортом и спокойного досуга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жителей.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Дети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вынуждены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играть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на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проезжей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части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либо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покидать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 xml:space="preserve">двор в поисках оборудованных площадок. Недостаточное озеленение и отсутствие благоустроенных зон отрицательно сказываются на комфорте </w:t>
      </w:r>
      <w:proofErr w:type="spellStart"/>
      <w:r w:rsidRPr="00C469B9">
        <w:rPr>
          <w:rFonts w:ascii="Times New Roman" w:hAnsi="Times New Roman" w:cs="Times New Roman"/>
        </w:rPr>
        <w:t>проживания.Реализация</w:t>
      </w:r>
      <w:proofErr w:type="spellEnd"/>
      <w:r w:rsidRPr="00C469B9">
        <w:rPr>
          <w:rFonts w:ascii="Times New Roman" w:hAnsi="Times New Roman" w:cs="Times New Roman"/>
        </w:rPr>
        <w:t xml:space="preserve"> проекта позволит создать безопасную, функциональную и эстетически привлекательную среду, повысить уровень</w:t>
      </w:r>
    </w:p>
    <w:p w:rsidR="00AA482A" w:rsidRPr="00C469B9" w:rsidRDefault="00285539">
      <w:pPr>
        <w:pStyle w:val="a5"/>
        <w:spacing w:before="83" w:line="280" w:lineRule="auto"/>
        <w:ind w:left="743" w:right="212"/>
        <w:rPr>
          <w:rFonts w:ascii="Times New Roman" w:hAnsi="Times New Roman" w:cs="Times New Roman"/>
        </w:rPr>
      </w:pPr>
      <w:r w:rsidRPr="00C469B9">
        <w:rPr>
          <w:rFonts w:ascii="Times New Roman" w:hAnsi="Times New Roman" w:cs="Times New Roman"/>
        </w:rPr>
        <w:t>комфорта</w:t>
      </w:r>
      <w:r w:rsidRPr="00C469B9">
        <w:rPr>
          <w:rFonts w:ascii="Times New Roman" w:hAnsi="Times New Roman" w:cs="Times New Roman"/>
          <w:spacing w:val="-15"/>
        </w:rPr>
        <w:t xml:space="preserve"> </w:t>
      </w:r>
      <w:r w:rsidRPr="00C469B9">
        <w:rPr>
          <w:rFonts w:ascii="Times New Roman" w:hAnsi="Times New Roman" w:cs="Times New Roman"/>
        </w:rPr>
        <w:t>проживания,</w:t>
      </w:r>
      <w:r w:rsidRPr="00C469B9">
        <w:rPr>
          <w:rFonts w:ascii="Times New Roman" w:hAnsi="Times New Roman" w:cs="Times New Roman"/>
          <w:spacing w:val="-15"/>
        </w:rPr>
        <w:t xml:space="preserve"> </w:t>
      </w:r>
      <w:r w:rsidRPr="00C469B9">
        <w:rPr>
          <w:rFonts w:ascii="Times New Roman" w:hAnsi="Times New Roman" w:cs="Times New Roman"/>
        </w:rPr>
        <w:t>укрепить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социальные</w:t>
      </w:r>
      <w:r w:rsidRPr="00C469B9">
        <w:rPr>
          <w:rFonts w:ascii="Times New Roman" w:hAnsi="Times New Roman" w:cs="Times New Roman"/>
          <w:spacing w:val="-15"/>
        </w:rPr>
        <w:t xml:space="preserve"> </w:t>
      </w:r>
      <w:r w:rsidRPr="00C469B9">
        <w:rPr>
          <w:rFonts w:ascii="Times New Roman" w:hAnsi="Times New Roman" w:cs="Times New Roman"/>
        </w:rPr>
        <w:t>связи</w:t>
      </w:r>
      <w:r w:rsidRPr="00C469B9">
        <w:rPr>
          <w:rFonts w:ascii="Times New Roman" w:hAnsi="Times New Roman" w:cs="Times New Roman"/>
          <w:spacing w:val="-15"/>
        </w:rPr>
        <w:t xml:space="preserve"> </w:t>
      </w:r>
      <w:r w:rsidRPr="00C469B9">
        <w:rPr>
          <w:rFonts w:ascii="Times New Roman" w:hAnsi="Times New Roman" w:cs="Times New Roman"/>
        </w:rPr>
        <w:t>между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жителями</w:t>
      </w:r>
      <w:r w:rsidRPr="00C469B9">
        <w:rPr>
          <w:rFonts w:ascii="Times New Roman" w:hAnsi="Times New Roman" w:cs="Times New Roman"/>
          <w:spacing w:val="-15"/>
        </w:rPr>
        <w:t xml:space="preserve"> </w:t>
      </w:r>
      <w:r w:rsidRPr="00C469B9">
        <w:rPr>
          <w:rFonts w:ascii="Times New Roman" w:hAnsi="Times New Roman" w:cs="Times New Roman"/>
        </w:rPr>
        <w:t>и</w:t>
      </w:r>
      <w:r w:rsidRPr="00C469B9">
        <w:rPr>
          <w:rFonts w:ascii="Times New Roman" w:hAnsi="Times New Roman" w:cs="Times New Roman"/>
          <w:spacing w:val="-14"/>
        </w:rPr>
        <w:t xml:space="preserve"> </w:t>
      </w:r>
      <w:r w:rsidRPr="00C469B9">
        <w:rPr>
          <w:rFonts w:ascii="Times New Roman" w:hAnsi="Times New Roman" w:cs="Times New Roman"/>
        </w:rPr>
        <w:t>вовлечь детей и подростков в активный и здоровый образ жизни.</w:t>
      </w:r>
    </w:p>
    <w:p w:rsidR="00AA482A" w:rsidRPr="00C469B9" w:rsidRDefault="00285539">
      <w:pPr>
        <w:numPr>
          <w:ilvl w:val="1"/>
          <w:numId w:val="2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>(описание сути проблемы, ее негативных социально-экономических последствий, текущего состояния объекта общественной инфраструктуры и т.д.)</w:t>
      </w:r>
    </w:p>
    <w:p w:rsidR="00AA482A" w:rsidRPr="00C469B9" w:rsidRDefault="00285539">
      <w:pPr>
        <w:numPr>
          <w:ilvl w:val="1"/>
          <w:numId w:val="2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Виды расходов по реализации проекта:</w:t>
      </w:r>
    </w:p>
    <w:tbl>
      <w:tblPr>
        <w:tblStyle w:val="Style12"/>
        <w:tblW w:w="923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4044"/>
        <w:gridCol w:w="2233"/>
        <w:gridCol w:w="2341"/>
      </w:tblGrid>
      <w:tr w:rsidR="00AA482A" w:rsidRPr="00C469B9">
        <w:tc>
          <w:tcPr>
            <w:tcW w:w="619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№</w:t>
            </w:r>
          </w:p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п/п</w:t>
            </w:r>
          </w:p>
        </w:tc>
        <w:tc>
          <w:tcPr>
            <w:tcW w:w="4044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Виды работ (услуг)</w:t>
            </w:r>
          </w:p>
        </w:tc>
        <w:tc>
          <w:tcPr>
            <w:tcW w:w="2233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Полная стоимость (тенге)</w:t>
            </w:r>
          </w:p>
        </w:tc>
        <w:tc>
          <w:tcPr>
            <w:tcW w:w="2341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Описание</w:t>
            </w:r>
          </w:p>
        </w:tc>
      </w:tr>
      <w:tr w:rsidR="00AA482A" w:rsidRPr="00C469B9">
        <w:tc>
          <w:tcPr>
            <w:tcW w:w="619" w:type="dxa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Ремонтно-строительные работы </w:t>
            </w:r>
            <w:r w:rsidRPr="00C469B9">
              <w:rPr>
                <w:rFonts w:ascii="Times New Roman" w:eastAsia="Montserrat Medium" w:hAnsi="Times New Roman" w:cs="Times New Roman"/>
              </w:rPr>
              <w:br/>
              <w:t>(в соответствии со сметой)</w:t>
            </w:r>
          </w:p>
        </w:tc>
        <w:tc>
          <w:tcPr>
            <w:tcW w:w="2233" w:type="dxa"/>
          </w:tcPr>
          <w:p w:rsidR="00AA482A" w:rsidRPr="00C469B9" w:rsidRDefault="00A41944" w:rsidP="00A41944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7 175 000</w:t>
            </w:r>
          </w:p>
        </w:tc>
        <w:tc>
          <w:tcPr>
            <w:tcW w:w="2341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Расчистка территории, уборка мусора, демонтаж ненужных объектов, выравнивание территории, установка игрового оборудования, бетонирование стоек</w:t>
            </w:r>
          </w:p>
        </w:tc>
      </w:tr>
      <w:tr w:rsidR="00AA482A" w:rsidRPr="00C469B9">
        <w:tc>
          <w:tcPr>
            <w:tcW w:w="619" w:type="dxa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</w:t>
            </w: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Приобретение материалов </w:t>
            </w:r>
            <w:r w:rsidRPr="00C469B9">
              <w:rPr>
                <w:rFonts w:ascii="Times New Roman" w:eastAsia="Montserrat Medium" w:hAnsi="Times New Roman" w:cs="Times New Roman"/>
              </w:rPr>
              <w:br/>
              <w:t>(кроме тех, которые учтены в строке «ремонтно-строительные работы»)</w:t>
            </w:r>
          </w:p>
        </w:tc>
        <w:tc>
          <w:tcPr>
            <w:tcW w:w="2233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341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Цемент – 350 кг, песчано-гравийная смесь – 1,27 тонн, песок крупнозернистый – 1,27 тонн</w:t>
            </w:r>
          </w:p>
        </w:tc>
      </w:tr>
      <w:tr w:rsidR="00AA482A" w:rsidRPr="00C469B9">
        <w:tc>
          <w:tcPr>
            <w:tcW w:w="619" w:type="dxa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</w:t>
            </w: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Приобретение оборудования (кроме того, которое учтено в строке «ремонтно-строительные работы»)</w:t>
            </w:r>
          </w:p>
        </w:tc>
        <w:tc>
          <w:tcPr>
            <w:tcW w:w="2233" w:type="dxa"/>
          </w:tcPr>
          <w:p w:rsidR="00AA482A" w:rsidRPr="00C469B9" w:rsidRDefault="00A41944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4 650 000</w:t>
            </w:r>
          </w:p>
        </w:tc>
        <w:tc>
          <w:tcPr>
            <w:tcW w:w="2341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Игровой комплекс из 5 малых архитектурных форм: </w:t>
            </w:r>
            <w:r w:rsidRPr="00C469B9">
              <w:rPr>
                <w:rFonts w:ascii="Times New Roman" w:eastAsia="Montserrat Medium" w:hAnsi="Times New Roman" w:cs="Times New Roman"/>
              </w:rPr>
              <w:lastRenderedPageBreak/>
              <w:t xml:space="preserve">игровой комплекс, качели двойные, песочница, канатная зона и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лазалка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 xml:space="preserve">, карусель, </w:t>
            </w:r>
          </w:p>
        </w:tc>
      </w:tr>
      <w:tr w:rsidR="00AA482A" w:rsidRPr="00C469B9">
        <w:tc>
          <w:tcPr>
            <w:tcW w:w="619" w:type="dxa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lastRenderedPageBreak/>
              <w:t>4</w:t>
            </w: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Приобретение услуг</w:t>
            </w:r>
          </w:p>
        </w:tc>
        <w:tc>
          <w:tcPr>
            <w:tcW w:w="2233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341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19" w:type="dxa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5</w:t>
            </w: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Прочие расходы</w:t>
            </w:r>
          </w:p>
        </w:tc>
        <w:tc>
          <w:tcPr>
            <w:tcW w:w="2233" w:type="dxa"/>
          </w:tcPr>
          <w:p w:rsidR="00AA482A" w:rsidRPr="00C469B9" w:rsidRDefault="00A41944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946 000</w:t>
            </w:r>
          </w:p>
        </w:tc>
        <w:tc>
          <w:tcPr>
            <w:tcW w:w="2341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1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4044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Итого</w:t>
            </w:r>
          </w:p>
        </w:tc>
        <w:tc>
          <w:tcPr>
            <w:tcW w:w="2233" w:type="dxa"/>
          </w:tcPr>
          <w:p w:rsidR="00AA482A" w:rsidRPr="00C469B9" w:rsidRDefault="00A41944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12 771 000</w:t>
            </w:r>
          </w:p>
        </w:tc>
        <w:tc>
          <w:tcPr>
            <w:tcW w:w="2341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</w:tbl>
    <w:p w:rsidR="00AA482A" w:rsidRPr="00C469B9" w:rsidRDefault="00285539">
      <w:pPr>
        <w:numPr>
          <w:ilvl w:val="1"/>
          <w:numId w:val="2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Ожидаемые результаты:</w:t>
      </w:r>
    </w:p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  <w:vertAlign w:val="superscript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Новая детская спортивная площадка и обустроенная территория для отдыха как детей, так и взрослых сделает двор более приятным местом для проведения досуга.</w:t>
      </w: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 xml:space="preserve"> (описание конкретных изменений в состоянии общественной инфраструктуры)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Пользователи проекта:</w:t>
      </w:r>
    </w:p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i/>
          <w:color w:val="000000"/>
        </w:rPr>
        <w:t xml:space="preserve">Дети, подростки, проживающие в соседних домах, пожилые жители </w:t>
      </w: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>(описание групп населения, которые регулярно будут пользоваться результатами выполненного проекта)</w:t>
      </w:r>
    </w:p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Число прямых пользователей (человек): 200.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jc w:val="both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Эксплуатация и содержание объекта общественной инфраструктуры, предусмотренного проектом на первый год:</w:t>
      </w:r>
    </w:p>
    <w:tbl>
      <w:tblPr>
        <w:tblStyle w:val="Style13"/>
        <w:tblW w:w="92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3560"/>
        <w:gridCol w:w="1869"/>
        <w:gridCol w:w="1755"/>
        <w:gridCol w:w="1379"/>
      </w:tblGrid>
      <w:tr w:rsidR="00AA482A" w:rsidRPr="00C469B9">
        <w:tc>
          <w:tcPr>
            <w:tcW w:w="651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№</w:t>
            </w:r>
          </w:p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п/п</w:t>
            </w:r>
          </w:p>
        </w:tc>
        <w:tc>
          <w:tcPr>
            <w:tcW w:w="3560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Расходы по эксплуатации и содержанию объекта общественной инфраструктуры, предусмотренного проектом</w:t>
            </w:r>
          </w:p>
        </w:tc>
        <w:tc>
          <w:tcPr>
            <w:tcW w:w="1869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Бюджет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акимата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, тенге</w:t>
            </w:r>
          </w:p>
        </w:tc>
        <w:tc>
          <w:tcPr>
            <w:tcW w:w="1755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Денежные средства организаций (физических лиц), тенге</w:t>
            </w:r>
          </w:p>
        </w:tc>
        <w:tc>
          <w:tcPr>
            <w:tcW w:w="1379" w:type="dxa"/>
            <w:vAlign w:val="center"/>
          </w:tcPr>
          <w:p w:rsidR="00AA482A" w:rsidRPr="00C469B9" w:rsidRDefault="00285539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Итого, тенге</w:t>
            </w:r>
          </w:p>
        </w:tc>
      </w:tr>
      <w:tr w:rsidR="00AA482A" w:rsidRPr="00C469B9">
        <w:tc>
          <w:tcPr>
            <w:tcW w:w="651" w:type="dxa"/>
          </w:tcPr>
          <w:p w:rsidR="00AA482A" w:rsidRPr="00C469B9" w:rsidRDefault="00AA482A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560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86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755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37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51" w:type="dxa"/>
          </w:tcPr>
          <w:p w:rsidR="00AA482A" w:rsidRPr="00C469B9" w:rsidRDefault="00AA482A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560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86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755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37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51" w:type="dxa"/>
          </w:tcPr>
          <w:p w:rsidR="00AA482A" w:rsidRPr="00C469B9" w:rsidRDefault="00AA482A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560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86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755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37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51" w:type="dxa"/>
          </w:tcPr>
          <w:p w:rsidR="00AA482A" w:rsidRPr="00C469B9" w:rsidRDefault="00AA482A">
            <w:pPr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560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86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755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37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c>
          <w:tcPr>
            <w:tcW w:w="651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560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86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755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379" w:type="dxa"/>
          </w:tcPr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</w:tbl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  <w:vertAlign w:val="superscript"/>
        </w:rPr>
      </w:pP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>(описание необходимых расходов на эксплуатацию и содержание объекта общественной инфраструктуры, предусмотренного проектом, на следующий год после завершения проекта, с указанием источников предоставления необходимых ресурсов. Например, заработная плата, текущий ремонт, расходные материалы и т.д.)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 xml:space="preserve">Планируемый срок реализации проекта: 30 дней 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Краткая аннотация проекта «</w:t>
      </w:r>
      <w:proofErr w:type="spellStart"/>
      <w:r w:rsidRPr="00C469B9">
        <w:rPr>
          <w:rFonts w:ascii="Times New Roman" w:eastAsia="Montserrat Medium" w:hAnsi="Times New Roman" w:cs="Times New Roman"/>
          <w:color w:val="000000"/>
          <w:lang w:val="en-US"/>
        </w:rPr>
        <w:t>Tugan</w:t>
      </w:r>
      <w:proofErr w:type="spellEnd"/>
      <w:r w:rsidRPr="00C469B9">
        <w:rPr>
          <w:rFonts w:ascii="Times New Roman" w:eastAsia="Montserrat Medium" w:hAnsi="Times New Roman" w:cs="Times New Roman"/>
          <w:color w:val="000000"/>
        </w:rPr>
        <w:t xml:space="preserve"> </w:t>
      </w:r>
      <w:proofErr w:type="spellStart"/>
      <w:r w:rsidRPr="00C469B9">
        <w:rPr>
          <w:rFonts w:ascii="Times New Roman" w:eastAsia="Montserrat Medium" w:hAnsi="Times New Roman" w:cs="Times New Roman"/>
          <w:color w:val="000000"/>
          <w:lang w:val="en-US"/>
        </w:rPr>
        <w:t>qala</w:t>
      </w:r>
      <w:proofErr w:type="spellEnd"/>
      <w:r w:rsidRPr="00C469B9">
        <w:rPr>
          <w:rFonts w:ascii="Times New Roman" w:eastAsia="Montserrat Medium" w:hAnsi="Times New Roman" w:cs="Times New Roman"/>
          <w:color w:val="000000"/>
        </w:rPr>
        <w:t>» – на 1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Фотографии и снимки места размещения объекта – на 2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Технический проект – на 5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Копии документов, заверенные представителем </w:t>
      </w:r>
      <w:proofErr w:type="spellStart"/>
      <w:r w:rsidRPr="00C469B9">
        <w:rPr>
          <w:rFonts w:ascii="Times New Roman" w:eastAsia="Montserrat Medium" w:hAnsi="Times New Roman" w:cs="Times New Roman"/>
          <w:color w:val="000000"/>
        </w:rPr>
        <w:t>акимата</w:t>
      </w:r>
      <w:proofErr w:type="spellEnd"/>
      <w:r w:rsidRPr="00C469B9">
        <w:rPr>
          <w:rFonts w:ascii="Times New Roman" w:eastAsia="Montserrat Medium" w:hAnsi="Times New Roman" w:cs="Times New Roman"/>
          <w:color w:val="000000"/>
        </w:rPr>
        <w:t xml:space="preserve"> района или другим уполномоченным в установленном порядке должностным лицом, подтверждающие право государственной собственности – на 2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Документы, подтверждающие стоимость проекта – на N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Согласие с ограничением ответственности – на 1 л.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lastRenderedPageBreak/>
        <w:t xml:space="preserve">Эскизы (рисунки), характеризующие внешний вид и функциональность объекта – на 2 л. </w:t>
      </w:r>
    </w:p>
    <w:p w:rsidR="00AA482A" w:rsidRPr="00C469B9" w:rsidRDefault="00285539">
      <w:pPr>
        <w:numPr>
          <w:ilvl w:val="0"/>
          <w:numId w:val="4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Описание функциональности объекта, вариантов его использования – на 1 л. </w:t>
      </w:r>
    </w:p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>(перечень документов, прилагаемых к заявлению с указанием числа листов)</w:t>
      </w:r>
    </w:p>
    <w:p w:rsidR="00AA482A" w:rsidRPr="00C469B9" w:rsidRDefault="00285539">
      <w:pPr>
        <w:spacing w:before="120" w:after="200"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>Всего на N листах.</w:t>
      </w:r>
    </w:p>
    <w:p w:rsidR="00AA482A" w:rsidRPr="00C469B9" w:rsidRDefault="00285539">
      <w:pPr>
        <w:keepNext/>
        <w:numPr>
          <w:ilvl w:val="0"/>
          <w:numId w:val="2"/>
        </w:numPr>
        <w:spacing w:before="240" w:after="0" w:line="240" w:lineRule="auto"/>
        <w:rPr>
          <w:rFonts w:ascii="Times New Roman" w:eastAsia="Montserrat Medium" w:hAnsi="Times New Roman" w:cs="Times New Roman"/>
          <w:smallCaps/>
          <w:color w:val="000000"/>
        </w:rPr>
      </w:pPr>
      <w:r w:rsidRPr="00C469B9">
        <w:rPr>
          <w:rFonts w:ascii="Times New Roman" w:eastAsia="Montserrat Medium" w:hAnsi="Times New Roman" w:cs="Times New Roman"/>
          <w:b/>
          <w:smallCaps/>
          <w:color w:val="000000"/>
        </w:rPr>
        <w:t>Сведения о проектной команде:</w:t>
      </w:r>
    </w:p>
    <w:p w:rsidR="00AA482A" w:rsidRPr="00C469B9" w:rsidRDefault="00285539">
      <w:pPr>
        <w:pStyle w:val="aa"/>
        <w:tabs>
          <w:tab w:val="left" w:pos="1101"/>
        </w:tabs>
        <w:spacing w:before="202" w:after="0" w:line="240" w:lineRule="auto"/>
        <w:ind w:left="743" w:firstLine="0"/>
        <w:rPr>
          <w:rFonts w:ascii="Times New Roman" w:eastAsia="Montserrat Medium" w:hAnsi="Times New Roman" w:cs="Times New Roman"/>
          <w:i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Заявитель: </w:t>
      </w:r>
      <w:r w:rsidRPr="00C469B9">
        <w:rPr>
          <w:rFonts w:ascii="Times New Roman" w:hAnsi="Times New Roman" w:cs="Times New Roman"/>
        </w:rPr>
        <w:t>Белозёрова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Анна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  <w:spacing w:val="-2"/>
        </w:rPr>
        <w:t>Николаевна</w:t>
      </w:r>
    </w:p>
    <w:p w:rsidR="00AA482A" w:rsidRPr="00C469B9" w:rsidRDefault="00285539">
      <w:pPr>
        <w:spacing w:before="120" w:after="200" w:line="288" w:lineRule="auto"/>
        <w:ind w:left="624" w:hanging="624"/>
        <w:jc w:val="center"/>
        <w:rPr>
          <w:rFonts w:ascii="Times New Roman" w:eastAsia="Montserrat Medium" w:hAnsi="Times New Roman" w:cs="Times New Roman"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  <w:vertAlign w:val="superscript"/>
        </w:rPr>
        <w:t>(Ф.И.О. полностью)</w:t>
      </w:r>
    </w:p>
    <w:p w:rsidR="00AA482A" w:rsidRPr="00C469B9" w:rsidRDefault="00285539">
      <w:pPr>
        <w:numPr>
          <w:ilvl w:val="1"/>
          <w:numId w:val="2"/>
        </w:numPr>
        <w:spacing w:before="120" w:after="200" w:line="288" w:lineRule="auto"/>
        <w:jc w:val="both"/>
        <w:rPr>
          <w:rFonts w:ascii="Times New Roman" w:eastAsia="Montserrat Medium" w:hAnsi="Times New Roman" w:cs="Times New Roman"/>
          <w:i/>
          <w:color w:val="000000"/>
        </w:rPr>
      </w:pPr>
      <w:r w:rsidRPr="00C469B9">
        <w:rPr>
          <w:rFonts w:ascii="Times New Roman" w:eastAsia="Montserrat Medium" w:hAnsi="Times New Roman" w:cs="Times New Roman"/>
          <w:color w:val="000000"/>
        </w:rPr>
        <w:t xml:space="preserve">состав проектной команды: </w:t>
      </w:r>
    </w:p>
    <w:p w:rsidR="00AA482A" w:rsidRPr="00C469B9" w:rsidRDefault="00285539">
      <w:pPr>
        <w:pStyle w:val="aa"/>
        <w:tabs>
          <w:tab w:val="left" w:pos="1101"/>
        </w:tabs>
        <w:spacing w:before="42" w:after="0" w:line="240" w:lineRule="auto"/>
        <w:ind w:left="743" w:firstLine="0"/>
        <w:rPr>
          <w:rFonts w:ascii="Times New Roman" w:hAnsi="Times New Roman" w:cs="Times New Roman"/>
        </w:rPr>
      </w:pPr>
      <w:proofErr w:type="spellStart"/>
      <w:r w:rsidRPr="00C469B9">
        <w:rPr>
          <w:rFonts w:ascii="Times New Roman" w:hAnsi="Times New Roman" w:cs="Times New Roman"/>
          <w:spacing w:val="-2"/>
        </w:rPr>
        <w:t>Ужанов</w:t>
      </w:r>
      <w:proofErr w:type="spellEnd"/>
      <w:r w:rsidRPr="00C469B9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</w:rPr>
        <w:t>Нурлыбек</w:t>
      </w:r>
      <w:proofErr w:type="spellEnd"/>
      <w:r w:rsidRPr="00C469B9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</w:rPr>
        <w:t>Нагашибаевич</w:t>
      </w:r>
      <w:proofErr w:type="spellEnd"/>
    </w:p>
    <w:p w:rsidR="00AA482A" w:rsidRPr="00C469B9" w:rsidRDefault="00285539">
      <w:pPr>
        <w:pStyle w:val="aa"/>
        <w:tabs>
          <w:tab w:val="left" w:pos="1101"/>
        </w:tabs>
        <w:spacing w:before="42" w:after="0" w:line="240" w:lineRule="auto"/>
        <w:ind w:left="743" w:firstLine="0"/>
        <w:rPr>
          <w:rFonts w:ascii="Times New Roman" w:hAnsi="Times New Roman" w:cs="Times New Roman"/>
        </w:rPr>
      </w:pPr>
      <w:proofErr w:type="spellStart"/>
      <w:r w:rsidRPr="00C469B9">
        <w:rPr>
          <w:rFonts w:ascii="Times New Roman" w:hAnsi="Times New Roman" w:cs="Times New Roman"/>
        </w:rPr>
        <w:t>Нагашибаев</w:t>
      </w:r>
      <w:proofErr w:type="spellEnd"/>
      <w:r w:rsidRPr="00C469B9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469B9">
        <w:rPr>
          <w:rFonts w:ascii="Times New Roman" w:hAnsi="Times New Roman" w:cs="Times New Roman"/>
        </w:rPr>
        <w:t>Ануар</w:t>
      </w:r>
      <w:proofErr w:type="spellEnd"/>
      <w:r w:rsidRPr="00C469B9">
        <w:rPr>
          <w:rFonts w:ascii="Times New Roman" w:hAnsi="Times New Roman" w:cs="Times New Roman"/>
          <w:spacing w:val="-14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</w:rPr>
        <w:t>Нурлыбекович</w:t>
      </w:r>
      <w:proofErr w:type="spellEnd"/>
    </w:p>
    <w:p w:rsidR="00AA482A" w:rsidRPr="00C469B9" w:rsidRDefault="00285539">
      <w:pPr>
        <w:jc w:val="center"/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</w:rPr>
        <w:t>________________________</w:t>
      </w:r>
    </w:p>
    <w:p w:rsidR="00AA482A" w:rsidRPr="00C469B9" w:rsidRDefault="00285539">
      <w:pPr>
        <w:jc w:val="center"/>
        <w:rPr>
          <w:rFonts w:ascii="Times New Roman" w:eastAsia="Montserrat Medium" w:hAnsi="Times New Roman" w:cs="Times New Roman"/>
          <w:vertAlign w:val="superscript"/>
        </w:rPr>
      </w:pPr>
      <w:r w:rsidRPr="00C469B9">
        <w:rPr>
          <w:rFonts w:ascii="Times New Roman" w:eastAsia="Montserrat Medium" w:hAnsi="Times New Roman" w:cs="Times New Roman"/>
          <w:vertAlign w:val="superscript"/>
        </w:rPr>
        <w:t>(подпись заявителя)</w:t>
      </w:r>
    </w:p>
    <w:p w:rsidR="00AA482A" w:rsidRPr="00C469B9" w:rsidRDefault="00285539">
      <w:pPr>
        <w:pStyle w:val="a5"/>
        <w:spacing w:line="434" w:lineRule="auto"/>
        <w:ind w:left="23" w:right="4813"/>
        <w:rPr>
          <w:rFonts w:ascii="Times New Roman" w:hAnsi="Times New Roman" w:cs="Times New Roman"/>
        </w:rPr>
      </w:pPr>
      <w:r w:rsidRPr="00C469B9">
        <w:rPr>
          <w:rFonts w:ascii="Times New Roman" w:hAnsi="Times New Roman" w:cs="Times New Roman"/>
          <w:spacing w:val="-2"/>
        </w:rPr>
        <w:t>Контактный</w:t>
      </w:r>
      <w:r w:rsidRPr="00C469B9">
        <w:rPr>
          <w:rFonts w:ascii="Times New Roman" w:hAnsi="Times New Roman" w:cs="Times New Roman"/>
          <w:spacing w:val="-5"/>
        </w:rPr>
        <w:t xml:space="preserve"> </w:t>
      </w:r>
      <w:r w:rsidRPr="00C469B9">
        <w:rPr>
          <w:rFonts w:ascii="Times New Roman" w:hAnsi="Times New Roman" w:cs="Times New Roman"/>
          <w:spacing w:val="-2"/>
        </w:rPr>
        <w:t>телефон:</w:t>
      </w:r>
      <w:r w:rsidRPr="00C469B9">
        <w:rPr>
          <w:rFonts w:ascii="Times New Roman" w:hAnsi="Times New Roman" w:cs="Times New Roman"/>
          <w:spacing w:val="-5"/>
        </w:rPr>
        <w:t xml:space="preserve"> </w:t>
      </w:r>
      <w:r w:rsidRPr="00C469B9">
        <w:rPr>
          <w:rFonts w:ascii="Times New Roman" w:hAnsi="Times New Roman" w:cs="Times New Roman"/>
          <w:spacing w:val="-2"/>
        </w:rPr>
        <w:t xml:space="preserve">8-776-000-00-00; </w:t>
      </w:r>
      <w:r w:rsidRPr="00C469B9">
        <w:rPr>
          <w:rFonts w:ascii="Times New Roman" w:hAnsi="Times New Roman" w:cs="Times New Roman"/>
        </w:rPr>
        <w:t xml:space="preserve">Эл. почта: </w:t>
      </w:r>
      <w:hyperlink r:id="rId8">
        <w:r w:rsidRPr="00C469B9">
          <w:rPr>
            <w:rFonts w:ascii="Times New Roman" w:hAnsi="Times New Roman" w:cs="Times New Roman"/>
          </w:rPr>
          <w:t>anuar23211@gmail.com;</w:t>
        </w:r>
      </w:hyperlink>
    </w:p>
    <w:p w:rsidR="00AA482A" w:rsidRPr="00C469B9" w:rsidRDefault="00285539">
      <w:pPr>
        <w:pStyle w:val="a5"/>
        <w:spacing w:line="250" w:lineRule="exact"/>
        <w:ind w:left="23"/>
        <w:rPr>
          <w:rFonts w:ascii="Times New Roman" w:hAnsi="Times New Roman" w:cs="Times New Roman"/>
        </w:rPr>
      </w:pPr>
      <w:r w:rsidRPr="00C469B9">
        <w:rPr>
          <w:rFonts w:ascii="Times New Roman" w:hAnsi="Times New Roman" w:cs="Times New Roman"/>
        </w:rPr>
        <w:t>Почтовый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адрес: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город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Хромтау,</w:t>
      </w:r>
      <w:r w:rsidRPr="00C469B9">
        <w:rPr>
          <w:rFonts w:ascii="Times New Roman" w:hAnsi="Times New Roman" w:cs="Times New Roman"/>
          <w:spacing w:val="-12"/>
        </w:rPr>
        <w:t xml:space="preserve"> </w:t>
      </w:r>
      <w:r w:rsidRPr="00C469B9">
        <w:rPr>
          <w:rFonts w:ascii="Times New Roman" w:hAnsi="Times New Roman" w:cs="Times New Roman"/>
        </w:rPr>
        <w:t>ул.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C469B9">
        <w:rPr>
          <w:rFonts w:ascii="Times New Roman" w:hAnsi="Times New Roman" w:cs="Times New Roman"/>
        </w:rPr>
        <w:t>Ауэзова</w:t>
      </w:r>
      <w:proofErr w:type="spellEnd"/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д.12,</w:t>
      </w:r>
      <w:r w:rsidRPr="00C469B9">
        <w:rPr>
          <w:rFonts w:ascii="Times New Roman" w:hAnsi="Times New Roman" w:cs="Times New Roman"/>
          <w:spacing w:val="-12"/>
        </w:rPr>
        <w:t xml:space="preserve"> </w:t>
      </w:r>
      <w:r w:rsidRPr="00C469B9">
        <w:rPr>
          <w:rFonts w:ascii="Times New Roman" w:hAnsi="Times New Roman" w:cs="Times New Roman"/>
        </w:rPr>
        <w:t>кв.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5,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</w:rPr>
        <w:t>индекс</w:t>
      </w:r>
      <w:r w:rsidRPr="00C469B9">
        <w:rPr>
          <w:rFonts w:ascii="Times New Roman" w:hAnsi="Times New Roman" w:cs="Times New Roman"/>
          <w:spacing w:val="-13"/>
        </w:rPr>
        <w:t xml:space="preserve"> </w:t>
      </w:r>
      <w:r w:rsidRPr="00C469B9">
        <w:rPr>
          <w:rFonts w:ascii="Times New Roman" w:hAnsi="Times New Roman" w:cs="Times New Roman"/>
          <w:color w:val="333333"/>
          <w:spacing w:val="-2"/>
        </w:rPr>
        <w:t>031100</w:t>
      </w:r>
    </w:p>
    <w:p w:rsidR="00AA482A" w:rsidRPr="00C469B9" w:rsidRDefault="00285539">
      <w:pPr>
        <w:pStyle w:val="a5"/>
        <w:spacing w:before="202"/>
        <w:ind w:left="915" w:right="927"/>
        <w:jc w:val="center"/>
        <w:rPr>
          <w:rFonts w:ascii="Times New Roman" w:hAnsi="Times New Roman" w:cs="Times New Roman"/>
        </w:rPr>
      </w:pPr>
      <w:r w:rsidRPr="00C469B9">
        <w:rPr>
          <w:rFonts w:ascii="Times New Roman" w:hAnsi="Times New Roman" w:cs="Times New Roman"/>
        </w:rPr>
        <w:t>Дата:</w:t>
      </w:r>
      <w:r w:rsidRPr="00C469B9">
        <w:rPr>
          <w:rFonts w:ascii="Times New Roman" w:hAnsi="Times New Roman" w:cs="Times New Roman"/>
          <w:spacing w:val="56"/>
          <w:w w:val="150"/>
        </w:rPr>
        <w:t xml:space="preserve"> </w:t>
      </w:r>
      <w:r w:rsidRPr="00C469B9">
        <w:rPr>
          <w:rFonts w:ascii="Times New Roman" w:hAnsi="Times New Roman" w:cs="Times New Roman"/>
        </w:rPr>
        <w:t>20</w:t>
      </w:r>
      <w:r w:rsidRPr="00C469B9">
        <w:rPr>
          <w:rFonts w:ascii="Times New Roman" w:hAnsi="Times New Roman" w:cs="Times New Roman"/>
          <w:spacing w:val="-7"/>
        </w:rPr>
        <w:t xml:space="preserve"> </w:t>
      </w:r>
      <w:proofErr w:type="spellStart"/>
      <w:r w:rsidRPr="00C469B9">
        <w:rPr>
          <w:rFonts w:ascii="Times New Roman" w:hAnsi="Times New Roman" w:cs="Times New Roman"/>
        </w:rPr>
        <w:t>декрабя</w:t>
      </w:r>
      <w:proofErr w:type="spellEnd"/>
      <w:r w:rsidRPr="00C469B9">
        <w:rPr>
          <w:rFonts w:ascii="Times New Roman" w:hAnsi="Times New Roman" w:cs="Times New Roman"/>
          <w:spacing w:val="45"/>
        </w:rPr>
        <w:t xml:space="preserve"> </w:t>
      </w:r>
      <w:r w:rsidRPr="00C469B9">
        <w:rPr>
          <w:rFonts w:ascii="Times New Roman" w:hAnsi="Times New Roman" w:cs="Times New Roman"/>
        </w:rPr>
        <w:t>2025</w:t>
      </w:r>
      <w:r w:rsidRPr="00C469B9">
        <w:rPr>
          <w:rFonts w:ascii="Times New Roman" w:hAnsi="Times New Roman" w:cs="Times New Roman"/>
          <w:spacing w:val="-8"/>
        </w:rPr>
        <w:t xml:space="preserve"> </w:t>
      </w:r>
      <w:r w:rsidRPr="00C469B9">
        <w:rPr>
          <w:rFonts w:ascii="Times New Roman" w:hAnsi="Times New Roman" w:cs="Times New Roman"/>
          <w:spacing w:val="-4"/>
        </w:rPr>
        <w:t>года</w:t>
      </w:r>
    </w:p>
    <w:p w:rsidR="00AA482A" w:rsidRPr="00C469B9" w:rsidRDefault="00AA482A">
      <w:pPr>
        <w:pStyle w:val="a5"/>
        <w:spacing w:after="0"/>
        <w:jc w:val="center"/>
        <w:rPr>
          <w:rFonts w:ascii="Times New Roman" w:hAnsi="Times New Roman" w:cs="Times New Roman"/>
        </w:rPr>
        <w:sectPr w:rsidR="00AA482A" w:rsidRPr="00C469B9">
          <w:pgSz w:w="11920" w:h="16840"/>
          <w:pgMar w:top="1360" w:right="1417" w:bottom="280" w:left="1417" w:header="720" w:footer="720" w:gutter="0"/>
          <w:cols w:space="720"/>
        </w:sectPr>
      </w:pPr>
    </w:p>
    <w:p w:rsidR="00AA482A" w:rsidRPr="00C469B9" w:rsidRDefault="00285539">
      <w:pPr>
        <w:spacing w:before="62" w:line="280" w:lineRule="auto"/>
        <w:ind w:left="1" w:right="13"/>
        <w:jc w:val="center"/>
        <w:rPr>
          <w:rFonts w:ascii="Times New Roman" w:hAnsi="Times New Roman" w:cs="Times New Roman"/>
          <w:sz w:val="40"/>
        </w:rPr>
      </w:pPr>
      <w:r w:rsidRPr="00C469B9">
        <w:rPr>
          <w:rFonts w:ascii="Times New Roman" w:eastAsia="Montserrat Medium" w:hAnsi="Times New Roman" w:cs="Times New Roman"/>
          <w:color w:val="2F5496"/>
          <w:sz w:val="32"/>
          <w:szCs w:val="32"/>
        </w:rPr>
        <w:lastRenderedPageBreak/>
        <w:t>«</w:t>
      </w:r>
      <w:r w:rsidRPr="00C469B9">
        <w:rPr>
          <w:rFonts w:ascii="Times New Roman" w:eastAsia="Montserrat Medium" w:hAnsi="Times New Roman" w:cs="Times New Roman"/>
          <w:sz w:val="28"/>
          <w:szCs w:val="28"/>
        </w:rPr>
        <w:t xml:space="preserve">Приобретение и установка детской площадки по адресу: </w:t>
      </w:r>
      <w:r w:rsidRPr="00C469B9">
        <w:rPr>
          <w:rFonts w:ascii="Times New Roman" w:hAnsi="Times New Roman" w:cs="Times New Roman"/>
          <w:sz w:val="28"/>
          <w:szCs w:val="28"/>
        </w:rPr>
        <w:t>г.</w:t>
      </w:r>
      <w:r w:rsidRPr="00C469B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469B9">
        <w:rPr>
          <w:rFonts w:ascii="Times New Roman" w:hAnsi="Times New Roman" w:cs="Times New Roman"/>
          <w:sz w:val="28"/>
          <w:szCs w:val="28"/>
        </w:rPr>
        <w:t>Хромтау,</w:t>
      </w:r>
      <w:r w:rsidRPr="00C469B9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469B9">
        <w:rPr>
          <w:rFonts w:ascii="Times New Roman" w:hAnsi="Times New Roman" w:cs="Times New Roman"/>
          <w:sz w:val="28"/>
          <w:szCs w:val="28"/>
        </w:rPr>
        <w:t>ул.</w:t>
      </w:r>
      <w:r w:rsidRPr="00C469B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C469B9"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 w:rsidRPr="00C469B9">
        <w:rPr>
          <w:rFonts w:ascii="Times New Roman" w:hAnsi="Times New Roman" w:cs="Times New Roman"/>
          <w:sz w:val="28"/>
          <w:szCs w:val="28"/>
        </w:rPr>
        <w:t xml:space="preserve">, </w:t>
      </w:r>
      <w:r w:rsidRPr="00C469B9">
        <w:rPr>
          <w:rFonts w:ascii="Times New Roman" w:hAnsi="Times New Roman" w:cs="Times New Roman"/>
          <w:spacing w:val="-4"/>
          <w:sz w:val="28"/>
          <w:szCs w:val="28"/>
        </w:rPr>
        <w:t>12Д»</w:t>
      </w:r>
    </w:p>
    <w:p w:rsidR="00AA482A" w:rsidRPr="00C469B9" w:rsidRDefault="00AA482A">
      <w:pPr>
        <w:spacing w:before="120" w:after="200" w:line="288" w:lineRule="auto"/>
        <w:ind w:left="624" w:hanging="624"/>
        <w:jc w:val="center"/>
        <w:rPr>
          <w:rFonts w:ascii="Times New Roman" w:eastAsia="Montserrat Medium" w:hAnsi="Times New Roman" w:cs="Times New Roman"/>
          <w:color w:val="000000"/>
          <w:sz w:val="28"/>
          <w:szCs w:val="28"/>
        </w:rPr>
      </w:pPr>
    </w:p>
    <w:p w:rsidR="00AA482A" w:rsidRPr="00C469B9" w:rsidRDefault="00AA482A">
      <w:pPr>
        <w:ind w:firstLine="709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285539">
      <w:pPr>
        <w:spacing w:line="280" w:lineRule="auto"/>
        <w:ind w:left="1" w:right="13"/>
        <w:jc w:val="center"/>
        <w:rPr>
          <w:rFonts w:ascii="Times New Roman" w:hAnsi="Times New Roman" w:cs="Times New Roman"/>
          <w:sz w:val="24"/>
        </w:rPr>
      </w:pPr>
      <w:r w:rsidRPr="00C469B9">
        <w:rPr>
          <w:rFonts w:ascii="Times New Roman" w:hAnsi="Times New Roman" w:cs="Times New Roman"/>
          <w:spacing w:val="-2"/>
          <w:sz w:val="24"/>
        </w:rPr>
        <w:t>Дворовая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территория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многоквартирного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дома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по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адресу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г.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Хромтау,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ул.</w:t>
      </w:r>
      <w:r w:rsidRPr="00C469B9">
        <w:rPr>
          <w:rFonts w:ascii="Times New Roman" w:hAnsi="Times New Roman" w:cs="Times New Roman"/>
          <w:spacing w:val="-8"/>
          <w:sz w:val="24"/>
        </w:rPr>
        <w:t xml:space="preserve"> </w:t>
      </w:r>
      <w:proofErr w:type="spellStart"/>
      <w:r w:rsidRPr="00C469B9">
        <w:rPr>
          <w:rFonts w:ascii="Times New Roman" w:hAnsi="Times New Roman" w:cs="Times New Roman"/>
          <w:spacing w:val="-2"/>
          <w:sz w:val="24"/>
        </w:rPr>
        <w:t>Ауэзова</w:t>
      </w:r>
      <w:proofErr w:type="spellEnd"/>
      <w:r w:rsidRPr="00C469B9">
        <w:rPr>
          <w:rFonts w:ascii="Times New Roman" w:hAnsi="Times New Roman" w:cs="Times New Roman"/>
          <w:spacing w:val="-2"/>
          <w:sz w:val="24"/>
        </w:rPr>
        <w:t xml:space="preserve">, </w:t>
      </w:r>
      <w:r w:rsidRPr="00C469B9">
        <w:rPr>
          <w:rFonts w:ascii="Times New Roman" w:hAnsi="Times New Roman" w:cs="Times New Roman"/>
          <w:sz w:val="24"/>
        </w:rPr>
        <w:t>12Д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в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настоящее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время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не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оборудована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современными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и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безопасными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зонами для отдыха, игр и занятий спортом детей и подростков. Отсутствие благоустроенных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площадок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и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озеленённых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зон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снижает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комфорт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проживания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и не позволяет жителям полноценно использовать дворовое пространство.</w:t>
      </w:r>
    </w:p>
    <w:p w:rsidR="00AA482A" w:rsidRPr="00C469B9" w:rsidRDefault="00285539">
      <w:pPr>
        <w:spacing w:before="238" w:line="280" w:lineRule="auto"/>
        <w:ind w:left="27" w:right="39"/>
        <w:jc w:val="center"/>
        <w:rPr>
          <w:rFonts w:ascii="Times New Roman" w:hAnsi="Times New Roman" w:cs="Times New Roman"/>
          <w:sz w:val="24"/>
        </w:rPr>
      </w:pPr>
      <w:r w:rsidRPr="00C469B9">
        <w:rPr>
          <w:rFonts w:ascii="Times New Roman" w:hAnsi="Times New Roman" w:cs="Times New Roman"/>
          <w:sz w:val="24"/>
        </w:rPr>
        <w:t>В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рамках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проекта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планируется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комплексное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благоустройство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территории</w:t>
      </w:r>
      <w:r w:rsidRPr="00C469B9">
        <w:rPr>
          <w:rFonts w:ascii="Times New Roman" w:hAnsi="Times New Roman" w:cs="Times New Roman"/>
          <w:spacing w:val="-14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с созданием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детской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игровой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площадки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для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детей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в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возрасте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от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6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до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12</w:t>
      </w:r>
      <w:r w:rsidRPr="00C469B9">
        <w:rPr>
          <w:rFonts w:ascii="Times New Roman" w:hAnsi="Times New Roman" w:cs="Times New Roman"/>
          <w:spacing w:val="-5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 xml:space="preserve">лет, устройством детского футбольного поля с искусственным покрытием и </w:t>
      </w:r>
      <w:r w:rsidRPr="00C469B9">
        <w:rPr>
          <w:rFonts w:ascii="Times New Roman" w:hAnsi="Times New Roman" w:cs="Times New Roman"/>
          <w:spacing w:val="-2"/>
          <w:sz w:val="24"/>
        </w:rPr>
        <w:t>защитным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ограждением,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а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также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озеленением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>и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proofErr w:type="gramStart"/>
      <w:r w:rsidRPr="00C469B9">
        <w:rPr>
          <w:rFonts w:ascii="Times New Roman" w:hAnsi="Times New Roman" w:cs="Times New Roman"/>
          <w:spacing w:val="-2"/>
          <w:sz w:val="24"/>
        </w:rPr>
        <w:t>благоустройством</w:t>
      </w:r>
      <w:r w:rsidRPr="00C469B9">
        <w:rPr>
          <w:rFonts w:ascii="Times New Roman" w:hAnsi="Times New Roman" w:cs="Times New Roman"/>
          <w:spacing w:val="-6"/>
          <w:sz w:val="24"/>
        </w:rPr>
        <w:t xml:space="preserve"> </w:t>
      </w:r>
      <w:r w:rsidRPr="00C469B9">
        <w:rPr>
          <w:rFonts w:ascii="Times New Roman" w:hAnsi="Times New Roman" w:cs="Times New Roman"/>
          <w:spacing w:val="-2"/>
          <w:sz w:val="24"/>
        </w:rPr>
        <w:t xml:space="preserve">заднего </w:t>
      </w:r>
      <w:r w:rsidRPr="00C469B9">
        <w:rPr>
          <w:rFonts w:ascii="Times New Roman" w:hAnsi="Times New Roman" w:cs="Times New Roman"/>
          <w:sz w:val="24"/>
        </w:rPr>
        <w:t>двора с использованием искусственного газона</w:t>
      </w:r>
      <w:proofErr w:type="gramEnd"/>
      <w:r w:rsidRPr="00C469B9">
        <w:rPr>
          <w:rFonts w:ascii="Times New Roman" w:hAnsi="Times New Roman" w:cs="Times New Roman"/>
          <w:sz w:val="24"/>
        </w:rPr>
        <w:t xml:space="preserve"> и посадкой декоративных кустарников сирени.</w:t>
      </w:r>
    </w:p>
    <w:p w:rsidR="00AA482A" w:rsidRPr="00C469B9" w:rsidRDefault="00285539">
      <w:pPr>
        <w:spacing w:before="238" w:line="280" w:lineRule="auto"/>
        <w:ind w:left="27" w:right="40"/>
        <w:jc w:val="center"/>
        <w:rPr>
          <w:rFonts w:ascii="Times New Roman" w:hAnsi="Times New Roman" w:cs="Times New Roman"/>
          <w:sz w:val="24"/>
        </w:rPr>
      </w:pPr>
      <w:r w:rsidRPr="00C469B9">
        <w:rPr>
          <w:rFonts w:ascii="Times New Roman" w:hAnsi="Times New Roman" w:cs="Times New Roman"/>
          <w:sz w:val="24"/>
        </w:rPr>
        <w:t>Реализация проекта позволит создать безопасную, функциональную и эстетически привлекательную среду для активного и спокойного отдыха жителей, повысить уровень безопасности детей, улучшить экологическое состояние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двора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и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сформировать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комфортное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общественное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пространство</w:t>
      </w:r>
      <w:r w:rsidRPr="00C469B9">
        <w:rPr>
          <w:rFonts w:ascii="Times New Roman" w:hAnsi="Times New Roman" w:cs="Times New Roman"/>
          <w:spacing w:val="-11"/>
          <w:sz w:val="24"/>
        </w:rPr>
        <w:t xml:space="preserve"> </w:t>
      </w:r>
      <w:r w:rsidRPr="00C469B9">
        <w:rPr>
          <w:rFonts w:ascii="Times New Roman" w:hAnsi="Times New Roman" w:cs="Times New Roman"/>
          <w:sz w:val="24"/>
        </w:rPr>
        <w:t>для всех возрастных групп.</w:t>
      </w: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4"/>
          <w:szCs w:val="24"/>
        </w:rPr>
      </w:pPr>
    </w:p>
    <w:p w:rsidR="00AA482A" w:rsidRPr="00C469B9" w:rsidRDefault="00285539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color w:val="2F5496"/>
          <w:sz w:val="32"/>
          <w:szCs w:val="32"/>
        </w:rPr>
      </w:pPr>
      <w:r w:rsidRPr="00C469B9">
        <w:rPr>
          <w:rFonts w:ascii="Times New Roman" w:eastAsia="Montserrat Medium" w:hAnsi="Times New Roman" w:cs="Times New Roman"/>
          <w:color w:val="2F5496"/>
          <w:sz w:val="32"/>
          <w:szCs w:val="32"/>
        </w:rPr>
        <w:lastRenderedPageBreak/>
        <w:t xml:space="preserve">Фотографии и снимки места размещения объекта </w:t>
      </w:r>
    </w:p>
    <w:p w:rsidR="00AA482A" w:rsidRPr="00C469B9" w:rsidRDefault="00285539">
      <w:pPr>
        <w:numPr>
          <w:ilvl w:val="0"/>
          <w:numId w:val="5"/>
        </w:numPr>
        <w:rPr>
          <w:rFonts w:ascii="Times New Roman" w:eastAsia="Montserrat Medium" w:hAnsi="Times New Roman" w:cs="Times New Roman"/>
        </w:rPr>
      </w:pPr>
      <w:proofErr w:type="spellStart"/>
      <w:r w:rsidRPr="00C469B9">
        <w:rPr>
          <w:rFonts w:ascii="Times New Roman" w:eastAsia="Montserrat Medium" w:hAnsi="Times New Roman" w:cs="Times New Roman"/>
          <w:color w:val="000000"/>
          <w:sz w:val="24"/>
          <w:szCs w:val="24"/>
        </w:rPr>
        <w:t>Визуал</w:t>
      </w:r>
      <w:proofErr w:type="spellEnd"/>
      <w:r w:rsidRPr="00C469B9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Pr="00C469B9">
        <w:rPr>
          <w:rFonts w:ascii="Times New Roman" w:hAnsi="Times New Roman" w:cs="Times New Roman"/>
          <w:sz w:val="40"/>
        </w:rPr>
        <w:t>г.</w:t>
      </w:r>
      <w:r w:rsidRPr="00C469B9">
        <w:rPr>
          <w:rFonts w:ascii="Times New Roman" w:hAnsi="Times New Roman" w:cs="Times New Roman"/>
          <w:spacing w:val="-27"/>
          <w:sz w:val="40"/>
        </w:rPr>
        <w:t xml:space="preserve"> </w:t>
      </w:r>
      <w:r w:rsidRPr="00C469B9">
        <w:rPr>
          <w:rFonts w:ascii="Times New Roman" w:hAnsi="Times New Roman" w:cs="Times New Roman"/>
          <w:sz w:val="40"/>
        </w:rPr>
        <w:t>Хромтау,</w:t>
      </w:r>
      <w:r w:rsidRPr="00C469B9">
        <w:rPr>
          <w:rFonts w:ascii="Times New Roman" w:hAnsi="Times New Roman" w:cs="Times New Roman"/>
          <w:spacing w:val="-26"/>
          <w:sz w:val="40"/>
        </w:rPr>
        <w:t xml:space="preserve"> </w:t>
      </w:r>
      <w:r w:rsidRPr="00C469B9">
        <w:rPr>
          <w:rFonts w:ascii="Times New Roman" w:hAnsi="Times New Roman" w:cs="Times New Roman"/>
          <w:sz w:val="40"/>
        </w:rPr>
        <w:t>ул.</w:t>
      </w:r>
      <w:r w:rsidRPr="00C469B9">
        <w:rPr>
          <w:rFonts w:ascii="Times New Roman" w:hAnsi="Times New Roman" w:cs="Times New Roman"/>
          <w:spacing w:val="-27"/>
          <w:sz w:val="40"/>
        </w:rPr>
        <w:t xml:space="preserve"> </w:t>
      </w:r>
      <w:proofErr w:type="spellStart"/>
      <w:r w:rsidRPr="00C469B9">
        <w:rPr>
          <w:rFonts w:ascii="Times New Roman" w:hAnsi="Times New Roman" w:cs="Times New Roman"/>
          <w:sz w:val="40"/>
        </w:rPr>
        <w:t>Ауэзова</w:t>
      </w:r>
      <w:proofErr w:type="spellEnd"/>
      <w:r w:rsidRPr="00C469B9">
        <w:rPr>
          <w:rFonts w:ascii="Times New Roman" w:hAnsi="Times New Roman" w:cs="Times New Roman"/>
          <w:sz w:val="40"/>
        </w:rPr>
        <w:t xml:space="preserve">, </w:t>
      </w:r>
      <w:r w:rsidRPr="00C469B9">
        <w:rPr>
          <w:rFonts w:ascii="Times New Roman" w:hAnsi="Times New Roman" w:cs="Times New Roman"/>
          <w:spacing w:val="-4"/>
          <w:sz w:val="40"/>
        </w:rPr>
        <w:t>12Д</w:t>
      </w:r>
      <w:r w:rsidRPr="00C469B9">
        <w:rPr>
          <w:rFonts w:ascii="Times New Roman" w:hAnsi="Times New Roman" w:cs="Times New Roman"/>
          <w:noProof/>
        </w:rPr>
        <w:drawing>
          <wp:inline distT="0" distB="0" distL="114300" distR="114300">
            <wp:extent cx="5939155" cy="3325495"/>
            <wp:effectExtent l="0" t="0" r="4445" b="8255"/>
            <wp:docPr id="159" name="Изображение 159" descr="WhatsApp Image 2025-12-19 at 19.41.49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Изображение 159" descr="WhatsApp Image 2025-12-19 at 19.41.49 (3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9B9">
        <w:rPr>
          <w:rFonts w:ascii="Times New Roman" w:hAnsi="Times New Roman" w:cs="Times New Roman"/>
          <w:noProof/>
        </w:rPr>
        <w:lastRenderedPageBreak/>
        <w:drawing>
          <wp:inline distT="0" distB="0" distL="114300" distR="114300">
            <wp:extent cx="5935345" cy="3354070"/>
            <wp:effectExtent l="0" t="0" r="8255" b="17780"/>
            <wp:docPr id="158" name="Изображение 158" descr="WhatsApp Image 2025-12-19 at 19.41.49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Изображение 158" descr="WhatsApp Image 2025-12-19 at 19.41.49 (2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35345" cy="335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469B9">
        <w:rPr>
          <w:rFonts w:ascii="Times New Roman" w:hAnsi="Times New Roman" w:cs="Times New Roman"/>
          <w:noProof/>
        </w:rPr>
        <w:drawing>
          <wp:inline distT="0" distB="0" distL="114300" distR="114300">
            <wp:extent cx="5930900" cy="3321050"/>
            <wp:effectExtent l="0" t="0" r="12700" b="12700"/>
            <wp:docPr id="157" name="Изображение 157" descr="WhatsApp Image 2025-12-19 at 19.41.49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" name="Изображение 157" descr="WhatsApp Image 2025-12-19 at 19.41.49 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09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</w:rPr>
        <w:sectPr w:rsidR="00AA482A" w:rsidRPr="00C469B9">
          <w:footerReference w:type="default" r:id="rId12"/>
          <w:pgSz w:w="11906" w:h="16838"/>
          <w:pgMar w:top="1134" w:right="850" w:bottom="1134" w:left="1701" w:header="708" w:footer="708" w:gutter="0"/>
          <w:cols w:space="720"/>
        </w:sectPr>
      </w:pPr>
    </w:p>
    <w:p w:rsidR="00AA482A" w:rsidRPr="00C469B9" w:rsidRDefault="00285539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C469B9">
        <w:rPr>
          <w:rFonts w:ascii="Times New Roman" w:eastAsia="Montserrat Medium" w:hAnsi="Times New Roman" w:cs="Times New Roman"/>
          <w:sz w:val="28"/>
          <w:szCs w:val="28"/>
        </w:rPr>
        <w:lastRenderedPageBreak/>
        <w:t xml:space="preserve">Технический проект «Приобретение и установка детской площадки по адресу: город </w:t>
      </w:r>
      <w:r w:rsidRPr="00C469B9">
        <w:rPr>
          <w:rFonts w:ascii="Times New Roman" w:hAnsi="Times New Roman" w:cs="Times New Roman"/>
          <w:sz w:val="28"/>
          <w:szCs w:val="28"/>
        </w:rPr>
        <w:t>г.</w:t>
      </w:r>
      <w:r w:rsidRPr="00C469B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469B9">
        <w:rPr>
          <w:rFonts w:ascii="Times New Roman" w:hAnsi="Times New Roman" w:cs="Times New Roman"/>
          <w:sz w:val="28"/>
          <w:szCs w:val="28"/>
        </w:rPr>
        <w:t>Хромтау,</w:t>
      </w:r>
      <w:r w:rsidRPr="00C469B9">
        <w:rPr>
          <w:rFonts w:ascii="Times New Roman" w:hAnsi="Times New Roman" w:cs="Times New Roman"/>
          <w:spacing w:val="-26"/>
          <w:sz w:val="28"/>
          <w:szCs w:val="28"/>
        </w:rPr>
        <w:t xml:space="preserve"> </w:t>
      </w:r>
      <w:r w:rsidRPr="00C469B9">
        <w:rPr>
          <w:rFonts w:ascii="Times New Roman" w:hAnsi="Times New Roman" w:cs="Times New Roman"/>
          <w:sz w:val="28"/>
          <w:szCs w:val="28"/>
        </w:rPr>
        <w:t>ул.</w:t>
      </w:r>
      <w:r w:rsidRPr="00C469B9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proofErr w:type="spellStart"/>
      <w:r w:rsidRPr="00C469B9">
        <w:rPr>
          <w:rFonts w:ascii="Times New Roman" w:hAnsi="Times New Roman" w:cs="Times New Roman"/>
          <w:sz w:val="28"/>
          <w:szCs w:val="28"/>
        </w:rPr>
        <w:t>Ауэзова</w:t>
      </w:r>
      <w:proofErr w:type="spellEnd"/>
      <w:r w:rsidRPr="00C469B9">
        <w:rPr>
          <w:rFonts w:ascii="Times New Roman" w:hAnsi="Times New Roman" w:cs="Times New Roman"/>
          <w:sz w:val="28"/>
          <w:szCs w:val="28"/>
        </w:rPr>
        <w:t xml:space="preserve">, </w:t>
      </w:r>
      <w:r w:rsidRPr="00C469B9">
        <w:rPr>
          <w:rFonts w:ascii="Times New Roman" w:hAnsi="Times New Roman" w:cs="Times New Roman"/>
          <w:spacing w:val="-4"/>
          <w:sz w:val="28"/>
          <w:szCs w:val="28"/>
        </w:rPr>
        <w:t>12Д</w:t>
      </w:r>
      <w:r w:rsidRPr="00C469B9">
        <w:rPr>
          <w:rFonts w:ascii="Times New Roman" w:eastAsia="Montserrat Medium" w:hAnsi="Times New Roman" w:cs="Times New Roman"/>
          <w:sz w:val="28"/>
          <w:szCs w:val="28"/>
        </w:rPr>
        <w:t>»</w:t>
      </w:r>
    </w:p>
    <w:p w:rsidR="00AA482A" w:rsidRPr="00C469B9" w:rsidRDefault="00AA482A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color w:val="2F5496"/>
          <w:sz w:val="32"/>
          <w:szCs w:val="32"/>
        </w:rPr>
      </w:pPr>
    </w:p>
    <w:p w:rsidR="00AA482A" w:rsidRPr="00C469B9" w:rsidRDefault="00AA482A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color w:val="2F5496"/>
          <w:sz w:val="32"/>
          <w:szCs w:val="32"/>
        </w:rPr>
      </w:pPr>
    </w:p>
    <w:p w:rsidR="00AA482A" w:rsidRPr="00C469B9" w:rsidRDefault="00AA482A">
      <w:pPr>
        <w:jc w:val="center"/>
        <w:rPr>
          <w:rFonts w:ascii="Times New Roman" w:eastAsia="Montserrat Medium" w:hAnsi="Times New Roman" w:cs="Times New Roman"/>
          <w:sz w:val="28"/>
          <w:szCs w:val="28"/>
        </w:rPr>
      </w:pPr>
    </w:p>
    <w:tbl>
      <w:tblPr>
        <w:tblStyle w:val="Style14"/>
        <w:tblW w:w="145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949"/>
        <w:gridCol w:w="8611"/>
      </w:tblGrid>
      <w:tr w:rsidR="00AA482A" w:rsidRPr="00C469B9">
        <w:tc>
          <w:tcPr>
            <w:tcW w:w="5949" w:type="dxa"/>
          </w:tcPr>
          <w:p w:rsidR="00AA482A" w:rsidRPr="00C469B9" w:rsidRDefault="00285539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>1. Описание и общие характеристики создаваемого объекта общественной инфраструктуры</w:t>
            </w:r>
          </w:p>
          <w:p w:rsidR="00AA482A" w:rsidRPr="00C469B9" w:rsidRDefault="00AA482A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</w:p>
        </w:tc>
        <w:tc>
          <w:tcPr>
            <w:tcW w:w="8611" w:type="dxa"/>
          </w:tcPr>
          <w:p w:rsidR="00AA482A" w:rsidRPr="00C469B9" w:rsidRDefault="00285539" w:rsidP="004D59B7">
            <w:pPr>
              <w:spacing w:after="0" w:line="240" w:lineRule="auto"/>
              <w:rPr>
                <w:rFonts w:ascii="Times New Roman" w:eastAsia="Montserrat Medium" w:hAnsi="Times New Roman" w:cs="Times New Roman"/>
                <w:sz w:val="28"/>
                <w:szCs w:val="28"/>
              </w:rPr>
            </w:pPr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Детская спортивная площадка, располагаемая в пределах дворовой территории по адресу </w:t>
            </w:r>
            <w:r w:rsidR="004D59B7" w:rsidRPr="00C469B9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4D59B7" w:rsidRPr="00C469B9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proofErr w:type="spellStart"/>
            <w:r w:rsidR="004D59B7" w:rsidRPr="00C469B9">
              <w:rPr>
                <w:rFonts w:ascii="Times New Roman" w:hAnsi="Times New Roman" w:cs="Times New Roman"/>
                <w:sz w:val="28"/>
                <w:szCs w:val="28"/>
              </w:rPr>
              <w:t>Ауэзова</w:t>
            </w:r>
            <w:proofErr w:type="spellEnd"/>
            <w:r w:rsidR="004D59B7" w:rsidRPr="00C469B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59B7" w:rsidRPr="00C469B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12Д</w:t>
            </w:r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. Общая площадь размещения игрового спортивного оборудования </w:t>
            </w:r>
            <w:r w:rsidR="004D59B7"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>3</w:t>
            </w:r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>00 м</w:t>
            </w:r>
            <w:proofErr w:type="gramStart"/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  <w:vertAlign w:val="superscript"/>
              </w:rPr>
              <w:t>2.</w:t>
            </w:r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>.</w:t>
            </w:r>
            <w:proofErr w:type="gramEnd"/>
            <w:r w:rsidRPr="00C469B9">
              <w:rPr>
                <w:rFonts w:ascii="Times New Roman" w:eastAsia="Montserrat Medium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A482A" w:rsidRPr="00C469B9" w:rsidRDefault="00285539">
      <w:pPr>
        <w:rPr>
          <w:rFonts w:ascii="Times New Roman" w:eastAsia="Montserrat Medium" w:hAnsi="Times New Roman" w:cs="Times New Roman"/>
          <w:sz w:val="28"/>
          <w:szCs w:val="28"/>
        </w:rPr>
      </w:pPr>
      <w:r w:rsidRPr="00C469B9">
        <w:rPr>
          <w:rFonts w:ascii="Times New Roman" w:eastAsia="Montserrat Medium" w:hAnsi="Times New Roman" w:cs="Times New Roman"/>
          <w:sz w:val="28"/>
          <w:szCs w:val="28"/>
        </w:rPr>
        <w:t>2. Расчет ориентировочной стоимости реализации проекта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  <w:b/>
        </w:rPr>
      </w:pPr>
      <w:r w:rsidRPr="00C469B9">
        <w:rPr>
          <w:rFonts w:ascii="Times New Roman" w:eastAsia="Montserrat Medium" w:hAnsi="Times New Roman" w:cs="Times New Roman"/>
          <w:b/>
        </w:rPr>
        <w:t>Формула расчета итоговой стоимости проекта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</w:rPr>
        <w:t>Общая с</w:t>
      </w:r>
      <w:r w:rsidR="004D59B7" w:rsidRPr="00C469B9">
        <w:rPr>
          <w:rFonts w:ascii="Times New Roman" w:eastAsia="Montserrat Medium" w:hAnsi="Times New Roman" w:cs="Times New Roman"/>
        </w:rPr>
        <w:t>умма расходов по пунктам 1-5 + 8</w:t>
      </w:r>
      <w:r w:rsidRPr="00C469B9">
        <w:rPr>
          <w:rFonts w:ascii="Times New Roman" w:eastAsia="Montserrat Medium" w:hAnsi="Times New Roman" w:cs="Times New Roman"/>
        </w:rPr>
        <w:t>% от общей суммы расходов по пунктам 1-5 = итоговая общая стоимость проекта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  <w:b/>
        </w:rPr>
      </w:pPr>
      <w:r w:rsidRPr="00C469B9">
        <w:rPr>
          <w:rFonts w:ascii="Times New Roman" w:eastAsia="Montserrat Medium" w:hAnsi="Times New Roman" w:cs="Times New Roman"/>
          <w:b/>
        </w:rPr>
        <w:t>Проверка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</w:rPr>
      </w:pPr>
      <w:r w:rsidRPr="00C469B9">
        <w:rPr>
          <w:rFonts w:ascii="Times New Roman" w:eastAsia="Montserrat Medium" w:hAnsi="Times New Roman" w:cs="Times New Roman"/>
        </w:rPr>
        <w:t>Дополнительные работы и затраты (резерв-прочие)</w:t>
      </w:r>
      <w:r w:rsidRPr="00C469B9">
        <w:rPr>
          <w:rFonts w:ascii="Times New Roman" w:eastAsia="Montserrat Medium" w:hAnsi="Times New Roman" w:cs="Times New Roman"/>
          <w:b/>
        </w:rPr>
        <w:t xml:space="preserve"> </w:t>
      </w:r>
      <w:r w:rsidR="004D59B7" w:rsidRPr="00C469B9">
        <w:rPr>
          <w:rFonts w:ascii="Times New Roman" w:eastAsia="Montserrat Medium" w:hAnsi="Times New Roman" w:cs="Times New Roman"/>
        </w:rPr>
        <w:t>должен составлять не менее 8</w:t>
      </w:r>
      <w:r w:rsidRPr="00C469B9">
        <w:rPr>
          <w:rFonts w:ascii="Times New Roman" w:eastAsia="Montserrat Medium" w:hAnsi="Times New Roman" w:cs="Times New Roman"/>
        </w:rPr>
        <w:t xml:space="preserve">% от итоговой стоимости проекта, но не более </w:t>
      </w:r>
      <w:r w:rsidR="004D59B7" w:rsidRPr="00C469B9">
        <w:rPr>
          <w:rFonts w:ascii="Times New Roman" w:eastAsia="Montserrat Medium" w:hAnsi="Times New Roman" w:cs="Times New Roman"/>
        </w:rPr>
        <w:t>1 2</w:t>
      </w:r>
      <w:r w:rsidRPr="00C469B9">
        <w:rPr>
          <w:rFonts w:ascii="Times New Roman" w:eastAsia="Montserrat Medium" w:hAnsi="Times New Roman" w:cs="Times New Roman"/>
        </w:rPr>
        <w:t>00 000 тенге.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  <w:b/>
        </w:rPr>
      </w:pPr>
      <w:r w:rsidRPr="00C469B9">
        <w:rPr>
          <w:rFonts w:ascii="Times New Roman" w:eastAsia="Montserrat Medium" w:hAnsi="Times New Roman" w:cs="Times New Roman"/>
          <w:b/>
        </w:rPr>
        <w:t>НДС</w:t>
      </w:r>
    </w:p>
    <w:p w:rsidR="00AA482A" w:rsidRPr="00C469B9" w:rsidRDefault="00285539">
      <w:pPr>
        <w:spacing w:after="0"/>
        <w:rPr>
          <w:rFonts w:ascii="Times New Roman" w:eastAsia="Montserrat Medium" w:hAnsi="Times New Roman" w:cs="Times New Roman"/>
          <w:sz w:val="28"/>
          <w:szCs w:val="28"/>
        </w:rPr>
      </w:pPr>
      <w:r w:rsidRPr="00C469B9">
        <w:rPr>
          <w:rFonts w:ascii="Times New Roman" w:eastAsia="Montserrat Medium" w:hAnsi="Times New Roman" w:cs="Times New Roman"/>
        </w:rPr>
        <w:t>Всё оборудование, материалы, работы и т.д. считаем с учетом НДС</w:t>
      </w:r>
    </w:p>
    <w:tbl>
      <w:tblPr>
        <w:tblStyle w:val="Style15"/>
        <w:tblW w:w="151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934"/>
        <w:gridCol w:w="18"/>
        <w:gridCol w:w="3017"/>
        <w:gridCol w:w="1113"/>
        <w:gridCol w:w="1134"/>
        <w:gridCol w:w="1984"/>
        <w:gridCol w:w="2694"/>
        <w:gridCol w:w="1554"/>
      </w:tblGrid>
      <w:tr w:rsidR="00AA482A" w:rsidRPr="00C469B9">
        <w:trPr>
          <w:trHeight w:val="54"/>
          <w:tblHeader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№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Наименование вида материала, оборудования, работ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Характеристики (функциональные, технические, качественные эксплуатационные)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Количество, объем единицы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Стоимость </w:t>
            </w:r>
            <w:proofErr w:type="gramStart"/>
            <w:r w:rsidRPr="00C469B9">
              <w:rPr>
                <w:rFonts w:ascii="Times New Roman" w:eastAsia="Montserrat Medium" w:hAnsi="Times New Roman" w:cs="Times New Roman"/>
                <w:b/>
              </w:rPr>
              <w:t>единицы.,</w:t>
            </w:r>
            <w:proofErr w:type="gramEnd"/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 тенге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Ссылка на источник, подтверждающий стоимость единицы или комплекса единиц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Общая </w:t>
            </w:r>
            <w:r w:rsidR="00934A3F" w:rsidRPr="00C469B9">
              <w:rPr>
                <w:rFonts w:ascii="Times New Roman" w:eastAsia="Montserrat Medium" w:hAnsi="Times New Roman" w:cs="Times New Roman"/>
                <w:b/>
              </w:rPr>
              <w:t xml:space="preserve">стоимость, тенге, (в </w:t>
            </w:r>
            <w:proofErr w:type="spellStart"/>
            <w:r w:rsidR="00934A3F" w:rsidRPr="00C469B9">
              <w:rPr>
                <w:rFonts w:ascii="Times New Roman" w:eastAsia="Montserrat Medium" w:hAnsi="Times New Roman" w:cs="Times New Roman"/>
                <w:b/>
              </w:rPr>
              <w:t>т.ч</w:t>
            </w:r>
            <w:proofErr w:type="spellEnd"/>
            <w:r w:rsidR="00934A3F" w:rsidRPr="00C469B9">
              <w:rPr>
                <w:rFonts w:ascii="Times New Roman" w:eastAsia="Montserrat Medium" w:hAnsi="Times New Roman" w:cs="Times New Roman"/>
                <w:b/>
              </w:rPr>
              <w:t>. НДС 16</w:t>
            </w:r>
            <w:r w:rsidRPr="00C469B9">
              <w:rPr>
                <w:rFonts w:ascii="Times New Roman" w:eastAsia="Montserrat Medium" w:hAnsi="Times New Roman" w:cs="Times New Roman"/>
                <w:b/>
              </w:rPr>
              <w:t>%)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Раздел 1. Подготовительные, земляные и общестроительные работы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ontserrat Medium" w:hAnsi="Times New Roman" w:cs="Times New Roman"/>
                <w:i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Материалы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Приобретение общестроительных материалов, тары, инструмента для общестроительных работы, включая коммуникации)</w:t>
            </w:r>
          </w:p>
        </w:tc>
      </w:tr>
      <w:tr w:rsidR="004D59B7" w:rsidRPr="00C469B9" w:rsidTr="00C5759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B7" w:rsidRPr="00C469B9" w:rsidRDefault="004D59B7" w:rsidP="004D5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бетонирование основания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Прайс-лист </w:t>
            </w:r>
            <w:proofErr w:type="spellStart"/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3 150 000</w:t>
            </w:r>
          </w:p>
        </w:tc>
      </w:tr>
      <w:tr w:rsidR="004D59B7" w:rsidRPr="00C469B9" w:rsidTr="00C5759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B7" w:rsidRPr="00C469B9" w:rsidRDefault="004D59B7" w:rsidP="004D5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Бесшовное резиновое покрытие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 (толщина по технологии 10-13 мм)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Прайс-лист </w:t>
            </w:r>
            <w:proofErr w:type="spellStart"/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3 150 000</w:t>
            </w:r>
          </w:p>
        </w:tc>
      </w:tr>
      <w:tr w:rsidR="004D59B7" w:rsidRPr="00C469B9" w:rsidTr="00C5759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B7" w:rsidRPr="00C469B9" w:rsidRDefault="004D59B7" w:rsidP="004D5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Бордюр тротуарной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7 000,00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Прайс-лист </w:t>
            </w:r>
            <w:proofErr w:type="spellStart"/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560 000</w:t>
            </w:r>
          </w:p>
        </w:tc>
      </w:tr>
      <w:tr w:rsidR="004D59B7" w:rsidRPr="00C469B9" w:rsidTr="00C5759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9B7" w:rsidRPr="00C469B9" w:rsidRDefault="004D59B7" w:rsidP="004D59B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lastRenderedPageBreak/>
              <w:t>1.1.4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Брусчатка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материалы, доставка, укладка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411D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10 500,00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59B7" w:rsidP="004D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Прайс-лист </w:t>
            </w:r>
            <w:proofErr w:type="spellStart"/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</w:t>
            </w:r>
            <w:proofErr w:type="spellEnd"/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59B7" w:rsidRPr="00C469B9" w:rsidRDefault="004D411D" w:rsidP="004D5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69B9">
              <w:rPr>
                <w:rFonts w:ascii="Times New Roman" w:eastAsia="Times New Roman" w:hAnsi="Times New Roman" w:cs="Times New Roman"/>
                <w:sz w:val="24"/>
                <w:szCs w:val="24"/>
              </w:rPr>
              <w:t>315 000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65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1.2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Транспорт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Затраты на транспорт, хранение, погрузку и выгрузку общестроительных материалов, тары, инструмента для общестроительных работы, включая коммуникации)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1.2.1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1.2.2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1.3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Демонтаж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Удаление устаревших конструкций, ветхих сооружений (необходимо решение собственника, </w:t>
            </w:r>
            <w:proofErr w:type="gramStart"/>
            <w:r w:rsidRPr="00C469B9">
              <w:rPr>
                <w:rFonts w:ascii="Times New Roman" w:eastAsia="Montserrat Medium" w:hAnsi="Times New Roman" w:cs="Times New Roman"/>
                <w:i/>
              </w:rPr>
              <w:t>например</w:t>
            </w:r>
            <w:proofErr w:type="gramEnd"/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  <w:i/>
              </w:rPr>
              <w:t>Акимат</w:t>
            </w:r>
            <w:proofErr w:type="spellEnd"/>
            <w:r w:rsidRPr="00C469B9">
              <w:rPr>
                <w:rFonts w:ascii="Times New Roman" w:eastAsia="Montserrat Medium" w:hAnsi="Times New Roman" w:cs="Times New Roman"/>
                <w:i/>
              </w:rPr>
              <w:t>, о возможности демонтажа))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1.3.1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1.3.2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1.4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Вывоз мусора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Необходимо учесть возможность сдачи на металлолом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1.4.1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1.4.2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1.5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Перенос/подключение коммуникаций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Санитарно-технические работы, сооружение линий электропередачи, связи, теплоснабжения и газоснабжения, канализации, водоснабжения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1.5.1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1.5.2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1.6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Общестроительные работы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Планировка территории, возведение, расширение, монтаж пандусов, бордюр, брусчатки, типовых строительных конструкций, зданий и сооружений, работы по возведению фундаментов и опорных конструкций под оборудование, дорожные работы, работы по благоустройству. Ссылки на источник информации о ценах. НДС, выделяется отдельно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Итого по разделу 1 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(Сумма 1.1-1.6 (в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. НДС 1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D411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7 175 000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2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Раздел 2. Приобретение (изготовление) оборудования 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Оборудование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Приобретение специального оборудования или изготовление устройств, художественных композиций, экспонатов. Ссылки на источник информации о ценах. НДС, выделяется отдельно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0C2BD2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ДИК </w:t>
            </w:r>
            <w:r w:rsidR="000C2BD2" w:rsidRPr="00C469B9">
              <w:rPr>
                <w:rFonts w:ascii="Times New Roman" w:eastAsia="Montserrat Medium" w:hAnsi="Times New Roman" w:cs="Times New Roman"/>
              </w:rPr>
              <w:t>«Королевство»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845 000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845 000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0162" w:rsidRPr="00C469B9" w:rsidRDefault="00285539" w:rsidP="00460162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Карусель 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345 000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345 000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Качели с подвесом «Гнездо»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415 000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415 000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lastRenderedPageBreak/>
              <w:t>2.1.4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460162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Игровой модуль "Песочница </w:t>
            </w:r>
            <w:r w:rsidR="00460162" w:rsidRPr="00C469B9">
              <w:rPr>
                <w:rFonts w:ascii="Times New Roman" w:eastAsia="Montserrat Medium" w:hAnsi="Times New Roman" w:cs="Times New Roman"/>
              </w:rPr>
              <w:t>Грибок»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283 000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283 000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Качалка "Балансир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145 000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145 000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Лаз большой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279 000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279 000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2.1.7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Скамья парковая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49 000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3509F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98</w:t>
            </w:r>
            <w:r w:rsidR="00460162" w:rsidRPr="00C469B9">
              <w:rPr>
                <w:rFonts w:ascii="Times New Roman" w:eastAsia="Montserrat Medium" w:hAnsi="Times New Roman" w:cs="Times New Roman"/>
              </w:rPr>
              <w:t xml:space="preserve">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Урна уличная с козырьком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0C2BD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46016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18 000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3509F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36</w:t>
            </w:r>
            <w:r w:rsidR="00460162" w:rsidRPr="00C469B9">
              <w:rPr>
                <w:rFonts w:ascii="Times New Roman" w:eastAsia="Montserrat Medium" w:hAnsi="Times New Roman" w:cs="Times New Roman"/>
              </w:rPr>
              <w:t xml:space="preserve"> 000</w:t>
            </w:r>
          </w:p>
        </w:tc>
      </w:tr>
      <w:tr w:rsidR="00FA5B1C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ДИК 12.16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559 000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559 000</w:t>
            </w:r>
          </w:p>
        </w:tc>
      </w:tr>
      <w:tr w:rsidR="00FA5B1C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2.1.10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Гимнастический комплекс (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воркаут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700 000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700 000</w:t>
            </w:r>
          </w:p>
        </w:tc>
      </w:tr>
      <w:tr w:rsidR="00FA5B1C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2.1.11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Тренажер «Лыжи двойные»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330 000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B1C" w:rsidRPr="00C469B9" w:rsidRDefault="00FA5B1C" w:rsidP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330 000</w:t>
            </w:r>
          </w:p>
        </w:tc>
      </w:tr>
      <w:tr w:rsidR="00BA4B74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FA5B1C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1.1.12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Тренажер «Жим от груди, тяга верхняя»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470 000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B74" w:rsidRPr="00C469B9" w:rsidRDefault="00BA4B74" w:rsidP="00BA4B7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470 000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2.2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Монтажные работы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Все работы по монтажу оборудования за исключением устройства оснований и фундаментов под оборудование, и т.п. по п. 2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Итого по разделу 2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 xml:space="preserve"> (Сумма 2.1-2.2 (в </w:t>
            </w:r>
            <w:proofErr w:type="spellStart"/>
            <w:r w:rsidR="00934A3F"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="00934A3F" w:rsidRPr="00C469B9">
              <w:rPr>
                <w:rFonts w:ascii="Times New Roman" w:eastAsia="Montserrat Medium" w:hAnsi="Times New Roman" w:cs="Times New Roman"/>
              </w:rPr>
              <w:t>. НДС 16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4 650 000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3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Раздел 3. Озеленение территории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Посадочный материал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Приобретение посадочного материала, грунта, других необходимых элементов для озеленения. Ссылки на источник информации о ценах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3.1.1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3.1.2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665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3.2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Работы по озеленению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Стоимость работ по озеленению территорий, планировке участка, контроль приживаемости и т.п.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3.2.1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3.2.2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Итого по разделу 3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 xml:space="preserve"> (Сумма 3.1-3.2 (в </w:t>
            </w:r>
            <w:proofErr w:type="spellStart"/>
            <w:r w:rsidR="00934A3F"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="00934A3F" w:rsidRPr="00C469B9">
              <w:rPr>
                <w:rFonts w:ascii="Times New Roman" w:eastAsia="Montserrat Medium" w:hAnsi="Times New Roman" w:cs="Times New Roman"/>
              </w:rPr>
              <w:t>. НДС 16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4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Раздел 4. Сопутствующие работы и затраты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Охрана строящегося объекта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Приобретение и работы по установке ограждений, освещения и указателей, физической охране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lastRenderedPageBreak/>
              <w:t>4.1.1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4.1.2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27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4.2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Экспертиза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Затраты на проведение экспертизы и согласование с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  <w:i/>
              </w:rPr>
              <w:t>ресурсонабжающими</w:t>
            </w:r>
            <w:proofErr w:type="spellEnd"/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 организациями. Специализированными учреждениями культуры, образования и др</w:t>
            </w:r>
            <w:r w:rsidRPr="00C469B9">
              <w:rPr>
                <w:rFonts w:ascii="Times New Roman" w:eastAsia="Montserrat Medium" w:hAnsi="Times New Roman" w:cs="Times New Roman"/>
              </w:rPr>
              <w:t>.)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4.2.1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4.2.2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4.3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Информационные стенды (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>Разработка, изготовление и установка информационных указателей об объекте</w:t>
            </w:r>
            <w:r w:rsidRPr="00C469B9">
              <w:rPr>
                <w:rFonts w:ascii="Times New Roman" w:eastAsia="Montserrat Medium" w:hAnsi="Times New Roman" w:cs="Times New Roman"/>
              </w:rPr>
              <w:t>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4.3.1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4.3.2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Итого по разделу 4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 (Сумма 4.1-4.3 (в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. НДС 1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5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Раздел 5. Иные затраты 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5.1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Отдельные работы и затраты, которые не учтены в других разделах в связи со спецификой их проведения оплаты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5.1.1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5.1.2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Итого по разделу 5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 xml:space="preserve"> (Сумма 5.1 (в </w:t>
            </w:r>
            <w:proofErr w:type="spellStart"/>
            <w:r w:rsidR="00934A3F"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="00934A3F" w:rsidRPr="00C469B9">
              <w:rPr>
                <w:rFonts w:ascii="Times New Roman" w:eastAsia="Montserrat Medium" w:hAnsi="Times New Roman" w:cs="Times New Roman"/>
              </w:rPr>
              <w:t>. НДС 16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6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Итого по разделам </w:t>
            </w:r>
          </w:p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1-5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 (Сумма по разделам 1-5 (в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 xml:space="preserve">. НДС 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16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Раздел 6. Сумма стоимости по разделам 1-5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11 825 000</w:t>
            </w:r>
          </w:p>
        </w:tc>
      </w:tr>
      <w:tr w:rsidR="00AA482A" w:rsidRPr="00C469B9" w:rsidTr="004D411D">
        <w:trPr>
          <w:trHeight w:val="548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7</w:t>
            </w:r>
          </w:p>
        </w:tc>
        <w:tc>
          <w:tcPr>
            <w:tcW w:w="144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Раздел 7. Дополнительные работы и затраты (резерв-прочие)</w:t>
            </w:r>
          </w:p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(30% от суммы по п.6)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7.1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Подготовка документации</w:t>
            </w:r>
          </w:p>
        </w:tc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i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1) Дефектная ведомость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 (При необходимости. Если есть конструкции или элементы, требующие ремонта)</w:t>
            </w:r>
          </w:p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2) Проект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 (Проектно-изыскательские работы. Проект производства работ и альбомы (эскизы) технических решений. При необходимости)</w:t>
            </w:r>
          </w:p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3) Смета</w:t>
            </w:r>
            <w:r w:rsidRPr="00C469B9">
              <w:rPr>
                <w:rFonts w:ascii="Times New Roman" w:eastAsia="Montserrat Medium" w:hAnsi="Times New Roman" w:cs="Times New Roman"/>
                <w:i/>
              </w:rPr>
              <w:t xml:space="preserve"> (Локальный (объектный) сметный расчет, подготовленный для проверки компанией)</w:t>
            </w:r>
          </w:p>
        </w:tc>
        <w:tc>
          <w:tcPr>
            <w:tcW w:w="1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946 000</w:t>
            </w:r>
          </w:p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7.2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Удорожание</w:t>
            </w:r>
          </w:p>
        </w:tc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Удорожание работ и материалов вследствие естественного роста цен 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widowControl w:val="0"/>
              <w:spacing w:after="0" w:line="276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7.3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Непредвиденные работы и затраты</w:t>
            </w:r>
          </w:p>
        </w:tc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 xml:space="preserve">Скрытые работы, работы с осложнениями при проведении отдельных работ, ухудшение погодных условий и т.п. </w:t>
            </w:r>
          </w:p>
        </w:tc>
        <w:tc>
          <w:tcPr>
            <w:tcW w:w="1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widowControl w:val="0"/>
              <w:spacing w:after="0" w:line="276" w:lineRule="auto"/>
              <w:rPr>
                <w:rFonts w:ascii="Times New Roman" w:eastAsia="Montserrat Medium" w:hAnsi="Times New Roman" w:cs="Times New Roman"/>
              </w:rPr>
            </w:pPr>
          </w:p>
        </w:tc>
      </w:tr>
      <w:tr w:rsidR="00AA482A" w:rsidRPr="00C469B9">
        <w:trPr>
          <w:trHeight w:val="54"/>
        </w:trPr>
        <w:tc>
          <w:tcPr>
            <w:tcW w:w="3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lastRenderedPageBreak/>
              <w:t>Итого по разделу 7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 (в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. НДС 1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11D" w:rsidRPr="00C469B9" w:rsidRDefault="00FA5B1C" w:rsidP="004D411D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</w:rPr>
            </w:pPr>
            <w:r w:rsidRPr="00C469B9">
              <w:rPr>
                <w:rFonts w:ascii="Times New Roman" w:eastAsia="Montserrat Medium" w:hAnsi="Times New Roman" w:cs="Times New Roman"/>
              </w:rPr>
              <w:t>946 000</w:t>
            </w:r>
          </w:p>
          <w:p w:rsidR="00AA482A" w:rsidRPr="00C469B9" w:rsidRDefault="00AA482A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</w:p>
        </w:tc>
      </w:tr>
      <w:tr w:rsidR="00AA482A" w:rsidRPr="00C469B9" w:rsidTr="00BA4B74">
        <w:trPr>
          <w:trHeight w:val="817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8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Всего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 (Сумма по разделам 1–7, (в </w:t>
            </w:r>
            <w:proofErr w:type="spellStart"/>
            <w:r w:rsidRPr="00C469B9">
              <w:rPr>
                <w:rFonts w:ascii="Times New Roman" w:eastAsia="Montserrat Medium" w:hAnsi="Times New Roman" w:cs="Times New Roman"/>
              </w:rPr>
              <w:t>т.ч</w:t>
            </w:r>
            <w:proofErr w:type="spellEnd"/>
            <w:r w:rsidRPr="00C469B9">
              <w:rPr>
                <w:rFonts w:ascii="Times New Roman" w:eastAsia="Montserrat Medium" w:hAnsi="Times New Roman" w:cs="Times New Roman"/>
              </w:rPr>
              <w:t>. НДС 1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6</w:t>
            </w:r>
            <w:r w:rsidRPr="00C469B9">
              <w:rPr>
                <w:rFonts w:ascii="Times New Roman" w:eastAsia="Montserrat Medium" w:hAnsi="Times New Roman" w:cs="Times New Roman"/>
              </w:rPr>
              <w:t>%)</w:t>
            </w:r>
          </w:p>
        </w:tc>
        <w:tc>
          <w:tcPr>
            <w:tcW w:w="9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AA482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FA5B1C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12 771 000</w:t>
            </w:r>
          </w:p>
        </w:tc>
      </w:tr>
      <w:tr w:rsidR="00AA482A" w:rsidRPr="00C469B9">
        <w:trPr>
          <w:trHeight w:val="54"/>
        </w:trPr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9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285539" w:rsidP="00934A3F">
            <w:pPr>
              <w:shd w:val="clear" w:color="auto" w:fill="FFFFFF"/>
              <w:spacing w:after="0" w:line="240" w:lineRule="auto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 xml:space="preserve">Проверка </w:t>
            </w:r>
            <w:r w:rsidRPr="00C469B9">
              <w:rPr>
                <w:rFonts w:ascii="Times New Roman" w:eastAsia="Montserrat Medium" w:hAnsi="Times New Roman" w:cs="Times New Roman"/>
              </w:rPr>
              <w:t xml:space="preserve">(сумма </w:t>
            </w:r>
            <w:proofErr w:type="gramStart"/>
            <w:r w:rsidRPr="00C469B9">
              <w:rPr>
                <w:rFonts w:ascii="Times New Roman" w:eastAsia="Montserrat Medium" w:hAnsi="Times New Roman" w:cs="Times New Roman"/>
              </w:rPr>
              <w:t>по раздел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>а</w:t>
            </w:r>
            <w:proofErr w:type="gramEnd"/>
            <w:r w:rsidR="00934A3F" w:rsidRPr="00C469B9">
              <w:rPr>
                <w:rFonts w:ascii="Times New Roman" w:eastAsia="Montserrat Medium" w:hAnsi="Times New Roman" w:cs="Times New Roman"/>
              </w:rPr>
              <w:t xml:space="preserve"> 7 должна составлять не менее 8</w:t>
            </w:r>
            <w:r w:rsidRPr="00C469B9">
              <w:rPr>
                <w:rFonts w:ascii="Times New Roman" w:eastAsia="Montserrat Medium" w:hAnsi="Times New Roman" w:cs="Times New Roman"/>
              </w:rPr>
              <w:t>%</w:t>
            </w:r>
            <w:r w:rsidR="00934A3F" w:rsidRPr="00C469B9">
              <w:rPr>
                <w:rFonts w:ascii="Times New Roman" w:eastAsia="Montserrat Medium" w:hAnsi="Times New Roman" w:cs="Times New Roman"/>
              </w:rPr>
              <w:t xml:space="preserve"> от суммы по п.8, но не более 1 20</w:t>
            </w:r>
            <w:r w:rsidRPr="00C469B9">
              <w:rPr>
                <w:rFonts w:ascii="Times New Roman" w:eastAsia="Montserrat Medium" w:hAnsi="Times New Roman" w:cs="Times New Roman"/>
              </w:rPr>
              <w:t>0 000 тенге)</w:t>
            </w:r>
          </w:p>
        </w:tc>
        <w:tc>
          <w:tcPr>
            <w:tcW w:w="11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82A" w:rsidRPr="00C469B9" w:rsidRDefault="00BA4B74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Montserrat Medium" w:hAnsi="Times New Roman" w:cs="Times New Roman"/>
                <w:b/>
              </w:rPr>
            </w:pPr>
            <w:r w:rsidRPr="00C469B9">
              <w:rPr>
                <w:rFonts w:ascii="Times New Roman" w:eastAsia="Montserrat Medium" w:hAnsi="Times New Roman" w:cs="Times New Roman"/>
                <w:b/>
              </w:rPr>
              <w:t>8</w:t>
            </w:r>
          </w:p>
        </w:tc>
      </w:tr>
    </w:tbl>
    <w:p w:rsidR="00AA482A" w:rsidRPr="00C469B9" w:rsidRDefault="00AA482A">
      <w:pPr>
        <w:rPr>
          <w:rFonts w:ascii="Times New Roman" w:eastAsia="Montserrat Medium" w:hAnsi="Times New Roman" w:cs="Times New Roman"/>
        </w:rPr>
        <w:sectPr w:rsidR="00AA482A" w:rsidRPr="00C469B9">
          <w:headerReference w:type="default" r:id="rId13"/>
          <w:pgSz w:w="16838" w:h="11906" w:orient="landscape"/>
          <w:pgMar w:top="850" w:right="1134" w:bottom="1701" w:left="1134" w:header="708" w:footer="708" w:gutter="0"/>
          <w:cols w:space="720"/>
        </w:sectPr>
      </w:pPr>
    </w:p>
    <w:p w:rsidR="00AA482A" w:rsidRPr="00C469B9" w:rsidRDefault="00285539">
      <w:pPr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C469B9">
        <w:rPr>
          <w:rFonts w:ascii="Times New Roman" w:eastAsia="Montserrat Medium" w:hAnsi="Times New Roman" w:cs="Times New Roman"/>
          <w:sz w:val="28"/>
          <w:szCs w:val="28"/>
        </w:rPr>
        <w:lastRenderedPageBreak/>
        <w:t xml:space="preserve">Копии документов, заверенные представителем </w:t>
      </w:r>
      <w:proofErr w:type="spellStart"/>
      <w:r w:rsidRPr="00C469B9">
        <w:rPr>
          <w:rFonts w:ascii="Times New Roman" w:eastAsia="Montserrat Medium" w:hAnsi="Times New Roman" w:cs="Times New Roman"/>
          <w:sz w:val="28"/>
          <w:szCs w:val="28"/>
        </w:rPr>
        <w:t>акимата</w:t>
      </w:r>
      <w:proofErr w:type="spellEnd"/>
      <w:r w:rsidRPr="00C469B9">
        <w:rPr>
          <w:rFonts w:ascii="Times New Roman" w:eastAsia="Montserrat Medium" w:hAnsi="Times New Roman" w:cs="Times New Roman"/>
          <w:sz w:val="28"/>
          <w:szCs w:val="28"/>
        </w:rPr>
        <w:t xml:space="preserve"> района или другим уполномоченным в установленном порядке должностным лицом, подтверждающие право государственной собственности на объект общественной инфраструктуры</w:t>
      </w:r>
    </w:p>
    <w:p w:rsidR="00AA482A" w:rsidRPr="00C469B9" w:rsidRDefault="00AA482A">
      <w:pPr>
        <w:jc w:val="both"/>
        <w:rPr>
          <w:rFonts w:ascii="Times New Roman" w:eastAsia="Montserrat Medium" w:hAnsi="Times New Roman" w:cs="Times New Roman"/>
          <w:sz w:val="40"/>
          <w:szCs w:val="40"/>
        </w:rPr>
      </w:pPr>
    </w:p>
    <w:p w:rsidR="00AA482A" w:rsidRPr="00C469B9" w:rsidRDefault="00AA482A">
      <w:pPr>
        <w:jc w:val="both"/>
        <w:rPr>
          <w:rFonts w:ascii="Times New Roman" w:eastAsia="Montserrat Medium" w:hAnsi="Times New Roman" w:cs="Times New Roman"/>
          <w:sz w:val="40"/>
          <w:szCs w:val="40"/>
        </w:rPr>
      </w:pPr>
    </w:p>
    <w:p w:rsidR="00AA482A" w:rsidRPr="00C469B9" w:rsidRDefault="00285539">
      <w:pPr>
        <w:jc w:val="both"/>
        <w:rPr>
          <w:rFonts w:ascii="Times New Roman" w:eastAsia="Montserrat Medium" w:hAnsi="Times New Roman" w:cs="Times New Roman"/>
          <w:sz w:val="40"/>
          <w:szCs w:val="40"/>
        </w:rPr>
        <w:sectPr w:rsidR="00AA482A" w:rsidRPr="00C469B9">
          <w:pgSz w:w="11906" w:h="16838"/>
          <w:pgMar w:top="1134" w:right="850" w:bottom="1134" w:left="1701" w:header="708" w:footer="708" w:gutter="0"/>
          <w:cols w:space="720"/>
        </w:sectPr>
      </w:pPr>
      <w:r w:rsidRPr="00C469B9">
        <w:rPr>
          <w:rFonts w:ascii="Times New Roman" w:eastAsia="Montserrat Medium" w:hAnsi="Times New Roman" w:cs="Times New Roman"/>
          <w:sz w:val="40"/>
          <w:szCs w:val="40"/>
        </w:rPr>
        <w:t xml:space="preserve">Выдается </w:t>
      </w:r>
      <w:proofErr w:type="spellStart"/>
      <w:r w:rsidRPr="00C469B9">
        <w:rPr>
          <w:rFonts w:ascii="Times New Roman" w:eastAsia="Montserrat Medium" w:hAnsi="Times New Roman" w:cs="Times New Roman"/>
          <w:sz w:val="40"/>
          <w:szCs w:val="40"/>
        </w:rPr>
        <w:t>акиматом</w:t>
      </w:r>
      <w:proofErr w:type="spellEnd"/>
      <w:r w:rsidRPr="00C469B9">
        <w:rPr>
          <w:rFonts w:ascii="Times New Roman" w:eastAsia="Montserrat Medium" w:hAnsi="Times New Roman" w:cs="Times New Roman"/>
          <w:sz w:val="40"/>
          <w:szCs w:val="40"/>
        </w:rPr>
        <w:t xml:space="preserve"> г. N Подписанную копию документа необходимо отсканировать и приложить к пакету документов</w:t>
      </w:r>
    </w:p>
    <w:p w:rsidR="00AA482A" w:rsidRPr="00C469B9" w:rsidRDefault="00285539">
      <w:pPr>
        <w:jc w:val="center"/>
        <w:rPr>
          <w:rFonts w:ascii="Times New Roman" w:eastAsia="Montserrat Medium" w:hAnsi="Times New Roman" w:cs="Times New Roman"/>
          <w:sz w:val="28"/>
          <w:szCs w:val="28"/>
        </w:rPr>
      </w:pPr>
      <w:r w:rsidRPr="00C469B9">
        <w:rPr>
          <w:rFonts w:ascii="Times New Roman" w:eastAsia="Montserrat Medium" w:hAnsi="Times New Roman" w:cs="Times New Roman"/>
          <w:sz w:val="28"/>
          <w:szCs w:val="28"/>
        </w:rPr>
        <w:lastRenderedPageBreak/>
        <w:t>Документы, подтверждающие стоимость проекта</w:t>
      </w:r>
    </w:p>
    <w:p w:rsidR="00AA482A" w:rsidRPr="00C469B9" w:rsidRDefault="00285539">
      <w:pPr>
        <w:rPr>
          <w:rFonts w:ascii="Times New Roman" w:eastAsia="Montserrat Medium" w:hAnsi="Times New Roman" w:cs="Times New Roman"/>
          <w:color w:val="4472C4"/>
          <w:sz w:val="28"/>
          <w:szCs w:val="28"/>
        </w:rPr>
        <w:sectPr w:rsidR="00AA482A" w:rsidRPr="00C469B9">
          <w:pgSz w:w="11906" w:h="16838"/>
          <w:pgMar w:top="1134" w:right="850" w:bottom="1134" w:left="1701" w:header="708" w:footer="708" w:gutter="0"/>
          <w:cols w:space="720"/>
        </w:sectPr>
      </w:pPr>
      <w:r w:rsidRPr="00C469B9">
        <w:rPr>
          <w:rFonts w:ascii="Times New Roman" w:eastAsia="Montserrat Medium" w:hAnsi="Times New Roman" w:cs="Times New Roman"/>
          <w:color w:val="4472C4"/>
          <w:sz w:val="28"/>
          <w:szCs w:val="28"/>
        </w:rPr>
        <w:t xml:space="preserve">По 3 коммерческих предложения на каждую позицию из технического проекта </w:t>
      </w:r>
    </w:p>
    <w:p w:rsidR="00AA482A" w:rsidRPr="00C469B9" w:rsidRDefault="00285539">
      <w:pPr>
        <w:keepNext/>
        <w:keepLines/>
        <w:spacing w:before="240" w:after="0" w:line="256" w:lineRule="auto"/>
        <w:jc w:val="center"/>
        <w:rPr>
          <w:rFonts w:ascii="Times New Roman" w:eastAsia="Montserrat Medium" w:hAnsi="Times New Roman" w:cs="Times New Roman"/>
          <w:color w:val="2F5496"/>
          <w:sz w:val="32"/>
          <w:szCs w:val="32"/>
        </w:rPr>
      </w:pPr>
      <w:r w:rsidRPr="00C469B9">
        <w:rPr>
          <w:rFonts w:ascii="Times New Roman" w:eastAsia="Montserrat Medium" w:hAnsi="Times New Roman" w:cs="Times New Roman"/>
          <w:color w:val="2F5496"/>
          <w:sz w:val="32"/>
          <w:szCs w:val="32"/>
        </w:rPr>
        <w:lastRenderedPageBreak/>
        <w:t>Согласие с ограничением ответственности</w:t>
      </w: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285539">
      <w:pPr>
        <w:rPr>
          <w:rFonts w:ascii="Times New Roman" w:eastAsia="Montserrat Medium" w:hAnsi="Times New Roman" w:cs="Times New Roman"/>
          <w:sz w:val="28"/>
          <w:szCs w:val="28"/>
        </w:rPr>
        <w:sectPr w:rsidR="00AA482A" w:rsidRPr="00C469B9">
          <w:pgSz w:w="11906" w:h="16838"/>
          <w:pgMar w:top="1134" w:right="850" w:bottom="1134" w:left="1701" w:header="708" w:footer="708" w:gutter="0"/>
          <w:cols w:space="720"/>
        </w:sectPr>
      </w:pPr>
      <w:r w:rsidRPr="00C469B9">
        <w:rPr>
          <w:rFonts w:ascii="Times New Roman" w:eastAsia="Montserrat Medium" w:hAnsi="Times New Roman" w:cs="Times New Roman"/>
          <w:sz w:val="28"/>
          <w:szCs w:val="28"/>
        </w:rPr>
        <w:t>Я, Белозерова Анна Николаевна, выражаю свое согласие, с тем, что качество проекта «</w:t>
      </w:r>
      <w:proofErr w:type="spellStart"/>
      <w:r w:rsidRPr="00C469B9">
        <w:rPr>
          <w:rFonts w:ascii="Times New Roman" w:eastAsia="Montserrat Medium" w:hAnsi="Times New Roman" w:cs="Times New Roman"/>
          <w:sz w:val="28"/>
          <w:szCs w:val="28"/>
          <w:lang w:val="en-US"/>
        </w:rPr>
        <w:t>Tugan</w:t>
      </w:r>
      <w:proofErr w:type="spellEnd"/>
      <w:r w:rsidRPr="00C469B9">
        <w:rPr>
          <w:rFonts w:ascii="Times New Roman" w:eastAsia="Montserrat Medium" w:hAnsi="Times New Roman" w:cs="Times New Roman"/>
          <w:sz w:val="28"/>
          <w:szCs w:val="28"/>
        </w:rPr>
        <w:t xml:space="preserve"> </w:t>
      </w:r>
      <w:proofErr w:type="spellStart"/>
      <w:r w:rsidRPr="00C469B9">
        <w:rPr>
          <w:rFonts w:ascii="Times New Roman" w:eastAsia="Montserrat Medium" w:hAnsi="Times New Roman" w:cs="Times New Roman"/>
          <w:sz w:val="28"/>
          <w:szCs w:val="28"/>
          <w:lang w:val="en-US"/>
        </w:rPr>
        <w:t>qala</w:t>
      </w:r>
      <w:proofErr w:type="spellEnd"/>
      <w:r w:rsidRPr="00C469B9">
        <w:rPr>
          <w:rFonts w:ascii="Times New Roman" w:eastAsia="Montserrat Medium" w:hAnsi="Times New Roman" w:cs="Times New Roman"/>
          <w:sz w:val="28"/>
          <w:szCs w:val="28"/>
        </w:rPr>
        <w:t xml:space="preserve">» зависит от проектной команды в первую очередь, а возможность его реализации – от результатов </w:t>
      </w:r>
      <w:proofErr w:type="spellStart"/>
      <w:r w:rsidRPr="00C469B9">
        <w:rPr>
          <w:rFonts w:ascii="Times New Roman" w:eastAsia="Montserrat Medium" w:hAnsi="Times New Roman" w:cs="Times New Roman"/>
          <w:sz w:val="28"/>
          <w:szCs w:val="28"/>
        </w:rPr>
        <w:t>голосовани</w:t>
      </w:r>
      <w:proofErr w:type="spellEnd"/>
    </w:p>
    <w:p w:rsidR="00AA482A" w:rsidRPr="00C469B9" w:rsidRDefault="00AA482A">
      <w:pPr>
        <w:jc w:val="both"/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</w:pPr>
    </w:p>
    <w:p w:rsidR="00AA482A" w:rsidRPr="00C469B9" w:rsidRDefault="00AA482A">
      <w:pPr>
        <w:rPr>
          <w:rFonts w:ascii="Times New Roman" w:eastAsia="Montserrat Medium" w:hAnsi="Times New Roman" w:cs="Times New Roman"/>
          <w:sz w:val="28"/>
          <w:szCs w:val="28"/>
        </w:rPr>
        <w:sectPr w:rsidR="00AA482A" w:rsidRPr="00C469B9">
          <w:pgSz w:w="11906" w:h="16838"/>
          <w:pgMar w:top="1134" w:right="850" w:bottom="1134" w:left="1701" w:header="708" w:footer="708" w:gutter="0"/>
          <w:cols w:space="720"/>
        </w:sectPr>
      </w:pPr>
    </w:p>
    <w:p w:rsidR="00AA482A" w:rsidRPr="00C469B9" w:rsidRDefault="00AA482A">
      <w:pPr>
        <w:tabs>
          <w:tab w:val="left" w:pos="2445"/>
        </w:tabs>
        <w:rPr>
          <w:rFonts w:ascii="Times New Roman" w:eastAsia="Montserrat Medium" w:hAnsi="Times New Roman" w:cs="Times New Roman"/>
          <w:sz w:val="28"/>
          <w:szCs w:val="28"/>
        </w:rPr>
      </w:pPr>
    </w:p>
    <w:sectPr w:rsidR="00AA482A" w:rsidRPr="00C469B9">
      <w:pgSz w:w="16838" w:h="11906" w:orient="landscape"/>
      <w:pgMar w:top="850" w:right="1134" w:bottom="1701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060" w:rsidRDefault="00406060">
      <w:pPr>
        <w:spacing w:line="240" w:lineRule="auto"/>
      </w:pPr>
      <w:r>
        <w:separator/>
      </w:r>
    </w:p>
  </w:endnote>
  <w:endnote w:type="continuationSeparator" w:id="0">
    <w:p w:rsidR="00406060" w:rsidRDefault="0040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Medium">
    <w:altName w:val="Times New Roman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2A" w:rsidRDefault="00285539">
    <w:pPr>
      <w:tabs>
        <w:tab w:val="center" w:pos="4677"/>
        <w:tab w:val="right" w:pos="9355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fldChar w:fldCharType="begin"/>
    </w:r>
    <w:r>
      <w:rPr>
        <w:rFonts w:ascii="Arial Narrow" w:eastAsia="Arial Narrow" w:hAnsi="Arial Narrow" w:cs="Arial Narrow"/>
        <w:color w:val="000000"/>
      </w:rPr>
      <w:instrText>PAGE</w:instrText>
    </w:r>
    <w:r>
      <w:rPr>
        <w:rFonts w:ascii="Arial Narrow" w:eastAsia="Arial Narrow" w:hAnsi="Arial Narrow" w:cs="Arial Narrow"/>
        <w:color w:val="000000"/>
      </w:rPr>
      <w:fldChar w:fldCharType="separate"/>
    </w:r>
    <w:r w:rsidR="00C469B9">
      <w:rPr>
        <w:rFonts w:ascii="Arial Narrow" w:eastAsia="Arial Narrow" w:hAnsi="Arial Narrow" w:cs="Arial Narrow"/>
        <w:noProof/>
        <w:color w:val="000000"/>
      </w:rPr>
      <w:t>18</w:t>
    </w:r>
    <w:r>
      <w:rPr>
        <w:rFonts w:ascii="Arial Narrow" w:eastAsia="Arial Narrow" w:hAnsi="Arial Narrow" w:cs="Arial Narrow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060" w:rsidRDefault="00406060">
      <w:pPr>
        <w:spacing w:after="0"/>
      </w:pPr>
      <w:r>
        <w:separator/>
      </w:r>
    </w:p>
  </w:footnote>
  <w:footnote w:type="continuationSeparator" w:id="0">
    <w:p w:rsidR="00406060" w:rsidRDefault="00406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82A" w:rsidRDefault="00AA48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4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218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10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898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9281099"/>
    <w:multiLevelType w:val="multilevel"/>
    <w:tmpl w:val="292810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300FE"/>
    <w:multiLevelType w:val="multilevel"/>
    <w:tmpl w:val="5C2300FE"/>
    <w:lvl w:ilvl="0">
      <w:start w:val="1"/>
      <w:numFmt w:val="decimal"/>
      <w:lvlText w:val="%1."/>
      <w:lvlJc w:val="left"/>
      <w:pPr>
        <w:ind w:left="984" w:hanging="360"/>
      </w:pPr>
    </w:lvl>
    <w:lvl w:ilvl="1">
      <w:start w:val="1"/>
      <w:numFmt w:val="lowerLetter"/>
      <w:lvlText w:val="%2."/>
      <w:lvlJc w:val="left"/>
      <w:pPr>
        <w:ind w:left="1704" w:hanging="360"/>
      </w:pPr>
    </w:lvl>
    <w:lvl w:ilvl="2">
      <w:start w:val="1"/>
      <w:numFmt w:val="lowerRoman"/>
      <w:lvlText w:val="%3."/>
      <w:lvlJc w:val="right"/>
      <w:pPr>
        <w:ind w:left="2424" w:hanging="180"/>
      </w:pPr>
    </w:lvl>
    <w:lvl w:ilvl="3">
      <w:start w:val="1"/>
      <w:numFmt w:val="decimal"/>
      <w:lvlText w:val="%4."/>
      <w:lvlJc w:val="left"/>
      <w:pPr>
        <w:ind w:left="3144" w:hanging="360"/>
      </w:pPr>
    </w:lvl>
    <w:lvl w:ilvl="4">
      <w:start w:val="1"/>
      <w:numFmt w:val="lowerLetter"/>
      <w:lvlText w:val="%5."/>
      <w:lvlJc w:val="left"/>
      <w:pPr>
        <w:ind w:left="3864" w:hanging="360"/>
      </w:pPr>
    </w:lvl>
    <w:lvl w:ilvl="5">
      <w:start w:val="1"/>
      <w:numFmt w:val="lowerRoman"/>
      <w:lvlText w:val="%6."/>
      <w:lvlJc w:val="right"/>
      <w:pPr>
        <w:ind w:left="4584" w:hanging="180"/>
      </w:pPr>
    </w:lvl>
    <w:lvl w:ilvl="6">
      <w:start w:val="1"/>
      <w:numFmt w:val="decimal"/>
      <w:lvlText w:val="%7."/>
      <w:lvlJc w:val="left"/>
      <w:pPr>
        <w:ind w:left="5304" w:hanging="360"/>
      </w:pPr>
    </w:lvl>
    <w:lvl w:ilvl="7">
      <w:start w:val="1"/>
      <w:numFmt w:val="lowerLetter"/>
      <w:lvlText w:val="%8."/>
      <w:lvlJc w:val="left"/>
      <w:pPr>
        <w:ind w:left="6024" w:hanging="360"/>
      </w:pPr>
    </w:lvl>
    <w:lvl w:ilvl="8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7F30385C"/>
    <w:multiLevelType w:val="multilevel"/>
    <w:tmpl w:val="7F30385C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 w:val="0"/>
        <w:sz w:val="20"/>
        <w:szCs w:val="20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76A"/>
    <w:rsid w:val="000C2394"/>
    <w:rsid w:val="000C2BD2"/>
    <w:rsid w:val="00121071"/>
    <w:rsid w:val="00285539"/>
    <w:rsid w:val="003509FA"/>
    <w:rsid w:val="00376C9C"/>
    <w:rsid w:val="003D185E"/>
    <w:rsid w:val="00406060"/>
    <w:rsid w:val="00460162"/>
    <w:rsid w:val="004D411D"/>
    <w:rsid w:val="004D59B7"/>
    <w:rsid w:val="00934A3F"/>
    <w:rsid w:val="009A45AE"/>
    <w:rsid w:val="00A41944"/>
    <w:rsid w:val="00AA482A"/>
    <w:rsid w:val="00BA4B74"/>
    <w:rsid w:val="00BD74E3"/>
    <w:rsid w:val="00C469B9"/>
    <w:rsid w:val="00E6576A"/>
    <w:rsid w:val="00EE2392"/>
    <w:rsid w:val="00F60998"/>
    <w:rsid w:val="00F775F6"/>
    <w:rsid w:val="00FA5B1C"/>
    <w:rsid w:val="3E336CF1"/>
    <w:rsid w:val="51B3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2CBDC579-7C9D-469D-B93C-A9A26C39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ody Text"/>
    <w:basedOn w:val="a"/>
    <w:uiPriority w:val="1"/>
    <w:qFormat/>
    <w:rPr>
      <w:rFonts w:ascii="Microsoft Sans Serif" w:eastAsia="Microsoft Sans Serif" w:hAnsi="Microsoft Sans Serif" w:cs="Microsoft Sans Serif"/>
      <w:lang w:eastAsia="en-US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4">
    <w:name w:val="_Style 14"/>
    <w:basedOn w:val="TableNormal"/>
    <w:qFormat/>
    <w:tblPr>
      <w:tblCellMar>
        <w:left w:w="108" w:type="dxa"/>
        <w:right w:w="108" w:type="dxa"/>
      </w:tblCellMar>
    </w:tblPr>
  </w:style>
  <w:style w:type="table" w:customStyle="1" w:styleId="Style15">
    <w:name w:val="_Style 15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a">
    <w:name w:val="List Paragraph"/>
    <w:basedOn w:val="a"/>
    <w:uiPriority w:val="1"/>
    <w:qFormat/>
    <w:pPr>
      <w:ind w:left="741" w:hanging="358"/>
    </w:pPr>
    <w:rPr>
      <w:rFonts w:ascii="Microsoft Sans Serif" w:eastAsia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uar23211@gmail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1714</Words>
  <Characters>11049</Characters>
  <Application>Microsoft Office Word</Application>
  <DocSecurity>0</DocSecurity>
  <Lines>770</Lines>
  <Paragraphs>311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Zh.Knyazbayeva</cp:lastModifiedBy>
  <cp:revision>17</cp:revision>
  <dcterms:created xsi:type="dcterms:W3CDTF">2022-07-04T13:33:00Z</dcterms:created>
  <dcterms:modified xsi:type="dcterms:W3CDTF">2026-01-14T11:44:00Z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634416771F354BF2A1C5867C10F964F9_12</vt:lpwstr>
  </property>
</Properties>
</file>