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E0" w:rsidRDefault="00E207E0" w:rsidP="00E207E0">
      <w:pPr>
        <w:tabs>
          <w:tab w:val="left" w:pos="6663"/>
        </w:tabs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80011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07E0" w:rsidRDefault="00E207E0" w:rsidP="00E207E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207E0" w:rsidRDefault="00E207E0" w:rsidP="00E207E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207E0" w:rsidRDefault="00E207E0" w:rsidP="00E207E0">
      <w:pPr>
        <w:ind w:left="2694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>Заявка для участия в отборе проектов «</w:t>
      </w:r>
      <w:r>
        <w:rPr>
          <w:rFonts w:ascii="Montserrat Medium" w:eastAsia="Montserrat Medium" w:hAnsi="Montserrat Medium" w:cs="Montserrat Medium"/>
          <w:sz w:val="32"/>
          <w:szCs w:val="32"/>
          <w:lang w:val="en-US"/>
        </w:rPr>
        <w:t>Tugan</w:t>
      </w:r>
      <w:r w:rsidRPr="00D54C35"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  <w:r>
        <w:rPr>
          <w:rFonts w:ascii="Montserrat Medium" w:eastAsia="Montserrat Medium" w:hAnsi="Montserrat Medium" w:cs="Montserrat Medium"/>
          <w:sz w:val="32"/>
          <w:szCs w:val="32"/>
          <w:lang w:val="en-US"/>
        </w:rPr>
        <w:t>Qala</w:t>
      </w:r>
      <w:r>
        <w:rPr>
          <w:rFonts w:ascii="Montserrat Medium" w:eastAsia="Montserrat Medium" w:hAnsi="Montserrat Medium" w:cs="Montserrat Medium"/>
          <w:sz w:val="32"/>
          <w:szCs w:val="32"/>
        </w:rPr>
        <w:t>» в городе Хромтау Республики Казахстан</w:t>
      </w:r>
    </w:p>
    <w:p w:rsidR="00E207E0" w:rsidRDefault="00E207E0" w:rsidP="00E207E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207E0" w:rsidRDefault="00E207E0" w:rsidP="00E207E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207E0" w:rsidRDefault="00E207E0" w:rsidP="00E207E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207E0" w:rsidRDefault="00E207E0" w:rsidP="00E207E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207E0" w:rsidRPr="002B0FDE" w:rsidRDefault="00E207E0" w:rsidP="00E207E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  <w:lang w:val="kk-KZ"/>
        </w:rPr>
      </w:pPr>
      <w:r w:rsidRPr="00B44C04">
        <w:rPr>
          <w:rFonts w:ascii="Montserrat Medium" w:eastAsia="Montserrat Medium" w:hAnsi="Montserrat Medium" w:cs="Montserrat Medium"/>
          <w:sz w:val="32"/>
          <w:szCs w:val="32"/>
        </w:rPr>
        <w:t>Проект «</w:t>
      </w:r>
      <w:r w:rsidRPr="00E207E0">
        <w:rPr>
          <w:rFonts w:ascii="Montserrat Medium" w:eastAsia="Montserrat Medium" w:hAnsi="Montserrat Medium" w:cs="Montserrat Medium"/>
          <w:color w:val="0D0D0D" w:themeColor="text1" w:themeTint="F2"/>
          <w:sz w:val="32"/>
          <w:szCs w:val="32"/>
        </w:rPr>
        <w:t>Волейбольная площадка в 22 квартале</w:t>
      </w:r>
      <w:r>
        <w:rPr>
          <w:rFonts w:ascii="Montserrat Medium" w:eastAsia="Montserrat Medium" w:hAnsi="Montserrat Medium" w:cs="Montserrat Medium"/>
          <w:color w:val="0D0D0D" w:themeColor="text1" w:themeTint="F2"/>
          <w:sz w:val="32"/>
          <w:szCs w:val="32"/>
          <w:lang w:val="kk-KZ"/>
        </w:rPr>
        <w:t>»</w:t>
      </w:r>
    </w:p>
    <w:p w:rsidR="00E207E0" w:rsidRDefault="00E207E0" w:rsidP="00E207E0">
      <w:pPr>
        <w:jc w:val="both"/>
        <w:rPr>
          <w:rFonts w:ascii="Montserrat Medium" w:eastAsia="Montserrat Medium" w:hAnsi="Montserrat Medium" w:cs="Montserrat Medium"/>
          <w:b/>
          <w:sz w:val="24"/>
          <w:szCs w:val="24"/>
        </w:rPr>
      </w:pPr>
    </w:p>
    <w:p w:rsidR="00E207E0" w:rsidRDefault="00E207E0" w:rsidP="00E207E0">
      <w:pPr>
        <w:jc w:val="both"/>
        <w:rPr>
          <w:rFonts w:ascii="Montserrat Medium" w:eastAsia="Montserrat Medium" w:hAnsi="Montserrat Medium" w:cs="Montserrat Medium"/>
        </w:rPr>
      </w:pPr>
    </w:p>
    <w:p w:rsidR="00E207E0" w:rsidRDefault="00E207E0" w:rsidP="00E207E0">
      <w:pPr>
        <w:jc w:val="both"/>
        <w:rPr>
          <w:rFonts w:ascii="Montserrat Medium" w:eastAsia="Montserrat Medium" w:hAnsi="Montserrat Medium" w:cs="Montserrat Medium"/>
        </w:rPr>
      </w:pPr>
    </w:p>
    <w:p w:rsidR="00E207E0" w:rsidRPr="00ED5A7C" w:rsidRDefault="00E207E0" w:rsidP="00E207E0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Montserrat Medium" w:eastAsia="Montserrat Medium" w:hAnsi="Montserrat Medium" w:cs="Montserrat Medium"/>
          <w:b/>
        </w:rPr>
        <w:t>Направление развития общественной инфраструктуры:</w:t>
      </w:r>
      <w:r>
        <w:rPr>
          <w:rFonts w:ascii="Montserrat Medium" w:eastAsia="Montserrat Medium" w:hAnsi="Montserrat Medium" w:cs="Montserrat Medium"/>
        </w:rPr>
        <w:t xml:space="preserve"> </w:t>
      </w:r>
      <w:r w:rsidRPr="00ED5A7C">
        <w:rPr>
          <w:rFonts w:ascii="Times New Roman" w:eastAsia="Times New Roman" w:hAnsi="Times New Roman" w:cs="Times New Roman"/>
          <w:color w:val="000000"/>
        </w:rPr>
        <w:t>создание, ремонт и освещение мест общего пользования (парки, скверы, пешеходные зоны и иные объекты); 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b/>
        </w:rPr>
      </w:pPr>
    </w:p>
    <w:p w:rsidR="00E207E0" w:rsidRDefault="00E207E0" w:rsidP="00E207E0">
      <w:pPr>
        <w:jc w:val="both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Проектная команда:</w:t>
      </w: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  <w:r w:rsidRPr="00E207E0">
        <w:rPr>
          <w:rFonts w:ascii="Montserrat Medium" w:eastAsia="Montserrat Medium" w:hAnsi="Montserrat Medium" w:cs="Montserrat Medium"/>
          <w:color w:val="000000"/>
          <w:lang w:val="kk-KZ"/>
        </w:rPr>
        <w:t>Аймуханова Ляззат Елеусизовна</w:t>
      </w: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DE3D74" w:rsidRPr="00D6228F" w:rsidRDefault="00DE3D74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207E0" w:rsidRDefault="00E207E0" w:rsidP="00E207E0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202</w:t>
      </w:r>
      <w:r>
        <w:rPr>
          <w:rFonts w:ascii="Montserrat Medium" w:eastAsia="Montserrat Medium" w:hAnsi="Montserrat Medium" w:cs="Montserrat Medium"/>
          <w:color w:val="000000"/>
          <w:lang w:val="kk-KZ"/>
        </w:rPr>
        <w:t>5</w:t>
      </w:r>
      <w:r>
        <w:rPr>
          <w:rFonts w:ascii="Montserrat Medium" w:eastAsia="Montserrat Medium" w:hAnsi="Montserrat Medium" w:cs="Montserrat Medium"/>
          <w:color w:val="000000"/>
        </w:rPr>
        <w:t xml:space="preserve"> г.</w:t>
      </w:r>
    </w:p>
    <w:p w:rsidR="00E207E0" w:rsidRDefault="00E207E0" w:rsidP="00E207E0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Г. Хромтау</w:t>
      </w:r>
    </w:p>
    <w:p w:rsidR="00E207E0" w:rsidRDefault="00E207E0" w:rsidP="00E207E0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  <w:lang w:val="kk-KZ"/>
        </w:rPr>
      </w:pPr>
    </w:p>
    <w:p w:rsidR="00E207E0" w:rsidRPr="00102266" w:rsidRDefault="00E207E0" w:rsidP="00E207E0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  <w:lang w:val="kk-KZ"/>
        </w:rPr>
      </w:pPr>
    </w:p>
    <w:p w:rsidR="00E207E0" w:rsidRDefault="00E207E0" w:rsidP="00E207E0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  <w:lang w:val="kk-KZ"/>
        </w:rPr>
      </w:pPr>
    </w:p>
    <w:p w:rsidR="00E207E0" w:rsidRDefault="00E207E0" w:rsidP="00E207E0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В Экспертный совет</w:t>
      </w:r>
    </w:p>
    <w:p w:rsidR="00E207E0" w:rsidRDefault="00E207E0" w:rsidP="00E207E0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:rsidR="00E207E0" w:rsidRDefault="00E207E0" w:rsidP="00E207E0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Заявление о допуске проекта к голосованию</w:t>
      </w:r>
    </w:p>
    <w:p w:rsidR="00E207E0" w:rsidRDefault="00E207E0" w:rsidP="00E207E0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:rsidR="00E207E0" w:rsidRPr="00E207E0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Наименование проекта </w:t>
      </w:r>
      <w:r>
        <w:rPr>
          <w:rFonts w:ascii="Montserrat Medium" w:eastAsia="Montserrat Medium" w:hAnsi="Montserrat Medium" w:cs="Montserrat Medium"/>
          <w:b/>
          <w:smallCaps/>
          <w:color w:val="000000"/>
          <w:lang w:val="en-US"/>
        </w:rPr>
        <w:t>Tugan</w:t>
      </w:r>
      <w:r w:rsidRPr="00EE2392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b/>
          <w:smallCaps/>
          <w:color w:val="000000"/>
          <w:lang w:val="en-US"/>
        </w:rPr>
        <w:t>qala</w:t>
      </w:r>
      <w:r w:rsidRPr="00EE2392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b/>
          <w:smallCaps/>
          <w:color w:val="000000"/>
        </w:rPr>
        <w:t>(далее - проект):</w:t>
      </w:r>
    </w:p>
    <w:p w:rsidR="00E207E0" w:rsidRDefault="00E207E0" w:rsidP="00E207E0">
      <w:pPr>
        <w:widowControl w:val="0"/>
        <w:tabs>
          <w:tab w:val="left" w:pos="993"/>
        </w:tabs>
        <w:rPr>
          <w:rFonts w:ascii="Montserrat Medium" w:eastAsia="Montserrat Medium" w:hAnsi="Montserrat Medium" w:cs="Montserrat Medium"/>
          <w:color w:val="0D0D0D" w:themeColor="text1" w:themeTint="F2"/>
        </w:rPr>
      </w:pPr>
      <w:r w:rsidRPr="00E207E0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ВОЛЕЙБОЛЬНАЯ ПЛОЩАДКА </w:t>
      </w:r>
      <w:r w:rsidRPr="00A4174E">
        <w:rPr>
          <w:rFonts w:ascii="Montserrat Medium" w:eastAsia="Montserrat Medium" w:hAnsi="Montserrat Medium" w:cs="Montserrat Medium"/>
          <w:color w:val="0D0D0D" w:themeColor="text1" w:themeTint="F2"/>
          <w:u w:val="single"/>
        </w:rPr>
        <w:t>(22 квартал</w:t>
      </w:r>
      <w:r w:rsidRPr="00F223AC">
        <w:rPr>
          <w:rFonts w:ascii="Montserrat Medium" w:eastAsia="Montserrat Medium" w:hAnsi="Montserrat Medium" w:cs="Montserrat Medium"/>
          <w:color w:val="0D0D0D" w:themeColor="text1" w:themeTint="F2"/>
        </w:rPr>
        <w:t>)</w:t>
      </w:r>
    </w:p>
    <w:p w:rsidR="00E207E0" w:rsidRDefault="00E207E0" w:rsidP="00E207E0">
      <w:pPr>
        <w:widowControl w:val="0"/>
        <w:tabs>
          <w:tab w:val="left" w:pos="993"/>
        </w:tabs>
        <w:rPr>
          <w:rFonts w:ascii="Montserrat Medium" w:eastAsia="Montserrat Medium" w:hAnsi="Montserrat Medium" w:cs="Montserrat Medium"/>
          <w:vertAlign w:val="superscript"/>
        </w:rPr>
      </w:pPr>
      <w:r>
        <w:rPr>
          <w:rFonts w:ascii="Montserrat Medium" w:eastAsia="Montserrat Medium" w:hAnsi="Montserrat Medium" w:cs="Montserrat Medium"/>
          <w:vertAlign w:val="superscript"/>
        </w:rPr>
        <w:t xml:space="preserve"> (наименование проекта в соответствии со сметной и технической документацией)</w:t>
      </w:r>
    </w:p>
    <w:p w:rsidR="00E207E0" w:rsidRPr="00B44C04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Место реализации проекта (адрес в г. N, описание привязки к местности)</w:t>
      </w:r>
    </w:p>
    <w:p w:rsidR="00E207E0" w:rsidRPr="00E207E0" w:rsidRDefault="00E207E0" w:rsidP="00E207E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624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t>Волейбольная площадка</w:t>
      </w:r>
    </w:p>
    <w:p w:rsidR="00E207E0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Описание проекта:</w:t>
      </w:r>
    </w:p>
    <w:p w:rsidR="00E207E0" w:rsidRPr="00E207E0" w:rsidRDefault="00E207E0" w:rsidP="00E207E0">
      <w:pPr>
        <w:tabs>
          <w:tab w:val="left" w:pos="851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B44C04">
        <w:rPr>
          <w:rFonts w:ascii="Montserrat Medium" w:eastAsia="Montserrat Medium" w:hAnsi="Montserrat Medium" w:cs="Montserrat Medium"/>
          <w:color w:val="000000"/>
        </w:rPr>
        <w:t xml:space="preserve">Типология проекта: </w:t>
      </w:r>
      <w:r w:rsidRPr="00E207E0">
        <w:rPr>
          <w:rFonts w:ascii="Times New Roman" w:eastAsia="Times New Roman" w:hAnsi="Times New Roman" w:cs="Times New Roman"/>
          <w:color w:val="000000"/>
          <w:u w:val="single"/>
        </w:rPr>
        <w:t>создание, ремонт и освещение мест общего пользования.</w:t>
      </w:r>
    </w:p>
    <w:p w:rsidR="00E207E0" w:rsidRPr="00DA00C4" w:rsidRDefault="00E207E0" w:rsidP="00E207E0">
      <w:pPr>
        <w:tabs>
          <w:tab w:val="left" w:pos="851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E207E0">
        <w:rPr>
          <w:rFonts w:ascii="Times New Roman" w:eastAsia="Times New Roman" w:hAnsi="Times New Roman" w:cs="Times New Roman"/>
          <w:color w:val="000000"/>
          <w:u w:val="single"/>
        </w:rPr>
        <w:t>Описание проблемы: 22 квартал развивается, но отсутствуют спортивные площадки для молодежи. Строительство современной волейбольной площадки обеспечит доступное спортивное пространство, снизит правонарушения среди подростков, привлечет молодежь к здоровому образу жизни и обеспечит комфортное место для активного отдыха.</w:t>
      </w:r>
    </w:p>
    <w:p w:rsidR="00E207E0" w:rsidRPr="001A60E5" w:rsidRDefault="00E207E0" w:rsidP="00E207E0">
      <w:pPr>
        <w:jc w:val="both"/>
        <w:rPr>
          <w:rFonts w:ascii="Montserrat Medium" w:eastAsia="Montserrat Medium" w:hAnsi="Montserrat Medium" w:cs="Montserrat Medium"/>
          <w:color w:val="000000"/>
          <w:vertAlign w:val="superscript"/>
          <w:lang w:val="kk-KZ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сути проблемы, ее негативных социально-экономических последствий, текущего состояния объекта общественной инфраструктуры и т.д.)</w:t>
      </w:r>
    </w:p>
    <w:p w:rsidR="00E207E0" w:rsidRDefault="00E207E0" w:rsidP="00E207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Виды расходов по реализации проекта: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2183"/>
        <w:gridCol w:w="1842"/>
        <w:gridCol w:w="5103"/>
      </w:tblGrid>
      <w:tr w:rsidR="00E207E0" w:rsidTr="007D6618">
        <w:tc>
          <w:tcPr>
            <w:tcW w:w="619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№</w:t>
            </w:r>
          </w:p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п/п</w:t>
            </w:r>
          </w:p>
        </w:tc>
        <w:tc>
          <w:tcPr>
            <w:tcW w:w="2183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Виды работ (услуг)</w:t>
            </w:r>
          </w:p>
        </w:tc>
        <w:tc>
          <w:tcPr>
            <w:tcW w:w="1842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Полная стоимость (тенге)</w:t>
            </w:r>
          </w:p>
        </w:tc>
        <w:tc>
          <w:tcPr>
            <w:tcW w:w="5103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Описание</w:t>
            </w:r>
          </w:p>
        </w:tc>
      </w:tr>
      <w:tr w:rsidR="00E207E0" w:rsidTr="007D6618">
        <w:trPr>
          <w:trHeight w:val="2210"/>
        </w:trPr>
        <w:tc>
          <w:tcPr>
            <w:tcW w:w="619" w:type="dxa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218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Ремонтно-строительные работы </w:t>
            </w:r>
            <w:r>
              <w:rPr>
                <w:rFonts w:ascii="Montserrat Medium" w:eastAsia="Montserrat Medium" w:hAnsi="Montserrat Medium" w:cs="Montserrat Medium"/>
              </w:rPr>
              <w:br/>
            </w:r>
          </w:p>
        </w:tc>
        <w:tc>
          <w:tcPr>
            <w:tcW w:w="1842" w:type="dxa"/>
          </w:tcPr>
          <w:p w:rsidR="00E207E0" w:rsidRPr="00D6228F" w:rsidRDefault="00D6228F" w:rsidP="007D6618">
            <w:pPr>
              <w:rPr>
                <w:rFonts w:ascii="Montserrat Medium" w:eastAsia="Montserrat Medium" w:hAnsi="Montserrat Medium" w:cs="Montserrat Medium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8 106 000</w:t>
            </w:r>
          </w:p>
        </w:tc>
        <w:tc>
          <w:tcPr>
            <w:tcW w:w="510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t>Подготовка территории, выравнивание грунта, устройство щебёночной подушки, асфальтирование или укладка спортивного покрытия, установка бордюров, монтаж ограждения 3–4 м, разметка игровой зоны.</w:t>
            </w:r>
          </w:p>
        </w:tc>
      </w:tr>
      <w:tr w:rsidR="00E207E0" w:rsidTr="007D6618">
        <w:tc>
          <w:tcPr>
            <w:tcW w:w="619" w:type="dxa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218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Приобретение оборудования (кроме того, которое учтено в строке «ремонтно-строительные работы»)</w:t>
            </w:r>
          </w:p>
        </w:tc>
        <w:tc>
          <w:tcPr>
            <w:tcW w:w="1842" w:type="dxa"/>
          </w:tcPr>
          <w:p w:rsidR="00E207E0" w:rsidRPr="00D6228F" w:rsidRDefault="00D6228F" w:rsidP="007D6618">
            <w:pPr>
              <w:rPr>
                <w:rFonts w:ascii="Montserrat Medium" w:eastAsia="Montserrat Medium" w:hAnsi="Montserrat Medium" w:cs="Montserrat Medium"/>
                <w:lang w:val="en-US"/>
              </w:rPr>
            </w:pPr>
            <w:r>
              <w:rPr>
                <w:rFonts w:ascii="Montserrat Medium" w:eastAsia="Montserrat Medium" w:hAnsi="Montserrat Medium" w:cs="Montserrat Medium"/>
                <w:lang w:val="en-US"/>
              </w:rPr>
              <w:t>5 751 000</w:t>
            </w:r>
          </w:p>
        </w:tc>
        <w:tc>
          <w:tcPr>
            <w:tcW w:w="510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t>Комплект волейбольных стоек с сеткой (2 шт.), скамейки для игроков и зрителей, урны, сетка-ограждение, освещение площадки (LED прожектора + опоры). Всё оборудование сертифицированное и антивандальное.</w:t>
            </w:r>
          </w:p>
        </w:tc>
      </w:tr>
      <w:tr w:rsidR="00E207E0" w:rsidTr="007D6618">
        <w:trPr>
          <w:trHeight w:val="387"/>
        </w:trPr>
        <w:tc>
          <w:tcPr>
            <w:tcW w:w="619" w:type="dxa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3</w:t>
            </w:r>
          </w:p>
        </w:tc>
        <w:tc>
          <w:tcPr>
            <w:tcW w:w="218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Прочие расходы</w:t>
            </w:r>
          </w:p>
        </w:tc>
        <w:tc>
          <w:tcPr>
            <w:tcW w:w="1842" w:type="dxa"/>
          </w:tcPr>
          <w:p w:rsidR="00E207E0" w:rsidRPr="00D6228F" w:rsidRDefault="00D6228F" w:rsidP="007D6618">
            <w:pPr>
              <w:rPr>
                <w:rFonts w:ascii="Montserrat Medium" w:eastAsia="Montserrat Medium" w:hAnsi="Montserrat Medium" w:cs="Montserrat Medium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1 108 560</w:t>
            </w:r>
          </w:p>
        </w:tc>
        <w:tc>
          <w:tcPr>
            <w:tcW w:w="510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t>Доставка оборудования, монтаж стоек, установка сетки, подключение освещения, аренда спецтехники.</w:t>
            </w:r>
          </w:p>
        </w:tc>
      </w:tr>
      <w:tr w:rsidR="00E207E0" w:rsidTr="007D6618">
        <w:trPr>
          <w:trHeight w:val="83"/>
        </w:trPr>
        <w:tc>
          <w:tcPr>
            <w:tcW w:w="61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4</w:t>
            </w:r>
          </w:p>
        </w:tc>
        <w:tc>
          <w:tcPr>
            <w:tcW w:w="218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Итого</w:t>
            </w:r>
          </w:p>
        </w:tc>
        <w:tc>
          <w:tcPr>
            <w:tcW w:w="1842" w:type="dxa"/>
          </w:tcPr>
          <w:p w:rsidR="00E207E0" w:rsidRPr="0010643C" w:rsidRDefault="00D6228F" w:rsidP="007D6618">
            <w:pPr>
              <w:rPr>
                <w:rFonts w:ascii="Montserrat Medium" w:eastAsia="Montserrat Medium" w:hAnsi="Montserrat Medium" w:cs="Montserrat Medium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14 965 560</w:t>
            </w:r>
            <w:bookmarkStart w:id="0" w:name="_GoBack"/>
            <w:bookmarkEnd w:id="0"/>
          </w:p>
        </w:tc>
        <w:tc>
          <w:tcPr>
            <w:tcW w:w="5103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:rsidR="00E207E0" w:rsidRPr="001A60E5" w:rsidRDefault="00E207E0" w:rsidP="00E207E0">
      <w:pPr>
        <w:rPr>
          <w:rFonts w:ascii="Montserrat Medium" w:eastAsia="Montserrat Medium" w:hAnsi="Montserrat Medium" w:cs="Montserrat Medium"/>
          <w:color w:val="000000"/>
          <w:lang w:val="kk-KZ"/>
        </w:rPr>
      </w:pPr>
      <w:r>
        <w:rPr>
          <w:rFonts w:ascii="Montserrat Medium" w:eastAsia="Montserrat Medium" w:hAnsi="Montserrat Medium" w:cs="Montserrat Medium"/>
          <w:color w:val="000000"/>
        </w:rPr>
        <w:br w:type="page"/>
      </w:r>
    </w:p>
    <w:p w:rsidR="00E207E0" w:rsidRDefault="00E207E0" w:rsidP="00E207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lastRenderedPageBreak/>
        <w:t>Ожидаемые результаты:</w:t>
      </w:r>
    </w:p>
    <w:p w:rsidR="00E207E0" w:rsidRDefault="00E207E0" w:rsidP="00E207E0">
      <w:pPr>
        <w:pStyle w:val="Head2"/>
        <w:numPr>
          <w:ilvl w:val="0"/>
          <w:numId w:val="0"/>
        </w:numPr>
        <w:ind w:left="624"/>
        <w:rPr>
          <w:rFonts w:eastAsia="Montserrat Medium"/>
          <w:lang w:val="ru-RU"/>
        </w:rPr>
      </w:pPr>
      <w:r>
        <w:rPr>
          <w:rFonts w:ascii="Montserrat Medium" w:hAnsi="Montserrat Medium"/>
          <w:lang w:val="ru-RU"/>
        </w:rPr>
        <w:t>Ожидаемые результаты:</w:t>
      </w:r>
      <w:r>
        <w:rPr>
          <w:lang w:val="ru-RU"/>
        </w:rPr>
        <w:t xml:space="preserve"> </w:t>
      </w:r>
      <w:r w:rsidRPr="00E207E0">
        <w:rPr>
          <w:lang w:val="ru-RU"/>
        </w:rPr>
        <w:t>Площадка станет безопасным и современным местом для спортивного досуга молодежи и жителей района, позволит проводить тренировки, спортивные мероприятия и укреплять здоровый образ жизни.</w:t>
      </w:r>
      <w:r w:rsidRPr="00E207E0">
        <w:rPr>
          <w:rFonts w:eastAsia="Montserrat Medium"/>
          <w:lang w:val="ru-RU"/>
        </w:rPr>
        <w:t xml:space="preserve"> </w:t>
      </w:r>
    </w:p>
    <w:p w:rsidR="00E207E0" w:rsidRPr="00E207E0" w:rsidRDefault="00E207E0" w:rsidP="00E207E0">
      <w:pPr>
        <w:pStyle w:val="Head2"/>
        <w:numPr>
          <w:ilvl w:val="0"/>
          <w:numId w:val="0"/>
        </w:numPr>
        <w:ind w:left="624"/>
        <w:rPr>
          <w:rFonts w:eastAsia="Montserrat Medium"/>
          <w:lang w:val="ru-RU"/>
        </w:rPr>
      </w:pPr>
      <w:r w:rsidRPr="00E207E0">
        <w:rPr>
          <w:rFonts w:ascii="Montserrat Medium" w:eastAsia="Montserrat Medium" w:hAnsi="Montserrat Medium" w:cs="Montserrat Medium"/>
          <w:color w:val="000000"/>
          <w:vertAlign w:val="superscript"/>
          <w:lang w:val="ru-RU"/>
        </w:rPr>
        <w:t>(описание конкретных изменений в состоянии общественной инфраструктуры)</w:t>
      </w:r>
    </w:p>
    <w:p w:rsidR="00E207E0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Пользователи проекта:</w:t>
      </w:r>
    </w:p>
    <w:p w:rsidR="00E207E0" w:rsidRDefault="00E207E0" w:rsidP="00E207E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 w:rsidRPr="00A4174E">
        <w:rPr>
          <w:rFonts w:ascii="Montserrat Medium" w:eastAsia="Montserrat Medium" w:hAnsi="Montserrat Medium" w:cs="Montserrat Medium"/>
          <w:i/>
          <w:color w:val="000000"/>
          <w:u w:val="single"/>
        </w:rPr>
        <w:t>Дети, подростки, проживающие в соседних домах, пожилые жители</w:t>
      </w:r>
      <w:r>
        <w:rPr>
          <w:rFonts w:ascii="Montserrat Medium" w:eastAsia="Montserrat Medium" w:hAnsi="Montserrat Medium" w:cs="Montserrat Medium"/>
          <w:i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групп населения, которые регулярно будут пользоваться результатами выполненного проекта)</w:t>
      </w:r>
    </w:p>
    <w:p w:rsidR="00E207E0" w:rsidRDefault="00E207E0" w:rsidP="00E207E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Число прямых пользователей (человек): 300.</w:t>
      </w:r>
    </w:p>
    <w:p w:rsidR="00E207E0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3560"/>
        <w:gridCol w:w="1869"/>
        <w:gridCol w:w="1755"/>
        <w:gridCol w:w="1379"/>
      </w:tblGrid>
      <w:tr w:rsidR="00E207E0" w:rsidTr="007D6618">
        <w:tc>
          <w:tcPr>
            <w:tcW w:w="651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№</w:t>
            </w:r>
          </w:p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п/п</w:t>
            </w:r>
          </w:p>
        </w:tc>
        <w:tc>
          <w:tcPr>
            <w:tcW w:w="3560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Бюджет акимата, тенге</w:t>
            </w:r>
          </w:p>
        </w:tc>
        <w:tc>
          <w:tcPr>
            <w:tcW w:w="1755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vAlign w:val="center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Итого, тенге</w:t>
            </w:r>
          </w:p>
        </w:tc>
      </w:tr>
      <w:tr w:rsidR="00E207E0" w:rsidTr="007D6618">
        <w:tc>
          <w:tcPr>
            <w:tcW w:w="651" w:type="dxa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3560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207E0" w:rsidTr="007D6618">
        <w:tc>
          <w:tcPr>
            <w:tcW w:w="651" w:type="dxa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3560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Не требуется</w:t>
            </w:r>
          </w:p>
        </w:tc>
        <w:tc>
          <w:tcPr>
            <w:tcW w:w="186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207E0" w:rsidTr="007D6618">
        <w:tc>
          <w:tcPr>
            <w:tcW w:w="651" w:type="dxa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3</w:t>
            </w:r>
          </w:p>
        </w:tc>
        <w:tc>
          <w:tcPr>
            <w:tcW w:w="3560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207E0" w:rsidTr="007D6618">
        <w:tc>
          <w:tcPr>
            <w:tcW w:w="651" w:type="dxa"/>
          </w:tcPr>
          <w:p w:rsidR="00E207E0" w:rsidRDefault="00E207E0" w:rsidP="007D6618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…</w:t>
            </w:r>
          </w:p>
        </w:tc>
        <w:tc>
          <w:tcPr>
            <w:tcW w:w="3560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207E0" w:rsidTr="007D6618">
        <w:tc>
          <w:tcPr>
            <w:tcW w:w="651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3560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Всего</w:t>
            </w:r>
          </w:p>
        </w:tc>
        <w:tc>
          <w:tcPr>
            <w:tcW w:w="186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:rsidR="00E207E0" w:rsidRDefault="00E207E0" w:rsidP="00E207E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vertAlign w:val="superscript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E207E0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Планируемый срок реализации проекта: 30 дней </w:t>
      </w:r>
    </w:p>
    <w:p w:rsidR="00E207E0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E207E0" w:rsidRDefault="00E207E0" w:rsidP="00E2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Краткая аннотация проекта «</w:t>
      </w:r>
      <w:r>
        <w:rPr>
          <w:rFonts w:ascii="Montserrat Medium" w:eastAsia="Montserrat Medium" w:hAnsi="Montserrat Medium" w:cs="Montserrat Medium"/>
          <w:color w:val="000000"/>
          <w:lang w:val="en-US"/>
        </w:rPr>
        <w:t>Tugan</w:t>
      </w:r>
      <w:r w:rsidRPr="00EE2392">
        <w:rPr>
          <w:rFonts w:ascii="Montserrat Medium" w:eastAsia="Montserrat Medium" w:hAnsi="Montserrat Medium" w:cs="Montserrat Medium"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lang w:val="en-US"/>
        </w:rPr>
        <w:t>qala</w:t>
      </w:r>
      <w:r>
        <w:rPr>
          <w:rFonts w:ascii="Montserrat Medium" w:eastAsia="Montserrat Medium" w:hAnsi="Montserrat Medium" w:cs="Montserrat Medium"/>
          <w:color w:val="000000"/>
        </w:rPr>
        <w:t>» – на 1 л.</w:t>
      </w:r>
    </w:p>
    <w:p w:rsidR="00E207E0" w:rsidRDefault="00E207E0" w:rsidP="00E2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Фотографии и снимки места размещения объекта – на 2 л.</w:t>
      </w:r>
    </w:p>
    <w:p w:rsidR="00E207E0" w:rsidRDefault="00E207E0" w:rsidP="00E2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Технический проект – на 5 л.</w:t>
      </w:r>
    </w:p>
    <w:p w:rsidR="00E207E0" w:rsidRDefault="00E207E0" w:rsidP="00E2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Копии документов, заверенные представителем акимата района или другим уполномоченным в установленном порядке должностным лицом, подтверждающие право государственной собственности – на 1 л.</w:t>
      </w:r>
    </w:p>
    <w:p w:rsidR="00E207E0" w:rsidRDefault="00E207E0" w:rsidP="00E2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Согласие с ограничением ответственности – на 1 л.</w:t>
      </w:r>
    </w:p>
    <w:p w:rsidR="00E207E0" w:rsidRDefault="00E207E0" w:rsidP="00E2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Эскизы (рисунки), характеризующие внешний вид и функциональность объекта – на 1 л. </w:t>
      </w:r>
    </w:p>
    <w:p w:rsidR="00E207E0" w:rsidRDefault="00E207E0" w:rsidP="00E207E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lastRenderedPageBreak/>
        <w:t xml:space="preserve"> (перечень документов, прилагаемых к заявлению с указанием числа листов)</w:t>
      </w:r>
    </w:p>
    <w:p w:rsidR="00E207E0" w:rsidRDefault="00E207E0" w:rsidP="00E207E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Всего на 18 листах.</w:t>
      </w:r>
    </w:p>
    <w:p w:rsidR="00E207E0" w:rsidRDefault="00E207E0" w:rsidP="00E20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Сведения о проектной команде:</w:t>
      </w:r>
    </w:p>
    <w:p w:rsidR="00E207E0" w:rsidRPr="00E207E0" w:rsidRDefault="00E207E0" w:rsidP="00E207E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jc w:val="both"/>
        <w:rPr>
          <w:rFonts w:ascii="Montserrat Medium" w:eastAsia="Montserrat Medium" w:hAnsi="Montserrat Medium" w:cs="Montserrat Medium"/>
          <w:color w:val="000000"/>
        </w:rPr>
      </w:pPr>
      <w:r w:rsidRPr="00E207E0">
        <w:rPr>
          <w:rFonts w:ascii="Montserrat Medium" w:eastAsia="Montserrat Medium" w:hAnsi="Montserrat Medium" w:cs="Montserrat Medium"/>
          <w:color w:val="000000"/>
        </w:rPr>
        <w:t xml:space="preserve">Заявитель: </w:t>
      </w:r>
      <w:r w:rsidRPr="00E207E0">
        <w:rPr>
          <w:rFonts w:ascii="Montserrat Medium" w:eastAsia="Montserrat Medium" w:hAnsi="Montserrat Medium" w:cs="Montserrat Medium"/>
          <w:color w:val="000000"/>
          <w:lang w:val="kk-KZ"/>
        </w:rPr>
        <w:t>Аймуханова Ляззат Елеусизовна</w:t>
      </w:r>
    </w:p>
    <w:p w:rsidR="00E207E0" w:rsidRPr="00E207E0" w:rsidRDefault="00E207E0" w:rsidP="00E207E0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jc w:val="both"/>
        <w:rPr>
          <w:rFonts w:ascii="Montserrat Medium" w:eastAsia="Montserrat Medium" w:hAnsi="Montserrat Medium" w:cs="Montserrat Medium"/>
          <w:color w:val="000000"/>
        </w:rPr>
      </w:pPr>
      <w:r w:rsidRPr="00E207E0"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(Ф.И.О. полностью)</w:t>
      </w:r>
    </w:p>
    <w:p w:rsidR="00E207E0" w:rsidRDefault="00E207E0" w:rsidP="00E207E0">
      <w:pPr>
        <w:jc w:val="center"/>
        <w:rPr>
          <w:rFonts w:ascii="Montserrat Medium" w:eastAsia="Montserrat Medium" w:hAnsi="Montserrat Medium" w:cs="Montserrat Medium"/>
        </w:rPr>
      </w:pPr>
      <w:r w:rsidRPr="00E207E0">
        <w:rPr>
          <w:rFonts w:ascii="Montserrat Medium" w:eastAsia="Montserrat Medium" w:hAnsi="Montserrat Medium" w:cs="Montserrat Medium"/>
          <w:color w:val="000000"/>
          <w:lang w:val="kk-KZ"/>
        </w:rPr>
        <w:t>Аймуханова Ляззат Елеусизовна</w:t>
      </w:r>
      <w:r>
        <w:rPr>
          <w:rFonts w:ascii="Montserrat Medium" w:eastAsia="Montserrat Medium" w:hAnsi="Montserrat Medium" w:cs="Montserrat Medium"/>
        </w:rPr>
        <w:t>________________________</w:t>
      </w:r>
    </w:p>
    <w:p w:rsidR="00E207E0" w:rsidRDefault="00E207E0" w:rsidP="00E207E0">
      <w:pPr>
        <w:jc w:val="center"/>
        <w:rPr>
          <w:rFonts w:ascii="Montserrat Medium" w:eastAsia="Montserrat Medium" w:hAnsi="Montserrat Medium" w:cs="Montserrat Medium"/>
          <w:vertAlign w:val="superscript"/>
        </w:rPr>
      </w:pPr>
      <w:r>
        <w:rPr>
          <w:rFonts w:ascii="Montserrat Medium" w:eastAsia="Montserrat Medium" w:hAnsi="Montserrat Medium" w:cs="Montserrat Medium"/>
          <w:vertAlign w:val="superscript"/>
        </w:rPr>
        <w:t>(подпись заявителя)</w:t>
      </w:r>
    </w:p>
    <w:p w:rsidR="00E207E0" w:rsidRPr="00A4174E" w:rsidRDefault="00E207E0" w:rsidP="00E207E0">
      <w:pPr>
        <w:rPr>
          <w:rFonts w:ascii="Montserrat Medium" w:eastAsia="Montserrat Medium" w:hAnsi="Montserrat Medium" w:cs="Montserrat Medium"/>
          <w:u w:val="single"/>
          <w:lang w:val="kk-KZ"/>
        </w:rPr>
      </w:pPr>
      <w:r>
        <w:rPr>
          <w:rFonts w:ascii="Montserrat Medium" w:eastAsia="Montserrat Medium" w:hAnsi="Montserrat Medium" w:cs="Montserrat Medium"/>
        </w:rPr>
        <w:t xml:space="preserve">Контактный телефон: </w:t>
      </w:r>
      <w:r w:rsidRPr="00A4174E">
        <w:rPr>
          <w:rFonts w:ascii="Montserrat Medium" w:eastAsia="Montserrat Medium" w:hAnsi="Montserrat Medium" w:cs="Montserrat Medium"/>
          <w:u w:val="single"/>
        </w:rPr>
        <w:t>+</w:t>
      </w:r>
      <w:r>
        <w:rPr>
          <w:rFonts w:ascii="Montserrat Medium" w:eastAsia="Montserrat Medium" w:hAnsi="Montserrat Medium" w:cs="Montserrat Medium"/>
          <w:u w:val="single"/>
          <w:lang w:val="kk-KZ"/>
        </w:rPr>
        <w:t>705 548 01 40</w:t>
      </w:r>
    </w:p>
    <w:p w:rsidR="00E207E0" w:rsidRPr="00A4174E" w:rsidRDefault="00E207E0" w:rsidP="00E207E0">
      <w:pPr>
        <w:rPr>
          <w:rFonts w:ascii="Montserrat Medium" w:eastAsia="Montserrat Medium" w:hAnsi="Montserrat Medium" w:cs="Montserrat Medium"/>
          <w:u w:val="single"/>
        </w:rPr>
      </w:pPr>
      <w:r>
        <w:rPr>
          <w:rFonts w:ascii="Montserrat Medium" w:eastAsia="Montserrat Medium" w:hAnsi="Montserrat Medium" w:cs="Montserrat Medium"/>
        </w:rPr>
        <w:t xml:space="preserve">Эл. почта: </w:t>
      </w:r>
      <w:r w:rsidRPr="00A4174E">
        <w:rPr>
          <w:rFonts w:ascii="Montserrat Medium" w:eastAsia="Montserrat Medium" w:hAnsi="Montserrat Medium" w:cs="Montserrat Medium"/>
          <w:u w:val="single"/>
        </w:rPr>
        <w:t>@</w:t>
      </w:r>
      <w:r w:rsidRPr="00A4174E">
        <w:rPr>
          <w:rFonts w:ascii="Montserrat Medium" w:eastAsia="Montserrat Medium" w:hAnsi="Montserrat Medium" w:cs="Montserrat Medium"/>
          <w:u w:val="single"/>
          <w:lang w:val="en-US"/>
        </w:rPr>
        <w:t>gmail</w:t>
      </w:r>
      <w:r w:rsidRPr="00A4174E">
        <w:rPr>
          <w:rFonts w:ascii="Montserrat Medium" w:eastAsia="Montserrat Medium" w:hAnsi="Montserrat Medium" w:cs="Montserrat Medium"/>
          <w:u w:val="single"/>
        </w:rPr>
        <w:t>.</w:t>
      </w:r>
      <w:r w:rsidRPr="00A4174E">
        <w:rPr>
          <w:rFonts w:ascii="Montserrat Medium" w:eastAsia="Montserrat Medium" w:hAnsi="Montserrat Medium" w:cs="Montserrat Medium"/>
          <w:u w:val="single"/>
          <w:lang w:val="en-US"/>
        </w:rPr>
        <w:t>com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u w:val="single"/>
          <w:lang w:val="kk-KZ"/>
        </w:rPr>
      </w:pPr>
      <w:r>
        <w:rPr>
          <w:rFonts w:ascii="Montserrat Medium" w:eastAsia="Montserrat Medium" w:hAnsi="Montserrat Medium" w:cs="Montserrat Medium"/>
        </w:rPr>
        <w:t>Почтовый адрес</w:t>
      </w:r>
      <w:r w:rsidRPr="00A4174E">
        <w:rPr>
          <w:rFonts w:ascii="Montserrat Medium" w:eastAsia="Montserrat Medium" w:hAnsi="Montserrat Medium" w:cs="Montserrat Medium"/>
          <w:u w:val="single"/>
        </w:rPr>
        <w:t>: город Хромтау, ул.</w:t>
      </w:r>
      <w:r>
        <w:rPr>
          <w:rFonts w:ascii="Montserrat Medium" w:eastAsia="Montserrat Medium" w:hAnsi="Montserrat Medium" w:cs="Montserrat Medium"/>
          <w:u w:val="single"/>
          <w:lang w:val="kk-KZ"/>
        </w:rPr>
        <w:t xml:space="preserve"> Коктем д.</w:t>
      </w:r>
      <w:r w:rsidR="006140F0">
        <w:rPr>
          <w:rFonts w:ascii="Montserrat Medium" w:eastAsia="Montserrat Medium" w:hAnsi="Montserrat Medium" w:cs="Montserrat Medium"/>
          <w:u w:val="single"/>
          <w:lang w:val="kk-KZ"/>
        </w:rPr>
        <w:t>6</w:t>
      </w:r>
    </w:p>
    <w:p w:rsidR="00E207E0" w:rsidRPr="0010643C" w:rsidRDefault="00E207E0" w:rsidP="00E207E0">
      <w:pPr>
        <w:rPr>
          <w:rFonts w:ascii="Montserrat Medium" w:eastAsia="Montserrat Medium" w:hAnsi="Montserrat Medium" w:cs="Montserrat Medium"/>
          <w:u w:val="single"/>
          <w:lang w:val="kk-KZ"/>
        </w:rPr>
      </w:pPr>
    </w:p>
    <w:p w:rsidR="00E207E0" w:rsidRDefault="00E207E0" w:rsidP="00E207E0">
      <w:pPr>
        <w:jc w:val="center"/>
        <w:rPr>
          <w:rFonts w:ascii="Montserrat Medium" w:eastAsia="Montserrat Medium" w:hAnsi="Montserrat Medium" w:cs="Montserrat Medium"/>
        </w:rPr>
        <w:sectPr w:rsidR="00E207E0" w:rsidSect="00B44C04">
          <w:footerReference w:type="default" r:id="rId9"/>
          <w:pgSz w:w="11906" w:h="16838"/>
          <w:pgMar w:top="1134" w:right="282" w:bottom="1134" w:left="1701" w:header="708" w:footer="708" w:gutter="0"/>
          <w:pgNumType w:start="1"/>
          <w:cols w:space="720"/>
        </w:sectPr>
      </w:pPr>
      <w:r>
        <w:rPr>
          <w:rFonts w:ascii="Montserrat Medium" w:eastAsia="Montserrat Medium" w:hAnsi="Montserrat Medium" w:cs="Montserrat Medium"/>
        </w:rPr>
        <w:t>Дата:</w:t>
      </w:r>
      <w:r>
        <w:rPr>
          <w:rFonts w:ascii="Montserrat Medium" w:eastAsia="Montserrat Medium" w:hAnsi="Montserrat Medium" w:cs="Montserrat Medium"/>
        </w:rPr>
        <w:tab/>
      </w:r>
      <w:r>
        <w:rPr>
          <w:rFonts w:ascii="Montserrat Medium" w:eastAsia="Montserrat Medium" w:hAnsi="Montserrat Medium" w:cs="Montserrat Medium"/>
          <w:lang w:val="kk-KZ"/>
        </w:rPr>
        <w:t xml:space="preserve">25 ноября </w:t>
      </w:r>
      <w:r>
        <w:rPr>
          <w:rFonts w:ascii="Montserrat Medium" w:eastAsia="Montserrat Medium" w:hAnsi="Montserrat Medium" w:cs="Montserrat Medium"/>
        </w:rPr>
        <w:t>202</w:t>
      </w:r>
      <w:r>
        <w:rPr>
          <w:rFonts w:ascii="Montserrat Medium" w:eastAsia="Montserrat Medium" w:hAnsi="Montserrat Medium" w:cs="Montserrat Medium"/>
          <w:lang w:val="kk-KZ"/>
        </w:rPr>
        <w:t>5</w:t>
      </w:r>
      <w:r>
        <w:rPr>
          <w:rFonts w:ascii="Montserrat Medium" w:eastAsia="Montserrat Medium" w:hAnsi="Montserrat Medium" w:cs="Montserrat Medium"/>
        </w:rPr>
        <w:t xml:space="preserve"> года</w:t>
      </w:r>
    </w:p>
    <w:p w:rsidR="00E207E0" w:rsidRDefault="00E207E0" w:rsidP="00E207E0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lastRenderedPageBreak/>
        <w:t xml:space="preserve">Аннотация </w:t>
      </w: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br/>
        <w:t xml:space="preserve"> </w:t>
      </w:r>
      <w:r w:rsidRPr="009E62F3">
        <w:rPr>
          <w:rFonts w:ascii="Montserrat Medium" w:eastAsia="Montserrat Medium" w:hAnsi="Montserrat Medium" w:cs="Montserrat Medium"/>
          <w:color w:val="2F5496"/>
          <w:sz w:val="32"/>
          <w:szCs w:val="32"/>
        </w:rPr>
        <w:t>«</w:t>
      </w:r>
      <w:r w:rsidRPr="00E207E0">
        <w:rPr>
          <w:rFonts w:ascii="Montserrat Medium" w:eastAsia="Montserrat Medium" w:hAnsi="Montserrat Medium" w:cs="Montserrat Medium"/>
          <w:color w:val="2E74B5" w:themeColor="accent1" w:themeShade="BF"/>
          <w:sz w:val="32"/>
          <w:szCs w:val="32"/>
        </w:rPr>
        <w:t>Волейбольная площадка в 22 квартале</w:t>
      </w:r>
      <w:r w:rsidRPr="00D501C9">
        <w:rPr>
          <w:rFonts w:ascii="Montserrat Medium" w:eastAsia="Montserrat Medium" w:hAnsi="Montserrat Medium" w:cs="Montserrat Medium"/>
          <w:color w:val="2E74B5" w:themeColor="accent1" w:themeShade="BF"/>
          <w:sz w:val="32"/>
          <w:szCs w:val="32"/>
        </w:rPr>
        <w:t>»</w:t>
      </w:r>
    </w:p>
    <w:p w:rsidR="00E207E0" w:rsidRDefault="00E207E0" w:rsidP="00E207E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</w:p>
    <w:p w:rsidR="00E207E0" w:rsidRDefault="00E207E0" w:rsidP="00E207E0">
      <w:pPr>
        <w:ind w:firstLine="709"/>
        <w:rPr>
          <w:rFonts w:ascii="Montserrat Medium" w:eastAsia="Montserrat Medium" w:hAnsi="Montserrat Medium" w:cs="Montserrat Medium"/>
          <w:sz w:val="24"/>
          <w:szCs w:val="24"/>
        </w:rPr>
      </w:pPr>
    </w:p>
    <w:p w:rsidR="00E207E0" w:rsidRPr="0010643C" w:rsidRDefault="00E207E0" w:rsidP="00E207E0">
      <w:pPr>
        <w:tabs>
          <w:tab w:val="left" w:pos="11604"/>
        </w:tabs>
        <w:ind w:firstLine="709"/>
        <w:rPr>
          <w:rFonts w:ascii="Montserrat Medium" w:eastAsia="Montserrat Medium" w:hAnsi="Montserrat Medium" w:cs="Montserrat Medium"/>
          <w:color w:val="2E74B5" w:themeColor="accent1" w:themeShade="BF"/>
          <w:sz w:val="32"/>
          <w:szCs w:val="32"/>
        </w:rPr>
      </w:pPr>
      <w:r w:rsidRPr="00E207E0">
        <w:rPr>
          <w:rFonts w:ascii="Montserrat Medium" w:eastAsia="Montserrat Medium" w:hAnsi="Montserrat Medium" w:cs="Montserrat Medium"/>
          <w:color w:val="2E74B5" w:themeColor="accent1" w:themeShade="BF"/>
          <w:sz w:val="32"/>
          <w:szCs w:val="32"/>
        </w:rPr>
        <w:t>В 22 квартале отсутствуют спортивные площадки для молодежи. Волейбольная площадка обеспечит безопасное место для тренировок и игр, укрепит физическую активность жителей и станет важным элементом благоустройства района.</w:t>
      </w:r>
      <w:r w:rsidRPr="0010643C">
        <w:rPr>
          <w:rFonts w:ascii="Montserrat Medium" w:eastAsia="Montserrat Medium" w:hAnsi="Montserrat Medium" w:cs="Montserrat Medium"/>
          <w:color w:val="2E74B5" w:themeColor="accent1" w:themeShade="BF"/>
          <w:sz w:val="32"/>
          <w:szCs w:val="32"/>
        </w:rPr>
        <w:tab/>
      </w:r>
    </w:p>
    <w:p w:rsidR="00E207E0" w:rsidRPr="00E207E0" w:rsidRDefault="00E207E0" w:rsidP="00E207E0">
      <w:pPr>
        <w:rPr>
          <w:rFonts w:ascii="Montserrat Medium" w:eastAsia="Montserrat Medium" w:hAnsi="Montserrat Medium" w:cs="Montserrat Medium"/>
          <w:sz w:val="24"/>
          <w:szCs w:val="24"/>
          <w:lang w:val="kk-KZ"/>
        </w:rPr>
      </w:pPr>
    </w:p>
    <w:p w:rsidR="00E207E0" w:rsidRDefault="00E207E0" w:rsidP="00E207E0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Фотографии и снимки места размещения объекта со спутника</w:t>
      </w:r>
    </w:p>
    <w:p w:rsidR="00E207E0" w:rsidRDefault="00E207E0" w:rsidP="00E207E0">
      <w:pPr>
        <w:pStyle w:val="a3"/>
        <w:numPr>
          <w:ilvl w:val="0"/>
          <w:numId w:val="2"/>
        </w:numPr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 xml:space="preserve">Фото улицы </w:t>
      </w:r>
    </w:p>
    <w:p w:rsidR="00E207E0" w:rsidRDefault="00E207E0" w:rsidP="00E207E0">
      <w:pPr>
        <w:pStyle w:val="a3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:rsidR="00E207E0" w:rsidRDefault="007B452D" w:rsidP="00E207E0">
      <w:pPr>
        <w:pStyle w:val="a3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noProof/>
        </w:rPr>
        <w:lastRenderedPageBreak/>
        <w:pict>
          <v:rect id="_x0000_s1027" style="position:absolute;left:0;text-align:left;margin-left:187.8pt;margin-top:82.45pt;width:33pt;height:34.5pt;z-index:251661312"/>
        </w:pict>
      </w:r>
      <w:r w:rsidR="00E207E0">
        <w:rPr>
          <w:noProof/>
        </w:rPr>
        <w:drawing>
          <wp:inline distT="0" distB="0" distL="0" distR="0">
            <wp:extent cx="5095875" cy="2676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740" cy="2680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07E0" w:rsidRPr="0010643C">
        <w:rPr>
          <w:noProof/>
        </w:rPr>
        <w:t xml:space="preserve"> </w:t>
      </w:r>
    </w:p>
    <w:p w:rsidR="00E207E0" w:rsidRDefault="00E207E0" w:rsidP="00E207E0">
      <w:pPr>
        <w:pStyle w:val="a3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</w:rPr>
      </w:pPr>
    </w:p>
    <w:p w:rsidR="00E207E0" w:rsidRDefault="00E207E0" w:rsidP="00E207E0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Технический проект «</w:t>
      </w:r>
      <w:r w:rsidRPr="00E207E0">
        <w:rPr>
          <w:rFonts w:ascii="Montserrat Medium" w:eastAsia="Montserrat Medium" w:hAnsi="Montserrat Medium" w:cs="Montserrat Medium"/>
          <w:color w:val="2E74B5" w:themeColor="accent1" w:themeShade="BF"/>
          <w:sz w:val="32"/>
          <w:szCs w:val="32"/>
        </w:rPr>
        <w:t>Волейбольная площадка по ул. Республики (22 квартал</w:t>
      </w:r>
      <w:r w:rsidRPr="00212817">
        <w:rPr>
          <w:rFonts w:ascii="Montserrat Medium" w:eastAsia="Montserrat Medium" w:hAnsi="Montserrat Medium" w:cs="Montserrat Medium"/>
          <w:color w:val="2E74B5" w:themeColor="accent1" w:themeShade="BF"/>
          <w:sz w:val="32"/>
          <w:szCs w:val="32"/>
        </w:rPr>
        <w:t>)</w:t>
      </w: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»</w:t>
      </w:r>
    </w:p>
    <w:p w:rsidR="00E207E0" w:rsidRDefault="00E207E0" w:rsidP="00E207E0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tbl>
      <w:tblPr>
        <w:tblW w:w="14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8611"/>
      </w:tblGrid>
      <w:tr w:rsidR="00E207E0" w:rsidTr="007D6618">
        <w:tc>
          <w:tcPr>
            <w:tcW w:w="5949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  <w:sz w:val="28"/>
                <w:szCs w:val="28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</w:rPr>
              <w:t>1. Описание и общие характеристики создаваемого объекта общественной инфраструктуры</w:t>
            </w:r>
          </w:p>
          <w:p w:rsidR="00E207E0" w:rsidRDefault="00E207E0" w:rsidP="007D6618">
            <w:pPr>
              <w:rPr>
                <w:rFonts w:ascii="Montserrat Medium" w:eastAsia="Montserrat Medium" w:hAnsi="Montserrat Medium" w:cs="Montserrat Medium"/>
                <w:sz w:val="28"/>
                <w:szCs w:val="28"/>
              </w:rPr>
            </w:pPr>
          </w:p>
        </w:tc>
        <w:tc>
          <w:tcPr>
            <w:tcW w:w="8611" w:type="dxa"/>
          </w:tcPr>
          <w:p w:rsidR="00E207E0" w:rsidRDefault="00E207E0" w:rsidP="007D6618">
            <w:pPr>
              <w:rPr>
                <w:rFonts w:ascii="Montserrat Medium" w:eastAsia="Montserrat Medium" w:hAnsi="Montserrat Medium" w:cs="Montserrat Medium"/>
                <w:sz w:val="28"/>
                <w:szCs w:val="28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</w:rPr>
              <w:t xml:space="preserve"> </w:t>
            </w:r>
            <w:r w:rsidRPr="00E207E0">
              <w:rPr>
                <w:rFonts w:ascii="Montserrat Medium" w:eastAsia="Montserrat Medium" w:hAnsi="Montserrat Medium" w:cs="Montserrat Medium"/>
                <w:sz w:val="28"/>
                <w:szCs w:val="28"/>
              </w:rPr>
              <w:t xml:space="preserve">Волейбольная площадка </w:t>
            </w:r>
            <w:r w:rsidRPr="00601C00">
              <w:rPr>
                <w:rFonts w:ascii="Montserrat Medium" w:eastAsia="Montserrat Medium" w:hAnsi="Montserrat Medium" w:cs="Montserrat Medium"/>
                <w:sz w:val="28"/>
                <w:szCs w:val="28"/>
              </w:rPr>
              <w:t>ул. Республики. Общая площ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</w:rPr>
              <w:t xml:space="preserve">адь размещения  оборудования </w:t>
            </w:r>
            <w:r w:rsidR="00B43880">
              <w:rPr>
                <w:rFonts w:ascii="Montserrat Medium" w:eastAsia="Montserrat Medium" w:hAnsi="Montserrat Medium" w:cs="Montserrat Medium"/>
                <w:sz w:val="28"/>
                <w:szCs w:val="28"/>
                <w:lang w:val="kk-KZ"/>
              </w:rPr>
              <w:t>360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</w:rPr>
              <w:t xml:space="preserve">м2, то есть </w:t>
            </w:r>
            <w:r w:rsidR="00B43880">
              <w:rPr>
                <w:rFonts w:ascii="Montserrat Medium" w:eastAsia="Montserrat Medium" w:hAnsi="Montserrat Medium" w:cs="Montserrat Medium"/>
                <w:sz w:val="28"/>
                <w:szCs w:val="28"/>
                <w:lang w:val="kk-KZ"/>
              </w:rPr>
              <w:t>24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</w:rPr>
              <w:t>*</w:t>
            </w:r>
            <w:r w:rsidR="00B43880">
              <w:rPr>
                <w:rFonts w:ascii="Montserrat Medium" w:eastAsia="Montserrat Medium" w:hAnsi="Montserrat Medium" w:cs="Montserrat Medium"/>
                <w:sz w:val="28"/>
                <w:szCs w:val="28"/>
                <w:lang w:val="kk-KZ"/>
              </w:rPr>
              <w:t>15</w:t>
            </w:r>
            <w:r w:rsidRPr="00601C00">
              <w:rPr>
                <w:rFonts w:ascii="Montserrat Medium" w:eastAsia="Montserrat Medium" w:hAnsi="Montserrat Medium" w:cs="Montserrat Medium"/>
                <w:sz w:val="28"/>
                <w:szCs w:val="28"/>
              </w:rPr>
              <w:t>м</w:t>
            </w:r>
          </w:p>
        </w:tc>
      </w:tr>
    </w:tbl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t>2. Расчет ориентировочной стоимости реализации проекта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Формула расчета итоговой стоимости проекта</w:t>
      </w:r>
    </w:p>
    <w:p w:rsidR="00E207E0" w:rsidRDefault="00E207E0" w:rsidP="00E207E0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Общая сумма расходов по пунктам 1-5 + 8% от общей суммы расходов по пунктам 1-5 = итоговая общая стоимость проекта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lastRenderedPageBreak/>
        <w:t>Проверка</w:t>
      </w:r>
    </w:p>
    <w:p w:rsidR="00E207E0" w:rsidRDefault="00E207E0" w:rsidP="00E207E0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Дополнительные работы и затраты (резерв-прочие)</w:t>
      </w:r>
      <w:r>
        <w:rPr>
          <w:rFonts w:ascii="Montserrat Medium" w:eastAsia="Montserrat Medium" w:hAnsi="Montserrat Medium" w:cs="Montserrat Medium"/>
          <w:b/>
        </w:rPr>
        <w:t xml:space="preserve"> </w:t>
      </w:r>
      <w:r>
        <w:rPr>
          <w:rFonts w:ascii="Montserrat Medium" w:eastAsia="Montserrat Medium" w:hAnsi="Montserrat Medium" w:cs="Montserrat Medium"/>
        </w:rPr>
        <w:t>должен составлять не менее 8% от итоговой стоимости проекта, но не более 1 000 000 тенге.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НДС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lang w:val="kk-KZ"/>
        </w:rPr>
      </w:pPr>
      <w:r>
        <w:rPr>
          <w:rFonts w:ascii="Montserrat Medium" w:eastAsia="Montserrat Medium" w:hAnsi="Montserrat Medium" w:cs="Montserrat Medium"/>
        </w:rPr>
        <w:t>Всё оборудование, материалы, работы и т.д. считаем с учетом НДС.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lang w:val="kk-KZ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lang w:val="kk-KZ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lang w:val="kk-KZ"/>
        </w:rPr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695"/>
        <w:gridCol w:w="816"/>
        <w:gridCol w:w="2905"/>
        <w:gridCol w:w="973"/>
        <w:gridCol w:w="1932"/>
        <w:gridCol w:w="1368"/>
        <w:gridCol w:w="1559"/>
        <w:gridCol w:w="1401"/>
        <w:gridCol w:w="2162"/>
        <w:gridCol w:w="1394"/>
        <w:gridCol w:w="693"/>
      </w:tblGrid>
      <w:tr w:rsidR="00D34247" w:rsidTr="00D34247">
        <w:trPr>
          <w:trHeight w:val="1901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материала, оборудования, работ</w:t>
            </w: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1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Количество, объем единицы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единицы., тенге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стоимость, тенге, (в т.ч. НДС 16%)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766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Подготовительные, земляные и общестроительные работы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Приобретение общестроительных материалов, тары, инструмента для общестроительных работы, включая коммуникации)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536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под площадку, протяженность 20 м ширина 18 м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736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бетонирование основания</w:t>
            </w: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10 500,00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Прайс-лист Балапан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3 780 000,00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303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P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</w:rPr>
              <w:t>Спортивное резиновое покрытие Антискользящее, ударопоглощающее покрытие (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val="kk-KZ"/>
              </w:rPr>
              <w:t>360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</w:rPr>
              <w:t xml:space="preserve"> м²).</w:t>
            </w: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 (толщина по технологии 10-13 мм)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10 500,00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Прайс-лист Балапан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3 780 000,00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766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Бордюр тротуарной</w:t>
            </w: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P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Прайс-лист Балапан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247" w:rsidRP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546 000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766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Брусчатка</w:t>
            </w: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935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33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Затраты на транспорт, хранение, погрузку и выгрузку общестроительных материалов, тары, инструмента для общестроительных работы, включая коммуникации)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935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339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Удаление устаревших конструкций, ветхих сооружений (необходимо решение собственника, например Акимат, о возможности демонтажа))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мусора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Необходимо учесть возможность сдачи на металлолом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Перенос/подключение коммуникаций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Санитарно-технические работы, сооружение линий электропередачи, связи, теплоснабжения и газоснабжения, канализации, водоснабжения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конструкций под оборудование, дорожные работы, работы по благоустройству. Ссылки на источник информации о ценах. НДС, выделяется отдельно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по разделу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(Сумма 1.1-1.6 (в т.ч. НДС 16%)</w:t>
            </w:r>
          </w:p>
        </w:tc>
        <w:tc>
          <w:tcPr>
            <w:tcW w:w="83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P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Приобретение (изготовление) оборудования 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 w:rsidP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Скамейки</w:t>
            </w: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49 000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147 000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 w:rsidP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659"/>
        </w:trPr>
        <w:tc>
          <w:tcPr>
            <w:tcW w:w="695" w:type="dxa"/>
            <w:noWrap/>
            <w:vAlign w:val="bottom"/>
            <w:hideMark/>
          </w:tcPr>
          <w:p w:rsidR="00D34247" w:rsidRDefault="00D34247" w:rsidP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Урна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1500х400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18 000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 w:rsidP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 w:rsidP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 xml:space="preserve">Волейбольные стойки 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Металлические стойки с сеткой.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1 200 000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1 200 000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 w:rsidP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 w:rsidP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Разметка площадки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Профессиональная спортивная разметка.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350 000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350 000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 w:rsidP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 w:rsidP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Ограждение по периметру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 xml:space="preserve">Металлическая сетка, высота 3 м, длина периметра 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val="kk-KZ" w:eastAsia="en-US"/>
              </w:rPr>
              <w:t>78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м.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2 000 000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2 000 000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 w:rsidP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 w:rsidP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 xml:space="preserve">Освещение 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LED прожектора + монтаж.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 w:rsidP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 xml:space="preserve"> 500 000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 w:rsidP="00D34247">
            <w:pPr>
              <w:spacing w:after="0"/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</w:pP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val="kk-KZ" w:eastAsia="en-US"/>
              </w:rPr>
              <w:t>2 0</w:t>
            </w:r>
            <w:r>
              <w:rPr>
                <w:rFonts w:ascii="Montserrat Medium" w:eastAsia="Montserrat Medium" w:hAnsi="Montserrat Medium" w:cs="Montserrat Medium"/>
                <w:sz w:val="28"/>
                <w:szCs w:val="28"/>
                <w:lang w:eastAsia="en-US"/>
              </w:rPr>
              <w:t>00 000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 w:rsidP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P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noWrap/>
            <w:vAlign w:val="bottom"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Монтажные работы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Все работы по монтажу оборудования за исключением устройства оснований и фундаментов под оборудование, и т.п. по п.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533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2.1-2.2 (в т.ч. НДС 16%)</w:t>
            </w:r>
          </w:p>
        </w:tc>
        <w:tc>
          <w:tcPr>
            <w:tcW w:w="838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Pr="00D34247" w:rsidRDefault="00D34247" w:rsidP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751 000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Посадочный материал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Приобретение посадочного материала, грунта, других необходимых элементов для озеленения. Ссылки на источник информации о ценах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озеленению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Стоимость работ по озеленению территорий, планировке участка, контроль приживаемости и т.п.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766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3.1-3.2 (в т.ч. НДС 16%)</w:t>
            </w:r>
          </w:p>
        </w:tc>
        <w:tc>
          <w:tcPr>
            <w:tcW w:w="83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Сопутствующие работы и затраты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строящегося объекта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Приобретение и работы по установке ограждений, освещения и указателей, физической 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Затраты на проведение экспертизы и согласование с ресурсонабжающими организациями. Специализированными учреждениями культуры, образования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1150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стенды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Разработка, изготовление и установка информационных указателей об объекте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4.1-4.3 (в т.ч. НДС 16%)</w:t>
            </w:r>
          </w:p>
        </w:tc>
        <w:tc>
          <w:tcPr>
            <w:tcW w:w="83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22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Иные затраты 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работы и затраты, которые не учтены в других разделах в связи со спецификой их проведения оплаты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5.1 (в т.ч. НДС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16%)</w:t>
            </w:r>
          </w:p>
        </w:tc>
        <w:tc>
          <w:tcPr>
            <w:tcW w:w="83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22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по разделам </w:t>
            </w:r>
          </w:p>
        </w:tc>
        <w:tc>
          <w:tcPr>
            <w:tcW w:w="920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Сумма стоимости по разделам 1-5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13 857 000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56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по разделам 1-5 (в т.ч. НДС 16%)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22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390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Дополнительные работы и затраты (резерв-прочие)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(8% от суммы по п.6)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22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9202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Дефектная ведомость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(При необходимости. Если есть конструкции или элементы, требующие ремонта)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22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Проект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(Проектно-изыскательские работы. Проект производства работ и альбомы (эскизы) технических решений. При необходимости)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Смета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Удорожание</w:t>
            </w:r>
          </w:p>
        </w:tc>
        <w:tc>
          <w:tcPr>
            <w:tcW w:w="920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</w:tr>
      <w:tr w:rsidR="00D34247" w:rsidTr="00D34247">
        <w:trPr>
          <w:trHeight w:val="421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Непредвиденные работы и затраты</w:t>
            </w:r>
          </w:p>
        </w:tc>
        <w:tc>
          <w:tcPr>
            <w:tcW w:w="920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4247" w:rsidRDefault="00D34247" w:rsidP="00D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1 108 560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37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т.ч. НДС 16%)</w:t>
            </w:r>
          </w:p>
        </w:tc>
        <w:tc>
          <w:tcPr>
            <w:tcW w:w="83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1 109 800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393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по разделам 1–7, (в т.ч. НДС 16%)</w:t>
            </w:r>
          </w:p>
        </w:tc>
        <w:tc>
          <w:tcPr>
            <w:tcW w:w="920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14 965 560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247" w:rsidTr="00D34247">
        <w:trPr>
          <w:trHeight w:val="661"/>
        </w:trPr>
        <w:tc>
          <w:tcPr>
            <w:tcW w:w="695" w:type="dxa"/>
            <w:noWrap/>
            <w:vAlign w:val="bottom"/>
            <w:hideMark/>
          </w:tcPr>
          <w:p w:rsidR="00D34247" w:rsidRDefault="00D342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(сумма по раздела 7 должна составлять не менее 8% от суммы по п.8, но не более 1 200 000 тенге)</w:t>
            </w:r>
          </w:p>
        </w:tc>
        <w:tc>
          <w:tcPr>
            <w:tcW w:w="1078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47" w:rsidRDefault="00D3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1 109 800</w:t>
            </w:r>
          </w:p>
        </w:tc>
        <w:tc>
          <w:tcPr>
            <w:tcW w:w="693" w:type="dxa"/>
            <w:noWrap/>
            <w:vAlign w:val="bottom"/>
            <w:hideMark/>
          </w:tcPr>
          <w:p w:rsidR="00D34247" w:rsidRDefault="00D342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160" w:vertAnchor="text" w:horzAnchor="page" w:tblpX="1" w:tblpY="-975"/>
        <w:tblW w:w="709" w:type="dxa"/>
        <w:tblLook w:val="04A0" w:firstRow="1" w:lastRow="0" w:firstColumn="1" w:lastColumn="0" w:noHBand="0" w:noVBand="1"/>
      </w:tblPr>
      <w:tblGrid>
        <w:gridCol w:w="709"/>
      </w:tblGrid>
      <w:tr w:rsidR="00D34247" w:rsidTr="00D34247">
        <w:trPr>
          <w:trHeight w:val="315"/>
        </w:trPr>
        <w:tc>
          <w:tcPr>
            <w:tcW w:w="709" w:type="dxa"/>
            <w:noWrap/>
            <w:vAlign w:val="bottom"/>
            <w:hideMark/>
          </w:tcPr>
          <w:p w:rsidR="00D34247" w:rsidRDefault="00D3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247" w:rsidTr="00D34247">
        <w:trPr>
          <w:trHeight w:val="315"/>
        </w:trPr>
        <w:tc>
          <w:tcPr>
            <w:tcW w:w="709" w:type="dxa"/>
            <w:noWrap/>
            <w:vAlign w:val="bottom"/>
          </w:tcPr>
          <w:p w:rsidR="00D34247" w:rsidRDefault="00D34247">
            <w:pPr>
              <w:rPr>
                <w:rFonts w:ascii="Times New Roman" w:eastAsia="Montserrat Medium" w:hAnsi="Times New Roman" w:cs="Times New Roman"/>
              </w:rPr>
            </w:pPr>
          </w:p>
        </w:tc>
      </w:tr>
      <w:tr w:rsidR="00D34247" w:rsidTr="00D34247">
        <w:trPr>
          <w:trHeight w:val="315"/>
        </w:trPr>
        <w:tc>
          <w:tcPr>
            <w:tcW w:w="709" w:type="dxa"/>
            <w:noWrap/>
            <w:vAlign w:val="bottom"/>
          </w:tcPr>
          <w:p w:rsidR="00D34247" w:rsidRDefault="00D34247">
            <w:pPr>
              <w:rPr>
                <w:rFonts w:ascii="Times New Roman" w:eastAsia="Montserrat Medium" w:hAnsi="Times New Roman" w:cs="Times New Roman"/>
              </w:rPr>
            </w:pPr>
          </w:p>
        </w:tc>
      </w:tr>
      <w:tr w:rsidR="00D34247" w:rsidTr="00D34247">
        <w:trPr>
          <w:trHeight w:val="315"/>
        </w:trPr>
        <w:tc>
          <w:tcPr>
            <w:tcW w:w="709" w:type="dxa"/>
            <w:noWrap/>
            <w:vAlign w:val="bottom"/>
          </w:tcPr>
          <w:p w:rsidR="00D34247" w:rsidRDefault="00D34247">
            <w:pPr>
              <w:rPr>
                <w:rFonts w:ascii="Times New Roman" w:eastAsia="Montserrat Medium" w:hAnsi="Times New Roman" w:cs="Times New Roman"/>
                <w:b/>
                <w:bCs/>
              </w:rPr>
            </w:pPr>
          </w:p>
        </w:tc>
      </w:tr>
      <w:tr w:rsidR="00D34247" w:rsidTr="00D34247">
        <w:trPr>
          <w:trHeight w:val="330"/>
        </w:trPr>
        <w:tc>
          <w:tcPr>
            <w:tcW w:w="709" w:type="dxa"/>
            <w:noWrap/>
            <w:vAlign w:val="bottom"/>
          </w:tcPr>
          <w:p w:rsidR="00D34247" w:rsidRDefault="00D34247">
            <w:pPr>
              <w:rPr>
                <w:rFonts w:ascii="Times New Roman" w:eastAsia="Montserrat Medium" w:hAnsi="Times New Roman" w:cs="Times New Roman"/>
                <w:b/>
                <w:bCs/>
              </w:rPr>
            </w:pPr>
          </w:p>
        </w:tc>
      </w:tr>
      <w:tr w:rsidR="00D34247" w:rsidTr="00D34247">
        <w:trPr>
          <w:trHeight w:val="330"/>
        </w:trPr>
        <w:tc>
          <w:tcPr>
            <w:tcW w:w="709" w:type="dxa"/>
            <w:noWrap/>
            <w:vAlign w:val="bottom"/>
          </w:tcPr>
          <w:p w:rsidR="00D34247" w:rsidRDefault="00D34247">
            <w:pPr>
              <w:rPr>
                <w:rFonts w:ascii="Times New Roman" w:eastAsia="Montserrat Medium" w:hAnsi="Times New Roman" w:cs="Times New Roman"/>
              </w:rPr>
            </w:pPr>
          </w:p>
        </w:tc>
      </w:tr>
      <w:tr w:rsidR="00D34247" w:rsidTr="00D34247">
        <w:trPr>
          <w:trHeight w:val="315"/>
        </w:trPr>
        <w:tc>
          <w:tcPr>
            <w:tcW w:w="709" w:type="dxa"/>
            <w:noWrap/>
            <w:vAlign w:val="bottom"/>
          </w:tcPr>
          <w:p w:rsidR="00D34247" w:rsidRDefault="00D34247">
            <w:pPr>
              <w:rPr>
                <w:rFonts w:ascii="Times New Roman" w:eastAsia="Montserrat Medium" w:hAnsi="Times New Roman" w:cs="Times New Roman"/>
                <w:b/>
                <w:bCs/>
              </w:rPr>
            </w:pPr>
          </w:p>
        </w:tc>
      </w:tr>
    </w:tbl>
    <w:p w:rsidR="00D34247" w:rsidRDefault="00D34247" w:rsidP="00D34247">
      <w:pPr>
        <w:rPr>
          <w:rFonts w:ascii="Times New Roman" w:eastAsia="Montserrat Medium" w:hAnsi="Times New Roman" w:cs="Times New Roman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lang w:val="kk-KZ"/>
        </w:rPr>
      </w:pPr>
    </w:p>
    <w:p w:rsidR="00E207E0" w:rsidRPr="005A1113" w:rsidRDefault="00E207E0" w:rsidP="00E207E0">
      <w:pPr>
        <w:rPr>
          <w:rFonts w:ascii="Montserrat Medium" w:eastAsia="Montserrat Medium" w:hAnsi="Montserrat Medium" w:cs="Montserrat Medium"/>
          <w:lang w:val="kk-KZ"/>
        </w:rPr>
      </w:pPr>
    </w:p>
    <w:p w:rsidR="00D34247" w:rsidRDefault="00D34247" w:rsidP="00E207E0">
      <w:pPr>
        <w:ind w:right="142"/>
      </w:pPr>
    </w:p>
    <w:p w:rsidR="00D34247" w:rsidRDefault="00D34247" w:rsidP="00E207E0">
      <w:pPr>
        <w:ind w:right="142"/>
      </w:pPr>
    </w:p>
    <w:p w:rsidR="00D34247" w:rsidRDefault="00D34247" w:rsidP="00E207E0">
      <w:pPr>
        <w:ind w:right="142"/>
      </w:pPr>
    </w:p>
    <w:p w:rsidR="00D34247" w:rsidRDefault="00D34247" w:rsidP="00E207E0">
      <w:pPr>
        <w:ind w:right="142"/>
      </w:pPr>
    </w:p>
    <w:p w:rsidR="00D34247" w:rsidRDefault="00D34247" w:rsidP="00E207E0">
      <w:pPr>
        <w:ind w:right="142"/>
      </w:pPr>
    </w:p>
    <w:p w:rsidR="00E207E0" w:rsidRDefault="00E207E0" w:rsidP="00E207E0">
      <w:pPr>
        <w:ind w:right="142"/>
      </w:pPr>
      <w:r>
        <w:t xml:space="preserve">.                                                        </w:t>
      </w:r>
    </w:p>
    <w:p w:rsidR="00E207E0" w:rsidRDefault="00E207E0" w:rsidP="00E207E0">
      <w:pPr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:rsidR="00E207E0" w:rsidRPr="00160A6A" w:rsidRDefault="00E207E0" w:rsidP="00E207E0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Согласие с ограничением ответственности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rPr>
          <w:rFonts w:ascii="Montserrat Medium" w:eastAsia="Montserrat Medium" w:hAnsi="Montserrat Medium" w:cs="Montserrat Medium"/>
          <w:sz w:val="28"/>
          <w:szCs w:val="28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t xml:space="preserve"> </w:t>
      </w:r>
      <w:r w:rsidRPr="002804C0">
        <w:rPr>
          <w:rFonts w:ascii="Montserrat Medium" w:eastAsia="Montserrat Medium" w:hAnsi="Montserrat Medium" w:cs="Montserrat Medium"/>
          <w:sz w:val="28"/>
          <w:szCs w:val="28"/>
        </w:rPr>
        <w:t xml:space="preserve">Я, </w:t>
      </w:r>
      <w:r w:rsidRPr="00E207E0">
        <w:rPr>
          <w:rFonts w:ascii="Montserrat Medium" w:eastAsia="Montserrat Medium" w:hAnsi="Montserrat Medium" w:cs="Montserrat Medium"/>
          <w:color w:val="000000"/>
          <w:sz w:val="28"/>
          <w:szCs w:val="28"/>
          <w:lang w:val="kk-KZ"/>
        </w:rPr>
        <w:t>Аймуханова Ляззат Елеусизовна</w:t>
      </w:r>
      <w:r w:rsidRPr="002804C0">
        <w:rPr>
          <w:rFonts w:ascii="Montserrat Medium" w:eastAsia="Montserrat Medium" w:hAnsi="Montserrat Medium" w:cs="Montserrat Medium"/>
          <w:sz w:val="28"/>
          <w:szCs w:val="28"/>
        </w:rPr>
        <w:t xml:space="preserve">, выражаю свое согласие, с тем, что качество проекта </w:t>
      </w:r>
      <w:r>
        <w:rPr>
          <w:rFonts w:ascii="Montserrat Medium" w:eastAsia="Montserrat Medium" w:hAnsi="Montserrat Medium" w:cs="Montserrat Medium"/>
          <w:sz w:val="28"/>
          <w:szCs w:val="28"/>
        </w:rPr>
        <w:t>«</w:t>
      </w:r>
      <w:r>
        <w:rPr>
          <w:rFonts w:ascii="Montserrat Medium" w:eastAsia="Montserrat Medium" w:hAnsi="Montserrat Medium" w:cs="Montserrat Medium"/>
          <w:sz w:val="28"/>
          <w:szCs w:val="28"/>
          <w:lang w:val="en-US"/>
        </w:rPr>
        <w:t>Tugan</w:t>
      </w:r>
      <w:r>
        <w:rPr>
          <w:rFonts w:ascii="Montserrat Medium" w:eastAsia="Montserrat Medium" w:hAnsi="Montserrat Medium" w:cs="Montserrat Medium"/>
          <w:sz w:val="28"/>
          <w:szCs w:val="28"/>
        </w:rPr>
        <w:t xml:space="preserve"> </w:t>
      </w:r>
      <w:r>
        <w:rPr>
          <w:rFonts w:ascii="Montserrat Medium" w:eastAsia="Montserrat Medium" w:hAnsi="Montserrat Medium" w:cs="Montserrat Medium"/>
          <w:sz w:val="28"/>
          <w:szCs w:val="28"/>
          <w:lang w:val="en-US"/>
        </w:rPr>
        <w:t>Qala</w:t>
      </w:r>
      <w:r>
        <w:rPr>
          <w:rFonts w:ascii="Montserrat Medium" w:eastAsia="Montserrat Medium" w:hAnsi="Montserrat Medium" w:cs="Montserrat Medium"/>
          <w:sz w:val="28"/>
          <w:szCs w:val="28"/>
        </w:rPr>
        <w:t xml:space="preserve">» </w:t>
      </w:r>
      <w:r w:rsidRPr="002804C0">
        <w:rPr>
          <w:rFonts w:ascii="Montserrat Medium" w:eastAsia="Montserrat Medium" w:hAnsi="Montserrat Medium" w:cs="Montserrat Medium"/>
          <w:sz w:val="28"/>
          <w:szCs w:val="28"/>
        </w:rPr>
        <w:t>зависит от проектной команды в первую очередь, а возможность его реализац</w:t>
      </w:r>
      <w:r>
        <w:rPr>
          <w:rFonts w:ascii="Montserrat Medium" w:eastAsia="Montserrat Medium" w:hAnsi="Montserrat Medium" w:cs="Montserrat Medium"/>
          <w:sz w:val="28"/>
          <w:szCs w:val="28"/>
        </w:rPr>
        <w:t>ии – от результатов голосования</w:t>
      </w: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Pr="00B4388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207E0" w:rsidRDefault="00E207E0" w:rsidP="00E207E0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t>Эскиз проекта</w:t>
      </w:r>
    </w:p>
    <w:p w:rsidR="00E207E0" w:rsidRPr="00D54C35" w:rsidRDefault="00E207E0" w:rsidP="00E207E0">
      <w:pPr>
        <w:jc w:val="center"/>
        <w:rPr>
          <w:rFonts w:ascii="Montserrat Medium" w:eastAsia="Montserrat Medium" w:hAnsi="Montserrat Medium" w:cs="Montserrat Medium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7649308" cy="4972050"/>
            <wp:effectExtent l="19050" t="0" r="8792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308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E207E0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2D" w:rsidRDefault="007B452D">
      <w:pPr>
        <w:spacing w:after="0" w:line="240" w:lineRule="auto"/>
      </w:pPr>
      <w:r>
        <w:separator/>
      </w:r>
    </w:p>
  </w:endnote>
  <w:endnote w:type="continuationSeparator" w:id="0">
    <w:p w:rsidR="007B452D" w:rsidRDefault="007B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3C" w:rsidRDefault="006140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D6228F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2D" w:rsidRDefault="007B452D">
      <w:pPr>
        <w:spacing w:after="0" w:line="240" w:lineRule="auto"/>
      </w:pPr>
      <w:r>
        <w:separator/>
      </w:r>
    </w:p>
  </w:footnote>
  <w:footnote w:type="continuationSeparator" w:id="0">
    <w:p w:rsidR="007B452D" w:rsidRDefault="007B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06B2"/>
    <w:multiLevelType w:val="multilevel"/>
    <w:tmpl w:val="8E54D9AC"/>
    <w:lvl w:ilvl="0">
      <w:start w:val="1"/>
      <w:numFmt w:val="decimal"/>
      <w:pStyle w:val="Head1"/>
      <w:lvlText w:val="%1."/>
      <w:lvlJc w:val="left"/>
      <w:pPr>
        <w:tabs>
          <w:tab w:val="num" w:pos="624"/>
        </w:tabs>
        <w:ind w:left="624" w:hanging="624"/>
      </w:pPr>
      <w:rPr>
        <w:b/>
        <w:w w:val="100"/>
        <w:sz w:val="20"/>
        <w:szCs w:val="20"/>
        <w:effect w:val="none"/>
      </w:rPr>
    </w:lvl>
    <w:lvl w:ilvl="1">
      <w:start w:val="1"/>
      <w:numFmt w:val="decimal"/>
      <w:pStyle w:val="Head2"/>
      <w:lvlText w:val="%1.%2"/>
      <w:lvlJc w:val="left"/>
      <w:pPr>
        <w:tabs>
          <w:tab w:val="num" w:pos="624"/>
        </w:tabs>
        <w:ind w:left="624" w:hanging="624"/>
      </w:pPr>
      <w:rPr>
        <w:b w:val="0"/>
        <w:w w:val="100"/>
        <w:sz w:val="20"/>
        <w:szCs w:val="20"/>
      </w:rPr>
    </w:lvl>
    <w:lvl w:ilvl="2">
      <w:start w:val="1"/>
      <w:numFmt w:val="lowerLetter"/>
      <w:pStyle w:val="Head3"/>
      <w:lvlText w:val="(%3)"/>
      <w:lvlJc w:val="left"/>
      <w:pPr>
        <w:tabs>
          <w:tab w:val="num" w:pos="624"/>
        </w:tabs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pStyle w:val="Head4"/>
      <w:lvlText w:val="(%4)"/>
      <w:lvlJc w:val="left"/>
      <w:pPr>
        <w:tabs>
          <w:tab w:val="num" w:pos="1344"/>
        </w:tabs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pStyle w:val="OrisHead5"/>
      <w:lvlText w:val="(%5)"/>
      <w:lvlJc w:val="left"/>
      <w:pPr>
        <w:tabs>
          <w:tab w:val="num" w:pos="2115"/>
        </w:tabs>
        <w:ind w:left="2115" w:hanging="771"/>
      </w:pPr>
      <w:rPr>
        <w:sz w:val="20"/>
        <w:szCs w:val="20"/>
      </w:rPr>
    </w:lvl>
    <w:lvl w:ilvl="5">
      <w:start w:val="1"/>
      <w:numFmt w:val="upperRoman"/>
      <w:pStyle w:val="OrisHead6"/>
      <w:lvlText w:val="(%6)"/>
      <w:lvlJc w:val="left"/>
      <w:pPr>
        <w:tabs>
          <w:tab w:val="num" w:pos="2886"/>
        </w:tabs>
        <w:ind w:left="2886" w:hanging="771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281099"/>
    <w:multiLevelType w:val="multilevel"/>
    <w:tmpl w:val="F8880D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906D5"/>
    <w:multiLevelType w:val="hybridMultilevel"/>
    <w:tmpl w:val="5DA2A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300FE"/>
    <w:multiLevelType w:val="multilevel"/>
    <w:tmpl w:val="8C6ED9C6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7C4D7173"/>
    <w:multiLevelType w:val="multilevel"/>
    <w:tmpl w:val="3B4EA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30385C"/>
    <w:multiLevelType w:val="multilevel"/>
    <w:tmpl w:val="BB52E5F2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7E0"/>
    <w:rsid w:val="00197CDF"/>
    <w:rsid w:val="001A0EAB"/>
    <w:rsid w:val="006140F0"/>
    <w:rsid w:val="006C0B77"/>
    <w:rsid w:val="007B452D"/>
    <w:rsid w:val="008242FF"/>
    <w:rsid w:val="00870751"/>
    <w:rsid w:val="00922C48"/>
    <w:rsid w:val="00B43880"/>
    <w:rsid w:val="00B915B7"/>
    <w:rsid w:val="00D34247"/>
    <w:rsid w:val="00D6228F"/>
    <w:rsid w:val="00DE3D74"/>
    <w:rsid w:val="00E207E0"/>
    <w:rsid w:val="00EA59DF"/>
    <w:rsid w:val="00EE4070"/>
    <w:rsid w:val="00EF063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E3712EB-169B-4CD6-BED3-D3039EB4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E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7E0"/>
    <w:pPr>
      <w:ind w:left="720"/>
      <w:contextualSpacing/>
    </w:pPr>
  </w:style>
  <w:style w:type="paragraph" w:customStyle="1" w:styleId="OrisHead5">
    <w:name w:val="OrisHead5"/>
    <w:basedOn w:val="a"/>
    <w:uiPriority w:val="99"/>
    <w:rsid w:val="00E207E0"/>
    <w:pPr>
      <w:numPr>
        <w:ilvl w:val="4"/>
        <w:numId w:val="4"/>
      </w:numPr>
      <w:spacing w:after="20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OrisHead6">
    <w:name w:val="OrisHead6"/>
    <w:basedOn w:val="OrisHead5"/>
    <w:uiPriority w:val="99"/>
    <w:qFormat/>
    <w:rsid w:val="00E207E0"/>
    <w:pPr>
      <w:numPr>
        <w:ilvl w:val="5"/>
      </w:numPr>
    </w:pPr>
  </w:style>
  <w:style w:type="paragraph" w:customStyle="1" w:styleId="Head1">
    <w:name w:val="Head1"/>
    <w:basedOn w:val="a"/>
    <w:uiPriority w:val="99"/>
    <w:qFormat/>
    <w:rsid w:val="00E207E0"/>
    <w:pPr>
      <w:keepNext/>
      <w:numPr>
        <w:numId w:val="4"/>
      </w:numPr>
      <w:overflowPunct w:val="0"/>
      <w:autoSpaceDE w:val="0"/>
      <w:autoSpaceDN w:val="0"/>
      <w:adjustRightInd w:val="0"/>
      <w:spacing w:before="240" w:after="0" w:line="240" w:lineRule="auto"/>
    </w:pPr>
    <w:rPr>
      <w:rFonts w:ascii="Times New Roman" w:eastAsia="Batang" w:hAnsi="Times New Roman" w:cs="Times New Roman"/>
      <w:b/>
      <w:bCs/>
      <w:smallCaps/>
      <w:color w:val="000000"/>
      <w:sz w:val="20"/>
      <w:szCs w:val="20"/>
      <w:lang w:val="en-US"/>
    </w:rPr>
  </w:style>
  <w:style w:type="paragraph" w:customStyle="1" w:styleId="Head2">
    <w:name w:val="Head2"/>
    <w:uiPriority w:val="99"/>
    <w:rsid w:val="00E207E0"/>
    <w:pPr>
      <w:numPr>
        <w:ilvl w:val="1"/>
        <w:numId w:val="4"/>
      </w:numPr>
      <w:spacing w:before="120" w:after="200" w:line="288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Head3">
    <w:name w:val="Head3"/>
    <w:uiPriority w:val="99"/>
    <w:rsid w:val="00E207E0"/>
    <w:pPr>
      <w:numPr>
        <w:ilvl w:val="2"/>
        <w:numId w:val="4"/>
      </w:numPr>
      <w:spacing w:after="200" w:line="288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Head4">
    <w:name w:val="Head4"/>
    <w:uiPriority w:val="99"/>
    <w:rsid w:val="00E207E0"/>
    <w:pPr>
      <w:numPr>
        <w:ilvl w:val="3"/>
        <w:numId w:val="4"/>
      </w:numPr>
      <w:spacing w:after="200" w:line="288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styleId="a4">
    <w:name w:val="Normal (Web)"/>
    <w:basedOn w:val="a"/>
    <w:uiPriority w:val="99"/>
    <w:semiHidden/>
    <w:unhideWhenUsed/>
    <w:rsid w:val="00E2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2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7E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21C21-7690-4B69-AEC8-0CD7494A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14</Pages>
  <Words>1400</Words>
  <Characters>9090</Characters>
  <Application>Microsoft Office Word</Application>
  <DocSecurity>0</DocSecurity>
  <Lines>649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Zh.Knyazbayeva</cp:lastModifiedBy>
  <cp:revision>6</cp:revision>
  <dcterms:created xsi:type="dcterms:W3CDTF">2025-11-26T06:10:00Z</dcterms:created>
  <dcterms:modified xsi:type="dcterms:W3CDTF">2026-01-09T07:46:00Z</dcterms:modified>
</cp:coreProperties>
</file>