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75" w:rsidRDefault="00734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80012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ind w:left="269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Заявка для участия в отборе проектов «</w:t>
      </w:r>
      <w:r w:rsidR="00136A3E">
        <w:rPr>
          <w:rFonts w:ascii="Times New Roman" w:eastAsia="Times New Roman" w:hAnsi="Times New Roman" w:cs="Times New Roman"/>
          <w:color w:val="000000"/>
          <w:sz w:val="32"/>
          <w:szCs w:val="32"/>
        </w:rPr>
        <w:t>Ту</w:t>
      </w:r>
      <w:r w:rsidR="00136A3E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ған қала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 в городе Хромтау   Республики Казахстан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Асфальтирование и освещение по адресу: г Хромтау,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gramStart"/>
      <w:r w:rsidR="0055176A">
        <w:rPr>
          <w:rFonts w:ascii="Times New Roman" w:eastAsia="Times New Roman" w:hAnsi="Times New Roman" w:cs="Times New Roman"/>
          <w:color w:val="000000"/>
          <w:sz w:val="36"/>
          <w:szCs w:val="36"/>
        </w:rPr>
        <w:t>Подстанция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 w:rsidR="0055176A">
        <w:rPr>
          <w:rFonts w:ascii="Times New Roman" w:eastAsia="Times New Roman" w:hAnsi="Times New Roman" w:cs="Times New Roman"/>
          <w:color w:val="000000"/>
          <w:sz w:val="36"/>
          <w:szCs w:val="36"/>
        </w:rPr>
        <w:t>1</w:t>
      </w:r>
      <w:proofErr w:type="gramEnd"/>
      <w:r w:rsidR="005517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D370A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3 5 7 9 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Направление развития общественной инфраструктуры: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Ремонт и благоустройство автомобильных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дорог ,съездов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проездов и парковочных мест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Проектная команда:</w:t>
      </w:r>
    </w:p>
    <w:p w:rsidR="00734375" w:rsidRDefault="00D3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Дускиреев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Нурлан</w:t>
      </w:r>
      <w:proofErr w:type="spellEnd"/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7730" w:rsidRDefault="00F6773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</w:t>
      </w:r>
      <w:r w:rsidR="00D370A2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Хромтау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В Экспертный совет</w:t>
      </w:r>
    </w:p>
    <w:p w:rsidR="00734375" w:rsidRDefault="007343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Заявление о допуске проекта к голосованию</w:t>
      </w:r>
    </w:p>
    <w:p w:rsidR="00734375" w:rsidRDefault="007343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Наименование проекта Городской инициативы (далее - проект):</w:t>
      </w:r>
    </w:p>
    <w:p w:rsidR="00734375" w:rsidRDefault="00F506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Асфальтирование и освещения по адресу </w:t>
      </w:r>
      <w:r w:rsidR="00D370A2">
        <w:rPr>
          <w:rFonts w:ascii="Times New Roman" w:eastAsia="Times New Roman" w:hAnsi="Times New Roman" w:cs="Times New Roman"/>
          <w:color w:val="000000"/>
        </w:rPr>
        <w:t xml:space="preserve">улица Подстанция </w:t>
      </w:r>
    </w:p>
    <w:p w:rsidR="00734375" w:rsidRDefault="00F506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(наименование проекта в соответствии со сметной и технической документацией)</w:t>
      </w:r>
    </w:p>
    <w:p w:rsidR="00D370A2" w:rsidRPr="00D370A2" w:rsidRDefault="00F506C7" w:rsidP="00D370A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 xml:space="preserve">Место реализации проекта (адрес в г. N, описание привязки к </w:t>
      </w:r>
      <w:proofErr w:type="gramStart"/>
      <w:r>
        <w:rPr>
          <w:rFonts w:ascii="Times New Roman" w:eastAsia="Times New Roman" w:hAnsi="Times New Roman" w:cs="Times New Roman"/>
          <w:b/>
          <w:smallCaps/>
          <w:color w:val="000000"/>
        </w:rPr>
        <w:t>местности)</w:t>
      </w:r>
      <w:r w:rsidR="00D370A2">
        <w:rPr>
          <w:rFonts w:ascii="Times New Roman" w:eastAsia="Times New Roman" w:hAnsi="Times New Roman" w:cs="Times New Roman"/>
          <w:smallCaps/>
          <w:color w:val="000000"/>
        </w:rPr>
        <w:t xml:space="preserve">   </w:t>
      </w:r>
      <w:proofErr w:type="gramEnd"/>
      <w:r w:rsidR="00D370A2">
        <w:rPr>
          <w:rFonts w:ascii="Times New Roman" w:eastAsia="Times New Roman" w:hAnsi="Times New Roman" w:cs="Times New Roman"/>
          <w:smallCaps/>
          <w:color w:val="000000"/>
        </w:rPr>
        <w:t xml:space="preserve">    </w:t>
      </w:r>
      <w:r w:rsidR="00D370A2" w:rsidRPr="00D370A2">
        <w:rPr>
          <w:rFonts w:ascii="Times New Roman" w:eastAsia="Times New Roman" w:hAnsi="Times New Roman" w:cs="Times New Roman"/>
          <w:color w:val="000000"/>
        </w:rPr>
        <w:t xml:space="preserve">улица Подстанция </w:t>
      </w:r>
      <w:r w:rsidR="00D370A2">
        <w:rPr>
          <w:rFonts w:ascii="Times New Roman" w:eastAsia="Times New Roman" w:hAnsi="Times New Roman" w:cs="Times New Roman"/>
          <w:color w:val="000000"/>
        </w:rPr>
        <w:t>1,3,5,7,9</w:t>
      </w: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Описание проекта:</w:t>
      </w:r>
    </w:p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Тип проекта: ремонт и благоустройство автомобильных дорог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съездов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проездов и парковочных мест.</w:t>
      </w:r>
    </w:p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Описание проблемы, на решение которой направлен проект: По улице </w:t>
      </w:r>
      <w:r w:rsidR="00D370A2" w:rsidRPr="00D370A2">
        <w:rPr>
          <w:rFonts w:ascii="Times New Roman" w:eastAsia="Times New Roman" w:hAnsi="Times New Roman" w:cs="Times New Roman"/>
          <w:color w:val="000000"/>
          <w:sz w:val="28"/>
        </w:rPr>
        <w:t xml:space="preserve">Подстанция 1,3,5,7,9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отсутствует асфальтная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,при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этом что это центр города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Виды расходов по реализации проекта:</w:t>
      </w:r>
    </w:p>
    <w:tbl>
      <w:tblPr>
        <w:tblStyle w:val="af"/>
        <w:tblW w:w="92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044"/>
        <w:gridCol w:w="2233"/>
        <w:gridCol w:w="2341"/>
      </w:tblGrid>
      <w:tr w:rsidR="00734375" w:rsidRPr="007A0194">
        <w:tc>
          <w:tcPr>
            <w:tcW w:w="619" w:type="dxa"/>
            <w:vAlign w:val="center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№</w:t>
            </w:r>
          </w:p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044" w:type="dxa"/>
            <w:vAlign w:val="center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Виды работ (услуг)</w:t>
            </w:r>
          </w:p>
        </w:tc>
        <w:tc>
          <w:tcPr>
            <w:tcW w:w="2233" w:type="dxa"/>
            <w:vAlign w:val="center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Полная стоимость (тенге)</w:t>
            </w:r>
          </w:p>
        </w:tc>
        <w:tc>
          <w:tcPr>
            <w:tcW w:w="2341" w:type="dxa"/>
            <w:vAlign w:val="center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734375" w:rsidRPr="007A0194" w:rsidTr="00CB4A91">
        <w:trPr>
          <w:trHeight w:val="4291"/>
        </w:trPr>
        <w:tc>
          <w:tcPr>
            <w:tcW w:w="619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44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 xml:space="preserve">Ремонтно-строительные работы </w:t>
            </w:r>
            <w:r w:rsidRPr="007A0194">
              <w:rPr>
                <w:rFonts w:ascii="Times New Roman" w:eastAsia="Times New Roman" w:hAnsi="Times New Roman" w:cs="Times New Roman"/>
              </w:rPr>
              <w:br/>
              <w:t>(в соответствии со сметой)</w:t>
            </w:r>
          </w:p>
        </w:tc>
        <w:tc>
          <w:tcPr>
            <w:tcW w:w="2233" w:type="dxa"/>
          </w:tcPr>
          <w:p w:rsidR="00734375" w:rsidRPr="007A0194" w:rsidRDefault="00CB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12 330 438</w:t>
            </w:r>
          </w:p>
        </w:tc>
        <w:tc>
          <w:tcPr>
            <w:tcW w:w="2341" w:type="dxa"/>
          </w:tcPr>
          <w:p w:rsidR="00734375" w:rsidRPr="007A0194" w:rsidRDefault="00F506C7">
            <w:pPr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 xml:space="preserve">Разработка проектно-сметной </w:t>
            </w:r>
            <w:proofErr w:type="gramStart"/>
            <w:r w:rsidRPr="007A0194">
              <w:rPr>
                <w:rFonts w:ascii="Times New Roman" w:eastAsia="Times New Roman" w:hAnsi="Times New Roman" w:cs="Times New Roman"/>
              </w:rPr>
              <w:t>документации ,установка</w:t>
            </w:r>
            <w:proofErr w:type="gramEnd"/>
            <w:r w:rsidRPr="007A0194">
              <w:rPr>
                <w:rFonts w:ascii="Times New Roman" w:eastAsia="Times New Roman" w:hAnsi="Times New Roman" w:cs="Times New Roman"/>
              </w:rPr>
              <w:t xml:space="preserve"> асфальта ,Подготовка территории Установка </w:t>
            </w:r>
            <w:proofErr w:type="spellStart"/>
            <w:r w:rsidRPr="007A0194">
              <w:rPr>
                <w:rFonts w:ascii="Times New Roman" w:eastAsia="Times New Roman" w:hAnsi="Times New Roman" w:cs="Times New Roman"/>
              </w:rPr>
              <w:t>борюра</w:t>
            </w:r>
            <w:proofErr w:type="spellEnd"/>
            <w:r w:rsidRPr="007A019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7A0194">
              <w:rPr>
                <w:rFonts w:ascii="Times New Roman" w:eastAsia="Times New Roman" w:hAnsi="Times New Roman" w:cs="Times New Roman"/>
              </w:rPr>
              <w:t>канализ</w:t>
            </w:r>
            <w:proofErr w:type="spellEnd"/>
            <w:r w:rsidRPr="007A0194">
              <w:rPr>
                <w:rFonts w:ascii="Times New Roman" w:eastAsia="Times New Roman" w:hAnsi="Times New Roman" w:cs="Times New Roman"/>
              </w:rPr>
              <w:t xml:space="preserve"> Установка уличного </w:t>
            </w:r>
            <w:proofErr w:type="spellStart"/>
            <w:r w:rsidRPr="007A0194">
              <w:rPr>
                <w:rFonts w:ascii="Times New Roman" w:eastAsia="Times New Roman" w:hAnsi="Times New Roman" w:cs="Times New Roman"/>
              </w:rPr>
              <w:t>фоноря</w:t>
            </w:r>
            <w:proofErr w:type="spellEnd"/>
            <w:r w:rsidRPr="007A0194">
              <w:rPr>
                <w:rFonts w:ascii="Times New Roman" w:eastAsia="Times New Roman" w:hAnsi="Times New Roman" w:cs="Times New Roman"/>
              </w:rPr>
              <w:t xml:space="preserve"> люк Бетонирование стоек для оборудовании Доставка оборудовании и материалов Резерв на удорожание 30%</w:t>
            </w:r>
          </w:p>
          <w:p w:rsidR="00734375" w:rsidRPr="007A0194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4375" w:rsidRPr="007A0194">
        <w:tc>
          <w:tcPr>
            <w:tcW w:w="619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4" w:type="dxa"/>
          </w:tcPr>
          <w:p w:rsidR="00734375" w:rsidRPr="007A0194" w:rsidRDefault="00F506C7" w:rsidP="00CB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r w:rsidR="00CB4A91" w:rsidRPr="007A0194">
              <w:rPr>
                <w:rFonts w:ascii="Times New Roman" w:eastAsia="Times New Roman" w:hAnsi="Times New Roman" w:cs="Times New Roman"/>
              </w:rPr>
              <w:t>оборудования</w:t>
            </w:r>
          </w:p>
        </w:tc>
        <w:tc>
          <w:tcPr>
            <w:tcW w:w="2233" w:type="dxa"/>
          </w:tcPr>
          <w:p w:rsidR="00734375" w:rsidRPr="007A0194" w:rsidRDefault="00CB4A91" w:rsidP="007A019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727</w:t>
            </w:r>
            <w:r w:rsidR="007A0194" w:rsidRPr="007A0194">
              <w:rPr>
                <w:rFonts w:ascii="Times New Roman" w:eastAsia="Times New Roman" w:hAnsi="Times New Roman" w:cs="Times New Roman"/>
              </w:rPr>
              <w:t>6</w:t>
            </w:r>
            <w:r w:rsidRPr="007A019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2341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Песок крупнозернистый Песчано-гравийная смесь Цемент</w:t>
            </w:r>
          </w:p>
        </w:tc>
      </w:tr>
      <w:tr w:rsidR="00734375" w:rsidRPr="007A0194">
        <w:tc>
          <w:tcPr>
            <w:tcW w:w="619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44" w:type="dxa"/>
          </w:tcPr>
          <w:p w:rsidR="00734375" w:rsidRPr="007A0194" w:rsidRDefault="00CB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8 % удорожание</w:t>
            </w:r>
          </w:p>
        </w:tc>
        <w:tc>
          <w:tcPr>
            <w:tcW w:w="2233" w:type="dxa"/>
          </w:tcPr>
          <w:p w:rsidR="00734375" w:rsidRPr="00BA6CB9" w:rsidRDefault="00CB4A91" w:rsidP="00BA6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A019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7A0194" w:rsidRPr="007A0194">
              <w:rPr>
                <w:rFonts w:ascii="Times New Roman" w:eastAsia="Times New Roman" w:hAnsi="Times New Roman" w:cs="Times New Roman"/>
              </w:rPr>
              <w:t>044</w:t>
            </w:r>
            <w:r w:rsidR="00BA6CB9">
              <w:rPr>
                <w:rFonts w:ascii="Times New Roman" w:eastAsia="Times New Roman" w:hAnsi="Times New Roman" w:cs="Times New Roman"/>
                <w:lang w:val="en-US"/>
              </w:rPr>
              <w:t>982</w:t>
            </w:r>
          </w:p>
        </w:tc>
        <w:tc>
          <w:tcPr>
            <w:tcW w:w="2341" w:type="dxa"/>
          </w:tcPr>
          <w:p w:rsidR="00734375" w:rsidRPr="007A0194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4375" w:rsidRPr="007A0194">
        <w:tc>
          <w:tcPr>
            <w:tcW w:w="619" w:type="dxa"/>
          </w:tcPr>
          <w:p w:rsidR="00734375" w:rsidRPr="007A0194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44" w:type="dxa"/>
          </w:tcPr>
          <w:p w:rsidR="00734375" w:rsidRPr="007A0194" w:rsidRDefault="00CB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Итого без удорожания</w:t>
            </w:r>
          </w:p>
        </w:tc>
        <w:tc>
          <w:tcPr>
            <w:tcW w:w="2233" w:type="dxa"/>
          </w:tcPr>
          <w:p w:rsidR="00734375" w:rsidRPr="00BA6CB9" w:rsidRDefault="00BA6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13 062 278</w:t>
            </w:r>
          </w:p>
        </w:tc>
        <w:tc>
          <w:tcPr>
            <w:tcW w:w="2341" w:type="dxa"/>
          </w:tcPr>
          <w:p w:rsidR="00734375" w:rsidRPr="007A0194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4643" w:rsidRPr="007A0194">
        <w:tc>
          <w:tcPr>
            <w:tcW w:w="619" w:type="dxa"/>
          </w:tcPr>
          <w:p w:rsidR="00EC4643" w:rsidRPr="007A0194" w:rsidRDefault="00EC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4" w:type="dxa"/>
          </w:tcPr>
          <w:p w:rsidR="00EC4643" w:rsidRPr="007A0194" w:rsidRDefault="00EC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33" w:type="dxa"/>
          </w:tcPr>
          <w:p w:rsidR="00EC4643" w:rsidRPr="007A0194" w:rsidRDefault="00BA6CB9" w:rsidP="007A0194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14 107 260</w:t>
            </w:r>
          </w:p>
        </w:tc>
        <w:tc>
          <w:tcPr>
            <w:tcW w:w="2341" w:type="dxa"/>
          </w:tcPr>
          <w:p w:rsidR="00EC4643" w:rsidRPr="007A0194" w:rsidRDefault="00EC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Ожидаемые результаты: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Установив асфальтную дорогу мы улучшим качество</w:t>
      </w:r>
      <w:r w:rsidR="00D37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потому что осенью и зимой невозможно пройти до остановки ,кругом грязь .даже машины выезжающие с нашего района загрязняют главную улицу </w:t>
      </w:r>
      <w:r w:rsidR="00D37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Подстанция ,потому что </w:t>
      </w:r>
      <w:proofErr w:type="spellStart"/>
      <w:r w:rsidR="00D370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грязь на колесах .  в эти зданиях и улучшится ландшафтный дизайн данного района. Также отсутствует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рядом с грязью люди выбрасывают мусор. Постелив асфальтную дорогу на участке мы решаем проблему не только улучшение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будет на данном районе чистота , светло , что позволит жителей домов радоваться и жить в гармоний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(описание конкретных изменений в состоянии общественной инфраструктуры)</w:t>
      </w: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Пользователи проекта: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Дети, подростки, проживающие в соседних домах, пожилые жители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Число прямых пользователей (человек): 230.</w:t>
      </w: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af0"/>
        <w:tblW w:w="92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734375">
        <w:tc>
          <w:tcPr>
            <w:tcW w:w="651" w:type="dxa"/>
            <w:vAlign w:val="center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3560" w:type="dxa"/>
            <w:vAlign w:val="center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акимата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тенге</w:t>
            </w:r>
          </w:p>
        </w:tc>
        <w:tc>
          <w:tcPr>
            <w:tcW w:w="1755" w:type="dxa"/>
            <w:vAlign w:val="center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Местные жители </w:t>
            </w:r>
          </w:p>
        </w:tc>
      </w:tr>
      <w:tr w:rsidR="00734375">
        <w:tc>
          <w:tcPr>
            <w:tcW w:w="651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60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Уборка и расчистка территории дворником</w:t>
            </w:r>
          </w:p>
        </w:tc>
        <w:tc>
          <w:tcPr>
            <w:tcW w:w="186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55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Бесплатно</w:t>
            </w:r>
          </w:p>
        </w:tc>
      </w:tr>
      <w:tr w:rsidR="00734375">
        <w:tc>
          <w:tcPr>
            <w:tcW w:w="651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60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55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Бесплатно</w:t>
            </w:r>
          </w:p>
        </w:tc>
      </w:tr>
      <w:tr w:rsidR="00734375">
        <w:tc>
          <w:tcPr>
            <w:tcW w:w="651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60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4375">
        <w:tc>
          <w:tcPr>
            <w:tcW w:w="651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3560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5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4375">
        <w:tc>
          <w:tcPr>
            <w:tcW w:w="651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0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86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55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</w:tcPr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lastRenderedPageBreak/>
        <w:t xml:space="preserve">Планируемый срок реализации проекта: 30 дней </w:t>
      </w: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Краткая аннотация проекта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Туган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кала »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на 1 л.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Фотографии и снимки места размещения объекта – на 2 л.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Технический проект – на 7 л.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Документы, подтверждающие стоимость проекта – на N л.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 ограничением ответственности – на 1 л.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Эскизы (рисунки), характеризующие внешний вид и функциональность объекта – на 2 л. </w:t>
      </w:r>
    </w:p>
    <w:p w:rsidR="00734375" w:rsidRDefault="00F506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Описание функциональности объекта, вариантов его использования – на 1 л. 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(перечень документов, прилагаемых к заявлению с указанием числа листов)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Всего на </w:t>
      </w:r>
      <w:r w:rsidR="006A7BF3"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 листах.</w:t>
      </w:r>
    </w:p>
    <w:p w:rsidR="00734375" w:rsidRDefault="00F506C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Сведения о проектной команде:</w:t>
      </w:r>
    </w:p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Заявитель: </w:t>
      </w:r>
      <w:proofErr w:type="spellStart"/>
      <w:r w:rsidR="006A7BF3">
        <w:rPr>
          <w:rFonts w:ascii="Times New Roman" w:eastAsia="Times New Roman" w:hAnsi="Times New Roman" w:cs="Times New Roman"/>
          <w:color w:val="000000"/>
        </w:rPr>
        <w:t>Дускиреев</w:t>
      </w:r>
      <w:proofErr w:type="spellEnd"/>
      <w:r w:rsidR="006A7BF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A7BF3">
        <w:rPr>
          <w:rFonts w:ascii="Times New Roman" w:eastAsia="Times New Roman" w:hAnsi="Times New Roman" w:cs="Times New Roman"/>
          <w:color w:val="000000"/>
        </w:rPr>
        <w:t>Нурлан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(Ф.И.О. полностью)</w:t>
      </w:r>
    </w:p>
    <w:p w:rsidR="00734375" w:rsidRDefault="00F506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 проектной команды________________________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(подпись заявителя)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телефон: 8-771-</w:t>
      </w:r>
      <w:r w:rsidR="006A7BF3">
        <w:rPr>
          <w:rFonts w:ascii="Times New Roman" w:eastAsia="Times New Roman" w:hAnsi="Times New Roman" w:cs="Times New Roman"/>
          <w:color w:val="000000"/>
        </w:rPr>
        <w:t>818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6A7BF3">
        <w:rPr>
          <w:rFonts w:ascii="Times New Roman" w:eastAsia="Times New Roman" w:hAnsi="Times New Roman" w:cs="Times New Roman"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6A7BF3">
        <w:rPr>
          <w:rFonts w:ascii="Times New Roman" w:eastAsia="Times New Roman" w:hAnsi="Times New Roman" w:cs="Times New Roman"/>
          <w:color w:val="000000"/>
        </w:rPr>
        <w:t>90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Эл. почта: </w:t>
      </w:r>
      <w:proofErr w:type="spellStart"/>
      <w:r w:rsidR="006A7BF3">
        <w:rPr>
          <w:rFonts w:ascii="Times New Roman" w:eastAsia="Times New Roman" w:hAnsi="Times New Roman" w:cs="Times New Roman"/>
          <w:color w:val="000000"/>
          <w:lang w:val="en-US"/>
        </w:rPr>
        <w:t>nurlan</w:t>
      </w:r>
      <w:proofErr w:type="spellEnd"/>
      <w:r w:rsidR="006A7BF3" w:rsidRPr="006A7BF3">
        <w:rPr>
          <w:rFonts w:ascii="Times New Roman" w:eastAsia="Times New Roman" w:hAnsi="Times New Roman" w:cs="Times New Roman"/>
          <w:color w:val="000000"/>
        </w:rPr>
        <w:t>_</w:t>
      </w:r>
      <w:proofErr w:type="spellStart"/>
      <w:r w:rsidR="006A7BF3">
        <w:rPr>
          <w:rFonts w:ascii="Times New Roman" w:eastAsia="Times New Roman" w:hAnsi="Times New Roman" w:cs="Times New Roman"/>
          <w:color w:val="000000"/>
          <w:lang w:val="en-US"/>
        </w:rPr>
        <w:t>duskireev</w:t>
      </w:r>
      <w:proofErr w:type="spellEnd"/>
      <w:r>
        <w:rPr>
          <w:rFonts w:ascii="Times New Roman" w:eastAsia="Times New Roman" w:hAnsi="Times New Roman" w:cs="Times New Roman"/>
          <w:color w:val="000000"/>
        </w:rPr>
        <w:t>@mail.ru;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Почтовый адрес: город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Хромтау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ул. </w:t>
      </w:r>
      <w:r w:rsidR="006A7BF3">
        <w:rPr>
          <w:rFonts w:ascii="Times New Roman" w:eastAsia="Times New Roman" w:hAnsi="Times New Roman" w:cs="Times New Roman"/>
          <w:color w:val="000000"/>
        </w:rPr>
        <w:t>Подстанция</w:t>
      </w:r>
      <w:r>
        <w:rPr>
          <w:rFonts w:ascii="Times New Roman" w:eastAsia="Times New Roman" w:hAnsi="Times New Roman" w:cs="Times New Roman"/>
          <w:color w:val="000000"/>
        </w:rPr>
        <w:t xml:space="preserve"> д.</w:t>
      </w:r>
      <w:r w:rsidR="006A7BF3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 индекс 031100 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  <w:sectPr w:rsidR="00734375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Дата: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End"/>
      <w:r w:rsidR="00F02FD4">
        <w:rPr>
          <w:rFonts w:ascii="Times New Roman" w:eastAsia="Times New Roman" w:hAnsi="Times New Roman" w:cs="Times New Roman"/>
          <w:color w:val="000000"/>
        </w:rPr>
        <w:t xml:space="preserve"> 08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02FD4">
        <w:rPr>
          <w:rFonts w:ascii="Times New Roman" w:eastAsia="Times New Roman" w:hAnsi="Times New Roman" w:cs="Times New Roman"/>
          <w:color w:val="000000"/>
        </w:rPr>
        <w:t>декабрь</w:t>
      </w:r>
      <w:r>
        <w:rPr>
          <w:rFonts w:ascii="Times New Roman" w:eastAsia="Times New Roman" w:hAnsi="Times New Roman" w:cs="Times New Roman"/>
          <w:color w:val="000000"/>
        </w:rPr>
        <w:t xml:space="preserve">  202</w:t>
      </w:r>
      <w:r w:rsidR="00F02FD4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года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color w:val="2F5496"/>
          <w:sz w:val="32"/>
          <w:szCs w:val="32"/>
        </w:rPr>
        <w:lastRenderedPageBreak/>
        <w:t xml:space="preserve">Аннотация 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366091"/>
          <w:sz w:val="36"/>
          <w:szCs w:val="36"/>
        </w:rPr>
        <w:t xml:space="preserve">Асфальтирование и освещение по адресу: город Хромтау, </w:t>
      </w:r>
      <w:proofErr w:type="spellStart"/>
      <w:r>
        <w:rPr>
          <w:rFonts w:ascii="Times New Roman" w:eastAsia="Times New Roman" w:hAnsi="Times New Roman" w:cs="Times New Roman"/>
          <w:color w:val="366091"/>
          <w:sz w:val="36"/>
          <w:szCs w:val="36"/>
        </w:rPr>
        <w:t>ул</w:t>
      </w:r>
      <w:proofErr w:type="spellEnd"/>
      <w:r>
        <w:rPr>
          <w:rFonts w:ascii="Times New Roman" w:eastAsia="Times New Roman" w:hAnsi="Times New Roman" w:cs="Times New Roman"/>
          <w:color w:val="366091"/>
          <w:sz w:val="36"/>
          <w:szCs w:val="36"/>
        </w:rPr>
        <w:t xml:space="preserve"> </w:t>
      </w:r>
      <w:proofErr w:type="gramStart"/>
      <w:r w:rsidR="006A7BF3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Подстанция  1</w:t>
      </w:r>
      <w:proofErr w:type="gramEnd"/>
      <w:r w:rsid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3</w:t>
      </w:r>
      <w:r w:rsid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5</w:t>
      </w:r>
      <w:r w:rsid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7</w:t>
      </w:r>
      <w:r w:rsid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9</w:t>
      </w: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»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улице </w:t>
      </w:r>
      <w:proofErr w:type="gramStart"/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Подстанция  1</w:t>
      </w:r>
      <w:proofErr w:type="gramEnd"/>
      <w:r w:rsid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 xml:space="preserve"> 3</w:t>
      </w:r>
      <w:r w:rsid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 xml:space="preserve"> 5</w:t>
      </w:r>
      <w:r w:rsid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 xml:space="preserve"> 7</w:t>
      </w:r>
      <w:r w:rsid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,</w:t>
      </w:r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 xml:space="preserve"> 9</w:t>
      </w:r>
      <w:r w:rsid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отсутствует асфальтная дорога , при этом что это центр города , установив асфальтную дорогу мы улучшим качество жизни жителей домов, потому что осенью и зимой невозможно пройти до остановки , кругом грязь, даже машины выезжающие с нашего района загрязняют главную улицу </w:t>
      </w:r>
      <w:proofErr w:type="spellStart"/>
      <w:r w:rsidR="006A7BF3" w:rsidRPr="006A7BF3">
        <w:rPr>
          <w:rFonts w:ascii="Times New Roman" w:eastAsia="Times New Roman" w:hAnsi="Times New Roman" w:cs="Times New Roman"/>
          <w:color w:val="000000" w:themeColor="text1"/>
          <w:sz w:val="32"/>
          <w:szCs w:val="36"/>
        </w:rPr>
        <w:t>Подстанция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,потому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прилипается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грязь на колесах .  в эти зданиях и улучшится ландшафтный дизайн данного района. 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Также отсутствует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освещение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рядом с грязью люди выбрасывают мусор.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Постелив асфальтную дорогу на участке мы решаем проблему не только улучшение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дороги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но и будет на данном районе чистота , светло , что позволит жителей домов радоваться и жить в гармоний.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Ориентированная сумма проекта составляет </w:t>
      </w:r>
      <w:r w:rsidR="00EC4643" w:rsidRPr="00EC4643">
        <w:rPr>
          <w:rFonts w:ascii="Times New Roman" w:eastAsia="Times New Roman" w:hAnsi="Times New Roman" w:cs="Times New Roman"/>
          <w:sz w:val="32"/>
          <w:szCs w:val="32"/>
        </w:rPr>
        <w:t>1</w:t>
      </w:r>
      <w:r w:rsidR="007A0194">
        <w:rPr>
          <w:rFonts w:ascii="Times New Roman" w:eastAsia="Times New Roman" w:hAnsi="Times New Roman" w:cs="Times New Roman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млн.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тг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734375" w:rsidRDefault="00734375">
      <w:pPr>
        <w:ind w:left="720"/>
        <w:jc w:val="both"/>
        <w:rPr>
          <w:rFonts w:ascii="Times New Roman" w:eastAsia="Times New Roman" w:hAnsi="Times New Roman" w:cs="Times New Roman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375" w:rsidRDefault="00F506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color w:val="2F5496"/>
          <w:sz w:val="32"/>
          <w:szCs w:val="32"/>
        </w:rPr>
        <w:lastRenderedPageBreak/>
        <w:t>Фотографии и снимки места размещения объекта со спутника</w:t>
      </w:r>
    </w:p>
    <w:p w:rsidR="00734375" w:rsidRDefault="0073437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</w:p>
    <w:p w:rsidR="00734375" w:rsidRDefault="007A01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</w:t>
      </w:r>
      <w:r w:rsidR="00F50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дома </w:t>
      </w:r>
      <w:r w:rsidR="00647E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50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ул. </w:t>
      </w:r>
      <w:r w:rsidR="00647E75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Подстанция</w:t>
      </w:r>
      <w:r w:rsidR="00F50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4375" w:rsidRDefault="00647E75" w:rsidP="00F67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506058" cy="3378312"/>
            <wp:effectExtent l="19050" t="0" r="8792" b="0"/>
            <wp:docPr id="2" name="Рисунок 2" descr="C:\Users\Нурлан\Desktop\Изображение WhatsApp 2025-12-08 в 09.27.25_c382b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лан\Desktop\Изображение WhatsApp 2025-12-08 в 09.27.25_c382b0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972" cy="337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94" w:rsidRDefault="007A01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A0194" w:rsidRPr="007A0194" w:rsidRDefault="007A019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32"/>
          <w:szCs w:val="32"/>
        </w:rPr>
      </w:pPr>
      <w:r w:rsidRPr="007A0194">
        <w:rPr>
          <w:rFonts w:ascii="Times New Roman" w:eastAsia="Times New Roman" w:hAnsi="Times New Roman" w:cs="Times New Roman"/>
          <w:b/>
          <w:sz w:val="32"/>
          <w:szCs w:val="32"/>
        </w:rPr>
        <w:t xml:space="preserve">Фото со спутника </w:t>
      </w:r>
      <w:proofErr w:type="gramStart"/>
      <w:r w:rsidRPr="007A0194">
        <w:rPr>
          <w:rFonts w:ascii="Times New Roman" w:eastAsia="Times New Roman" w:hAnsi="Times New Roman" w:cs="Times New Roman"/>
          <w:b/>
          <w:sz w:val="32"/>
          <w:szCs w:val="32"/>
        </w:rPr>
        <w:t xml:space="preserve">домов  </w:t>
      </w:r>
      <w:proofErr w:type="spellStart"/>
      <w:r w:rsidRPr="007A0194">
        <w:rPr>
          <w:rFonts w:ascii="Times New Roman" w:eastAsia="Times New Roman" w:hAnsi="Times New Roman" w:cs="Times New Roman"/>
          <w:b/>
          <w:sz w:val="32"/>
          <w:szCs w:val="32"/>
        </w:rPr>
        <w:t>ул</w:t>
      </w:r>
      <w:proofErr w:type="spellEnd"/>
      <w:proofErr w:type="gramEnd"/>
      <w:r w:rsidRPr="007A0194">
        <w:rPr>
          <w:rFonts w:ascii="Times New Roman" w:eastAsia="Times New Roman" w:hAnsi="Times New Roman" w:cs="Times New Roman"/>
          <w:b/>
          <w:sz w:val="32"/>
          <w:szCs w:val="32"/>
        </w:rPr>
        <w:t xml:space="preserve"> Подстанция  1 3 5 7 9</w:t>
      </w:r>
    </w:p>
    <w:p w:rsidR="00734375" w:rsidRDefault="007A0194" w:rsidP="007A0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7A0194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854910" cy="2703634"/>
            <wp:effectExtent l="171450" t="133350" r="355140" b="306266"/>
            <wp:docPr id="3" name="Рисунок 5" descr="C:\Users\Нурлан\Desktop\Изображение WhatsApp 2025-12-08 в 10.05.21_8d1db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урлан\Desktop\Изображение WhatsApp 2025-12-08 в 10.05.21_8d1db42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374" r="9065" b="2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12" cy="27031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734375" w:rsidSect="007A0194">
          <w:pgSz w:w="11906" w:h="16838"/>
          <w:pgMar w:top="1134" w:right="850" w:bottom="709" w:left="1701" w:header="708" w:footer="708" w:gutter="0"/>
          <w:cols w:space="720"/>
        </w:sectPr>
      </w:pPr>
    </w:p>
    <w:p w:rsidR="00734375" w:rsidRDefault="00F506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color w:val="2F5496"/>
          <w:sz w:val="32"/>
          <w:szCs w:val="32"/>
        </w:rPr>
        <w:lastRenderedPageBreak/>
        <w:t xml:space="preserve">Технический </w:t>
      </w: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 xml:space="preserve">проект «Асфальтирование и освещение переулка по адресу: город Хромтау, </w:t>
      </w:r>
      <w:proofErr w:type="spellStart"/>
      <w:r w:rsidR="00647E75">
        <w:rPr>
          <w:rFonts w:ascii="Times New Roman" w:eastAsia="Times New Roman" w:hAnsi="Times New Roman" w:cs="Times New Roman"/>
          <w:color w:val="366091"/>
          <w:sz w:val="36"/>
          <w:szCs w:val="36"/>
        </w:rPr>
        <w:t>ул</w:t>
      </w:r>
      <w:proofErr w:type="spellEnd"/>
      <w:r w:rsidR="00647E75">
        <w:rPr>
          <w:rFonts w:ascii="Times New Roman" w:eastAsia="Times New Roman" w:hAnsi="Times New Roman" w:cs="Times New Roman"/>
          <w:color w:val="366091"/>
          <w:sz w:val="36"/>
          <w:szCs w:val="36"/>
        </w:rPr>
        <w:t xml:space="preserve"> </w:t>
      </w:r>
      <w:proofErr w:type="gramStart"/>
      <w:r w:rsidR="00647E75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Подстанция  1</w:t>
      </w:r>
      <w:proofErr w:type="gramEnd"/>
      <w:r w:rsidR="00647E75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47E75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3</w:t>
      </w:r>
      <w:r w:rsidR="00647E75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47E75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5</w:t>
      </w:r>
      <w:r w:rsidR="00647E75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47E75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7</w:t>
      </w:r>
      <w:r w:rsidR="00647E75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>,</w:t>
      </w:r>
      <w:r w:rsidR="00647E75" w:rsidRPr="006A7BF3">
        <w:rPr>
          <w:rFonts w:ascii="Times New Roman" w:eastAsia="Times New Roman" w:hAnsi="Times New Roman" w:cs="Times New Roman"/>
          <w:color w:val="365F91" w:themeColor="accent1" w:themeShade="BF"/>
          <w:sz w:val="36"/>
          <w:szCs w:val="36"/>
        </w:rPr>
        <w:t xml:space="preserve"> 9</w:t>
      </w: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»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456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8611"/>
      </w:tblGrid>
      <w:tr w:rsidR="00734375">
        <w:tc>
          <w:tcPr>
            <w:tcW w:w="594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Описание и общие характеристики создаваемого объекта общественной инфраструктуры</w:t>
            </w:r>
          </w:p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1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Асфальтирование и освещение переулка по адресу: город Хромтау,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40144" w:rsidRPr="00040144">
              <w:rPr>
                <w:rFonts w:ascii="Times New Roman" w:eastAsia="Times New Roman" w:hAnsi="Times New Roman" w:cs="Times New Roman"/>
                <w:sz w:val="28"/>
                <w:szCs w:val="36"/>
              </w:rPr>
              <w:t>Подстанция  1</w:t>
            </w:r>
            <w:proofErr w:type="gramEnd"/>
            <w:r w:rsidR="00040144" w:rsidRPr="00040144">
              <w:rPr>
                <w:rFonts w:ascii="Times New Roman" w:eastAsia="Times New Roman" w:hAnsi="Times New Roman" w:cs="Times New Roman"/>
                <w:sz w:val="28"/>
                <w:szCs w:val="36"/>
              </w:rPr>
              <w:t>, 3, 5, 7, 9</w:t>
            </w:r>
            <w:r w:rsidRPr="00040144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площадь размещения проекта  1000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Проект переулка состоит из асфальтной дороги с бордюром, уличных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фонарей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малых архитектурных форм. </w:t>
            </w:r>
          </w:p>
          <w:p w:rsidR="00734375" w:rsidRDefault="0073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Расчет ориентировочной стоимости реализации проекта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Формула расчета итоговой стоимости проекта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Общая сумма расходов по пунктам 1-5 +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>% от общей суммы расходов по пунктам 1-5 = итоговая общая стоимость проекта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Проверка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Дополнительные работы и затраты (резерв-прочие)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должен составлять не менее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% от итоговой стоимости проекта, но не более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color w:val="000000"/>
        </w:rPr>
        <w:t> 000 000 тенге.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НДС</w:t>
      </w:r>
    </w:p>
    <w:p w:rsidR="00734375" w:rsidRDefault="00F506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Всё оборудование, материалы, работы и т.д. считаем с учетом НДС</w:t>
      </w:r>
    </w:p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45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7"/>
        <w:gridCol w:w="4919"/>
        <w:gridCol w:w="992"/>
        <w:gridCol w:w="1418"/>
        <w:gridCol w:w="1559"/>
        <w:gridCol w:w="2410"/>
        <w:gridCol w:w="1665"/>
      </w:tblGrid>
      <w:tr w:rsidR="00734375">
        <w:trPr>
          <w:trHeight w:val="397"/>
          <w:tblHeader/>
        </w:trPr>
        <w:tc>
          <w:tcPr>
            <w:tcW w:w="1597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вида материала, оборудования, работ</w:t>
            </w:r>
          </w:p>
        </w:tc>
        <w:tc>
          <w:tcPr>
            <w:tcW w:w="4919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992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Количество, объем</w:t>
            </w:r>
          </w:p>
        </w:tc>
        <w:tc>
          <w:tcPr>
            <w:tcW w:w="1559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единицы, тенге</w:t>
            </w:r>
          </w:p>
        </w:tc>
        <w:tc>
          <w:tcPr>
            <w:tcW w:w="2410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665" w:type="dxa"/>
            <w:shd w:val="clear" w:color="auto" w:fill="DBE5F1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стоимость, тенге</w:t>
            </w:r>
          </w:p>
        </w:tc>
      </w:tr>
      <w:tr w:rsidR="00734375">
        <w:trPr>
          <w:trHeight w:val="397"/>
        </w:trPr>
        <w:tc>
          <w:tcPr>
            <w:tcW w:w="14560" w:type="dxa"/>
            <w:gridSpan w:val="7"/>
          </w:tcPr>
          <w:p w:rsidR="00734375" w:rsidRDefault="00F50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Материалы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Цемент 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кг,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Марка прочности (российский стандарт)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M400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Маркировка цемента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ПЦ 450 Д 20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Страна производства Казахстан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Марка HEIDELBERGCEMENT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кг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100, 2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4D4D4D"/>
                <w:shd w:val="clear" w:color="auto" w:fill="FAFAFA"/>
              </w:rPr>
              <w:t>2 469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https://www.komfort.kz/cement/cement-pc-400-d20.html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4938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Песчано-гравийная смесь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Природное </w:t>
            </w:r>
          </w:p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происхождение, фракция 0-45 мм, поставка навалом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https://ufa.blizko.ru/products/41401823-pgs_na_beton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9932B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Песок крупнозернистый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Насыпной, ГОСТ 8736-2014, фракция 2-2,7 мм, насыпная плотность 1500 кг/м3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тонн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https://amega-beton.ru/pesok.html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70 000</w:t>
            </w:r>
          </w:p>
        </w:tc>
      </w:tr>
      <w:tr w:rsidR="00734375">
        <w:trPr>
          <w:trHeight w:val="397"/>
        </w:trPr>
        <w:tc>
          <w:tcPr>
            <w:tcW w:w="14560" w:type="dxa"/>
            <w:gridSpan w:val="7"/>
          </w:tcPr>
          <w:p w:rsidR="00734375" w:rsidRDefault="00F50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Оборудование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Асфальтирование и укладка 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highlight w:val="white"/>
              </w:rPr>
              <w:t>Асфальтирование </w:t>
            </w:r>
            <w:r>
              <w:rPr>
                <w:rFonts w:ascii="Calibri" w:eastAsia="Calibri" w:hAnsi="Calibri" w:cs="Calibri"/>
                <w:b/>
                <w:highlight w:val="white"/>
              </w:rPr>
              <w:t>мелкозернистым асфальтом</w:t>
            </w:r>
            <w:r>
              <w:rPr>
                <w:rFonts w:ascii="Calibri" w:eastAsia="Calibri" w:hAnsi="Calibri" w:cs="Calibri"/>
                <w:highlight w:val="white"/>
              </w:rPr>
              <w:t> слой 6см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418" w:type="dxa"/>
          </w:tcPr>
          <w:p w:rsidR="00734375" w:rsidRPr="00136A3E" w:rsidRDefault="00136A3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2000</w:t>
            </w:r>
          </w:p>
        </w:tc>
        <w:tc>
          <w:tcPr>
            <w:tcW w:w="1559" w:type="dxa"/>
          </w:tcPr>
          <w:p w:rsidR="00734375" w:rsidRPr="00136A3E" w:rsidRDefault="00136A3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5500</w:t>
            </w:r>
          </w:p>
        </w:tc>
        <w:tc>
          <w:tcPr>
            <w:tcW w:w="2410" w:type="dxa"/>
          </w:tcPr>
          <w:p w:rsidR="00734375" w:rsidRPr="00F67730" w:rsidRDefault="00F506C7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67730">
              <w:rPr>
                <w:rFonts w:ascii="Times New Roman" w:eastAsia="Times New Roman" w:hAnsi="Times New Roman" w:cs="Times New Roman"/>
                <w:lang w:val="en-US"/>
              </w:rPr>
              <w:t>https://aktobeobl.satu.kz/p102522239-asfaltirovanie-ukladka-trotuarnoj.html</w:t>
            </w:r>
          </w:p>
        </w:tc>
        <w:tc>
          <w:tcPr>
            <w:tcW w:w="1665" w:type="dxa"/>
          </w:tcPr>
          <w:p w:rsidR="00734375" w:rsidRPr="00136A3E" w:rsidRDefault="00136A3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9932B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1000</w:t>
            </w:r>
            <w:r w:rsidR="009932B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  <w:color w:val="01011B"/>
                <w:highlight w:val="white"/>
              </w:rPr>
            </w:pPr>
          </w:p>
        </w:tc>
        <w:tc>
          <w:tcPr>
            <w:tcW w:w="4919" w:type="dxa"/>
          </w:tcPr>
          <w:p w:rsidR="00734375" w:rsidRDefault="00734375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</w:p>
        </w:tc>
        <w:tc>
          <w:tcPr>
            <w:tcW w:w="992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1011B"/>
                <w:highlight w:val="white"/>
              </w:rPr>
              <w:t>Бетонный бордюр (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1B"/>
                <w:highlight w:val="white"/>
              </w:rPr>
              <w:t>поребрик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1011B"/>
                <w:highlight w:val="white"/>
              </w:rPr>
              <w:t>) 120*500 мм</w:t>
            </w:r>
          </w:p>
        </w:tc>
        <w:tc>
          <w:tcPr>
            <w:tcW w:w="4919" w:type="dxa"/>
          </w:tcPr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9"/>
                <w:id w:val="206032963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Страна производитель-Казахстан</w:t>
                </w:r>
              </w:sdtContent>
            </w:sdt>
          </w:p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10"/>
                <w:id w:val="206032964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Материал изделия-Бетон</w:t>
                </w:r>
              </w:sdtContent>
            </w:sdt>
          </w:p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11"/>
                <w:id w:val="206032965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Цвет-Серый</w:t>
                </w:r>
              </w:sdtContent>
            </w:sdt>
          </w:p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12"/>
                <w:id w:val="206032966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Длина-500 мм</w:t>
                </w:r>
              </w:sdtContent>
            </w:sdt>
          </w:p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13"/>
                <w:id w:val="206032967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Высота-120 мм</w:t>
                </w:r>
              </w:sdtContent>
            </w:sdt>
          </w:p>
          <w:p w:rsidR="00734375" w:rsidRDefault="00042B8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14"/>
                <w:id w:val="206032968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Вид бордюрного камня-Тротуарный</w:t>
                </w:r>
              </w:sdtContent>
            </w:sdt>
          </w:p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https://satu.kz/p75552859-betonnyj-bordyur-porebrik.html?&amp;primelead=Mjk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  <w:r w:rsidR="009932B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1011B"/>
                <w:highlight w:val="white"/>
              </w:rPr>
              <w:t>Фонарь уличныйБ9</w:t>
            </w:r>
          </w:p>
        </w:tc>
        <w:tc>
          <w:tcPr>
            <w:tcW w:w="4919" w:type="dxa"/>
          </w:tcPr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1011B"/>
              </w:rPr>
            </w:pPr>
            <w:r>
              <w:rPr>
                <w:rFonts w:ascii="Times New Roman" w:eastAsia="Times New Roman" w:hAnsi="Times New Roman" w:cs="Times New Roman"/>
                <w:color w:val="01011B"/>
              </w:rPr>
              <w:t>Материал изготовления - чугун/алюминий</w:t>
            </w:r>
          </w:p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1011B"/>
              </w:rPr>
            </w:pPr>
            <w:r>
              <w:rPr>
                <w:rFonts w:ascii="Times New Roman" w:eastAsia="Times New Roman" w:hAnsi="Times New Roman" w:cs="Times New Roman"/>
                <w:color w:val="01011B"/>
              </w:rPr>
              <w:t xml:space="preserve">Покрытий - лакокрасочное в 3 слоя либо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1B"/>
              </w:rPr>
              <w:t>полимерное  (</w:t>
            </w:r>
            <w:proofErr w:type="gramEnd"/>
            <w:r>
              <w:rPr>
                <w:rFonts w:ascii="Times New Roman" w:eastAsia="Times New Roman" w:hAnsi="Times New Roman" w:cs="Times New Roman"/>
                <w:color w:val="01011B"/>
              </w:rPr>
              <w:t>на выбор)</w:t>
            </w:r>
          </w:p>
          <w:p w:rsidR="00734375" w:rsidRDefault="00F5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1011B"/>
              </w:rPr>
            </w:pPr>
            <w:r>
              <w:rPr>
                <w:rFonts w:ascii="Times New Roman" w:eastAsia="Times New Roman" w:hAnsi="Times New Roman" w:cs="Times New Roman"/>
                <w:color w:val="01011B"/>
              </w:rPr>
              <w:lastRenderedPageBreak/>
              <w:t>Высота - от 3 до 6,5 м </w:t>
            </w:r>
          </w:p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34375" w:rsidRDefault="00CB4A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  <w:r w:rsidR="00F506C7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https://aktobeobl.satu.kz/p101002805-fonar-ulichnyjb9.html?&amp;primelead=NTAuMg</w:t>
            </w:r>
          </w:p>
        </w:tc>
        <w:tc>
          <w:tcPr>
            <w:tcW w:w="1665" w:type="dxa"/>
          </w:tcPr>
          <w:p w:rsidR="00734375" w:rsidRDefault="00CB4A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506C7">
              <w:rPr>
                <w:rFonts w:ascii="Times New Roman" w:eastAsia="Times New Roman" w:hAnsi="Times New Roman" w:cs="Times New Roman"/>
              </w:rPr>
              <w:t>00000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042B8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2"/>
                <w:id w:val="206032976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  <w:highlight w:val="white"/>
                  </w:rPr>
                  <w:t>Скамья Ладья классическая</w:t>
                </w:r>
              </w:sdtContent>
            </w:sdt>
          </w:p>
        </w:tc>
        <w:tc>
          <w:tcPr>
            <w:tcW w:w="4919" w:type="dxa"/>
          </w:tcPr>
          <w:p w:rsidR="00734375" w:rsidRDefault="00734375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3"/>
                <w:id w:val="206032977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Страна производитель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4"/>
                <w:id w:val="206032978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Казахстан</w:t>
                </w:r>
              </w:sdtContent>
            </w:sdt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5"/>
                <w:id w:val="206032979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Тип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6"/>
                <w:id w:val="206032980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Скамья со спинкой</w:t>
                </w:r>
              </w:sdtContent>
            </w:sdt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7"/>
                <w:id w:val="206032981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Материал изготовления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8"/>
                <w:id w:val="206032982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Искусственный камень</w:t>
                </w:r>
              </w:sdtContent>
            </w:sdt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29"/>
                <w:id w:val="206032983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Наличие подлокотников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0"/>
                <w:id w:val="206032984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Да</w:t>
                </w:r>
              </w:sdtContent>
            </w:sdt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1"/>
                <w:id w:val="206032985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Длина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2"/>
                <w:id w:val="206032986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2690 мм</w:t>
                </w:r>
              </w:sdtContent>
            </w:sdt>
          </w:p>
          <w:p w:rsidR="00734375" w:rsidRDefault="00042B8B">
            <w:pPr>
              <w:numPr>
                <w:ilvl w:val="1"/>
                <w:numId w:val="11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3"/>
                <w:id w:val="206032987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Высота с учетом спинки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4"/>
                <w:id w:val="206032988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950 мм</w:t>
                </w:r>
              </w:sdtContent>
            </w:sdt>
          </w:p>
          <w:p w:rsidR="00734375" w:rsidRDefault="00042B8B">
            <w:pPr>
              <w:shd w:val="clear" w:color="auto" w:fill="FFFFFF"/>
              <w:spacing w:before="240" w:after="240"/>
              <w:jc w:val="center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5"/>
                <w:id w:val="206032989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Скамья Ладья </w:t>
                </w:r>
              </w:sdtContent>
            </w:sdt>
          </w:p>
          <w:p w:rsidR="00734375" w:rsidRDefault="00042B8B">
            <w:pPr>
              <w:shd w:val="clear" w:color="auto" w:fill="FFFFFF"/>
              <w:spacing w:after="18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6"/>
                <w:id w:val="206032990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Данный вид скамеек является классическим, выполненным в национальном стиле и украшен узорами.</w:t>
                </w:r>
              </w:sdtContent>
            </w:sdt>
          </w:p>
          <w:p w:rsidR="00734375" w:rsidRDefault="00042B8B">
            <w:pPr>
              <w:shd w:val="clear" w:color="auto" w:fill="FFFFFF"/>
              <w:spacing w:after="18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7"/>
                <w:id w:val="206032991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 xml:space="preserve">Панели сделаны из прочного материала </w:t>
                </w:r>
                <w:proofErr w:type="spellStart"/>
                <w:r w:rsidR="00F506C7">
                  <w:rPr>
                    <w:rFonts w:ascii="Arial" w:eastAsia="Arial" w:hAnsi="Arial" w:cs="Arial"/>
                    <w:color w:val="01011B"/>
                  </w:rPr>
                  <w:t>экостоун</w:t>
                </w:r>
                <w:proofErr w:type="spellEnd"/>
                <w:r w:rsidR="00F506C7">
                  <w:rPr>
                    <w:rFonts w:ascii="Arial" w:eastAsia="Arial" w:hAnsi="Arial" w:cs="Arial"/>
                    <w:color w:val="01011B"/>
                  </w:rPr>
                  <w:t>, который имеет вид натурального камня</w:t>
                </w:r>
              </w:sdtContent>
            </w:sdt>
          </w:p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34375" w:rsidRDefault="00CB4A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506C7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t>https://satu.kz/p86094565-skamya-ladya-klassicheskaya.html</w:t>
            </w:r>
          </w:p>
        </w:tc>
        <w:tc>
          <w:tcPr>
            <w:tcW w:w="1665" w:type="dxa"/>
          </w:tcPr>
          <w:p w:rsidR="00734375" w:rsidRDefault="00CB4A91" w:rsidP="00CB4A9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506C7">
              <w:rPr>
                <w:rFonts w:ascii="Times New Roman" w:eastAsia="Times New Roman" w:hAnsi="Times New Roman" w:cs="Times New Roman"/>
              </w:rPr>
              <w:t>00000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042B8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206032992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  <w:highlight w:val="white"/>
                  </w:rPr>
                  <w:t>Урна уличная Северное сияние</w:t>
                </w:r>
              </w:sdtContent>
            </w:sdt>
          </w:p>
        </w:tc>
        <w:tc>
          <w:tcPr>
            <w:tcW w:w="4919" w:type="dxa"/>
          </w:tcPr>
          <w:p w:rsidR="00734375" w:rsidRDefault="00734375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39"/>
                <w:id w:val="206032993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Высота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0"/>
                <w:id w:val="206032994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740 мм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1"/>
                <w:id w:val="206032995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Ширина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2"/>
                <w:id w:val="206032996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450 мм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3"/>
                <w:id w:val="206032997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Страна производитель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4"/>
                <w:id w:val="206032998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Казахстан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5"/>
                <w:id w:val="206032999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Цвет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6"/>
                <w:id w:val="206033000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Бежевый</w:t>
                </w:r>
              </w:sdtContent>
            </w:sdt>
          </w:p>
          <w:p w:rsidR="00734375" w:rsidRDefault="00042B8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7"/>
                <w:id w:val="206033001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Пользовательские характеристики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8"/>
                <w:id w:val="206033002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Корпус урны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49"/>
                <w:id w:val="206033003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Стационарный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0"/>
                <w:id w:val="206033004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Установка урны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1"/>
                <w:id w:val="206033005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Бетонирование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2"/>
                <w:id w:val="206033006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Отверстие для мусора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3"/>
                <w:id w:val="206033007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Сверху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4"/>
                <w:id w:val="206033008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Материал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5"/>
                <w:id w:val="206033009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Искусственный камень</w:t>
                </w:r>
              </w:sdtContent>
            </w:sdt>
          </w:p>
          <w:p w:rsidR="00734375" w:rsidRDefault="00042B8B">
            <w:pPr>
              <w:numPr>
                <w:ilvl w:val="1"/>
                <w:numId w:val="2"/>
              </w:numPr>
              <w:shd w:val="clear" w:color="auto" w:fill="FFFFFF"/>
              <w:ind w:left="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6"/>
                <w:id w:val="206033010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Тип</w:t>
                </w:r>
              </w:sdtContent>
            </w:sdt>
          </w:p>
          <w:p w:rsidR="00734375" w:rsidRDefault="00042B8B">
            <w:pPr>
              <w:shd w:val="clear" w:color="auto" w:fill="FFFFFF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7"/>
                <w:id w:val="206033011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Урна</w:t>
                </w:r>
              </w:sdtContent>
            </w:sdt>
          </w:p>
          <w:p w:rsidR="00734375" w:rsidRDefault="00042B8B">
            <w:pPr>
              <w:shd w:val="clear" w:color="auto" w:fill="FFFFFF"/>
              <w:spacing w:before="240" w:after="240"/>
              <w:jc w:val="center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8"/>
                <w:id w:val="206033012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>Урна уличная</w:t>
                </w:r>
              </w:sdtContent>
            </w:sdt>
          </w:p>
          <w:p w:rsidR="00734375" w:rsidRDefault="00042B8B">
            <w:pPr>
              <w:shd w:val="clear" w:color="auto" w:fill="FFFFFF"/>
              <w:spacing w:after="180"/>
              <w:rPr>
                <w:rFonts w:ascii="Quattrocento Sans" w:eastAsia="Quattrocento Sans" w:hAnsi="Quattrocento Sans" w:cs="Quattrocento Sans"/>
                <w:color w:val="01011B"/>
              </w:rPr>
            </w:pPr>
            <w:sdt>
              <w:sdtPr>
                <w:tag w:val="goog_rdk_59"/>
                <w:id w:val="206033013"/>
              </w:sdtPr>
              <w:sdtEndPr/>
              <w:sdtContent>
                <w:r w:rsidR="00F506C7">
                  <w:rPr>
                    <w:rFonts w:ascii="Arial" w:eastAsia="Arial" w:hAnsi="Arial" w:cs="Arial"/>
                    <w:color w:val="01011B"/>
                  </w:rPr>
                  <w:t xml:space="preserve">Данный вид урн является классическим, выполненным в национальном стиле и украшен узорами, урна сделана из прочного материала </w:t>
                </w:r>
                <w:proofErr w:type="spellStart"/>
                <w:r w:rsidR="00F506C7">
                  <w:rPr>
                    <w:rFonts w:ascii="Arial" w:eastAsia="Arial" w:hAnsi="Arial" w:cs="Arial"/>
                    <w:color w:val="01011B"/>
                  </w:rPr>
                  <w:t>экостоун</w:t>
                </w:r>
                <w:proofErr w:type="spellEnd"/>
                <w:r w:rsidR="00F506C7">
                  <w:rPr>
                    <w:rFonts w:ascii="Arial" w:eastAsia="Arial" w:hAnsi="Arial" w:cs="Arial"/>
                    <w:color w:val="01011B"/>
                  </w:rPr>
                  <w:t>, который имеет вид натурального камня.</w:t>
                </w:r>
              </w:sdtContent>
            </w:sdt>
          </w:p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t>https://satu.kz/p86094571-urna-ulichnaya-severnoe.html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Доска объявлений мини МФ 606 </w:t>
            </w:r>
          </w:p>
        </w:tc>
        <w:tc>
          <w:tcPr>
            <w:tcW w:w="4919" w:type="dxa"/>
          </w:tcPr>
          <w:p w:rsidR="00734375" w:rsidRDefault="007343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3"/>
              <w:tblW w:w="356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408"/>
              <w:gridCol w:w="1155"/>
            </w:tblGrid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Артикул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МФ 606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Зона безопасности,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1900х1400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Длина,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900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Ширина,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Высота,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1900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Вес, кг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26.84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Объем, м3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0.11</w:t>
                  </w:r>
                </w:p>
              </w:tc>
            </w:tr>
          </w:tbl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38340</w:t>
            </w:r>
          </w:p>
        </w:tc>
        <w:tc>
          <w:tcPr>
            <w:tcW w:w="2410" w:type="dxa"/>
          </w:tcPr>
          <w:p w:rsidR="00734375" w:rsidRDefault="00042B8B">
            <w:pPr>
              <w:rPr>
                <w:rFonts w:ascii="Times New Roman" w:eastAsia="Times New Roman" w:hAnsi="Times New Roman" w:cs="Times New Roman"/>
              </w:rPr>
            </w:pPr>
            <w:hyperlink r:id="rId12">
              <w:r w:rsidR="00F506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https://batr.kz/p73888234-doska-obyavlenij-mini.html</w:t>
              </w:r>
            </w:hyperlink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38 340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Скребок для обуви МФ 605 </w:t>
            </w:r>
          </w:p>
        </w:tc>
        <w:tc>
          <w:tcPr>
            <w:tcW w:w="4919" w:type="dxa"/>
          </w:tcPr>
          <w:p w:rsidR="00734375" w:rsidRDefault="00F506C7">
            <w:pPr>
              <w:spacing w:after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Выполнен из трубы диаметром 27 мм, гнутой в виде буквы «П» и стальной полосы 50х5, металл имеет плавные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радиусы ,тщательную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обработку швов, покрыт порошковой краской в синий цвет.</w:t>
            </w:r>
          </w:p>
          <w:tbl>
            <w:tblPr>
              <w:tblStyle w:val="af4"/>
              <w:tblW w:w="356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408"/>
              <w:gridCol w:w="1155"/>
            </w:tblGrid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Артикул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МФ 605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Зона безопасности,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1660х1030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Длина,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660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Ширина,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Высота, мм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</w:tr>
            <w:tr w:rsidR="00734375">
              <w:tc>
                <w:tcPr>
                  <w:tcW w:w="2408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Вес, кг</w:t>
                  </w:r>
                </w:p>
              </w:tc>
              <w:tc>
                <w:tcPr>
                  <w:tcW w:w="1155" w:type="dxa"/>
                  <w:vAlign w:val="center"/>
                </w:tcPr>
                <w:p w:rsidR="00734375" w:rsidRDefault="00F5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3.22</w:t>
                  </w:r>
                </w:p>
              </w:tc>
            </w:tr>
          </w:tbl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9500</w:t>
            </w:r>
          </w:p>
        </w:tc>
        <w:tc>
          <w:tcPr>
            <w:tcW w:w="2410" w:type="dxa"/>
          </w:tcPr>
          <w:p w:rsidR="00734375" w:rsidRDefault="00042B8B">
            <w:pPr>
              <w:rPr>
                <w:rFonts w:ascii="Times New Roman" w:eastAsia="Times New Roman" w:hAnsi="Times New Roman" w:cs="Times New Roman"/>
              </w:rPr>
            </w:pPr>
            <w:hyperlink r:id="rId13">
              <w:r w:rsidR="00F506C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 https://batr.kz/p73888236-skrebok-dlya-obuvi.html</w:t>
              </w:r>
            </w:hyperlink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19000</w:t>
            </w:r>
          </w:p>
        </w:tc>
      </w:tr>
      <w:tr w:rsidR="00734375">
        <w:trPr>
          <w:trHeight w:val="397"/>
        </w:trPr>
        <w:tc>
          <w:tcPr>
            <w:tcW w:w="14560" w:type="dxa"/>
            <w:gridSpan w:val="7"/>
          </w:tcPr>
          <w:p w:rsidR="00734375" w:rsidRDefault="00F506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Работы, услуги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локального сметного расчета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50000</w:t>
            </w:r>
          </w:p>
        </w:tc>
        <w:tc>
          <w:tcPr>
            <w:tcW w:w="2410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территории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Расчистка выбранной площадки, уборка мусора, демонтаж ненужных объектов, выравнивание территории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Человеко-часы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https://rascenki.kz/city/xromtau/demontazh_zdanij/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борюра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канализ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люк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Установка водосточных труб со сборкой из готовых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элементов,подрезкой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размер и креплением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П.м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https://rascenki.kz/job/15711/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100500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Установка уличного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фоноря</w:t>
            </w:r>
            <w:proofErr w:type="spellEnd"/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Установка уличного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фоноря</w:t>
            </w:r>
            <w:proofErr w:type="spellEnd"/>
          </w:p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https://rascenki.kz/city/xromtau/elektromontazhnye_raboty/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Бетонирование стоек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для оборудовании</w:t>
            </w:r>
            <w:proofErr w:type="gramEnd"/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Бетонирование стоек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https://rascenki.kz/city/xromtau/betonnye_raboty/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оборудовании и материалов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оборудования и материалов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500000</w:t>
            </w:r>
          </w:p>
        </w:tc>
        <w:tc>
          <w:tcPr>
            <w:tcW w:w="2410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Ориентировочная цена за все материалы и оборудования.</w:t>
            </w:r>
          </w:p>
        </w:tc>
        <w:tc>
          <w:tcPr>
            <w:tcW w:w="1665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500000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без удорожания</w:t>
            </w:r>
          </w:p>
        </w:tc>
        <w:tc>
          <w:tcPr>
            <w:tcW w:w="491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34375" w:rsidRDefault="00734375" w:rsidP="009932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Pr="00EC4643" w:rsidRDefault="007A0194" w:rsidP="009932B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A0194">
              <w:rPr>
                <w:rFonts w:ascii="Times New Roman" w:eastAsia="Times New Roman" w:hAnsi="Times New Roman" w:cs="Times New Roman"/>
              </w:rPr>
              <w:t>13</w:t>
            </w:r>
            <w:r w:rsidR="009932BD">
              <w:rPr>
                <w:rFonts w:ascii="Times New Roman" w:eastAsia="Times New Roman" w:hAnsi="Times New Roman" w:cs="Times New Roman"/>
              </w:rPr>
              <w:t> 062 278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677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 на удорожание 8</w:t>
            </w:r>
            <w:r w:rsidR="00F506C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919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Резерв на удорожание 8% </w:t>
            </w:r>
          </w:p>
        </w:tc>
        <w:tc>
          <w:tcPr>
            <w:tcW w:w="992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8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734375" w:rsidRDefault="007343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</w:tcPr>
          <w:p w:rsidR="00734375" w:rsidRPr="009932BD" w:rsidRDefault="009932B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1 044 982</w:t>
            </w:r>
          </w:p>
        </w:tc>
      </w:tr>
      <w:tr w:rsidR="00734375">
        <w:trPr>
          <w:trHeight w:val="397"/>
        </w:trPr>
        <w:tc>
          <w:tcPr>
            <w:tcW w:w="1597" w:type="dxa"/>
          </w:tcPr>
          <w:p w:rsidR="00734375" w:rsidRDefault="00F506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963" w:type="dxa"/>
            <w:gridSpan w:val="6"/>
          </w:tcPr>
          <w:p w:rsidR="00734375" w:rsidRPr="009932BD" w:rsidRDefault="009932BD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14 107 260</w:t>
            </w:r>
          </w:p>
        </w:tc>
      </w:tr>
    </w:tbl>
    <w:p w:rsidR="00734375" w:rsidRDefault="007343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734375">
          <w:headerReference w:type="default" r:id="rId14"/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734375" w:rsidRPr="00ED7F87" w:rsidRDefault="00734375" w:rsidP="00ED7F8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rPr>
          <w:rFonts w:ascii="Times New Roman" w:eastAsia="Times New Roman" w:hAnsi="Times New Roman" w:cs="Times New Roman"/>
          <w:color w:val="2F5496"/>
          <w:sz w:val="32"/>
          <w:szCs w:val="32"/>
        </w:rPr>
      </w:pPr>
    </w:p>
    <w:p w:rsidR="00ED7F87" w:rsidRDefault="00ED7F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F87" w:rsidRDefault="00ED7F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F87" w:rsidRDefault="00ED7F8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D7F87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76757" cy="31487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60113-130024_260113_14291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" t="8889" r="3967" b="57570"/>
                    <a:stretch/>
                  </pic:blipFill>
                  <pic:spPr bwMode="auto">
                    <a:xfrm>
                      <a:off x="0" y="0"/>
                      <a:ext cx="5992502" cy="315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34375" w:rsidRDefault="00F506C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6" w:lineRule="auto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color w:val="2F5496"/>
          <w:sz w:val="32"/>
          <w:szCs w:val="32"/>
        </w:rPr>
        <w:lastRenderedPageBreak/>
        <w:t>Эскизы (рисунки), характеризующие внешний вид и функциональность объекта</w:t>
      </w:r>
    </w:p>
    <w:p w:rsidR="00734375" w:rsidRDefault="00F02FD4" w:rsidP="00F02F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2F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117835" cy="4961965"/>
            <wp:effectExtent l="171450" t="133350" r="368565" b="295835"/>
            <wp:docPr id="5" name="Рисунок 5" descr="C:\Users\Нурлан\Desktop\Изображение WhatsApp 2025-12-08 в 10.05.21_8d1db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урлан\Desktop\Изображение WhatsApp 2025-12-08 в 10.05.21_8d1db42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7374" r="9065" b="2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835" cy="4961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34375" w:rsidSect="00734375"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8B" w:rsidRDefault="00042B8B" w:rsidP="00734375">
      <w:pPr>
        <w:spacing w:after="0" w:line="240" w:lineRule="auto"/>
      </w:pPr>
      <w:r>
        <w:separator/>
      </w:r>
    </w:p>
  </w:endnote>
  <w:endnote w:type="continuationSeparator" w:id="0">
    <w:p w:rsidR="00042B8B" w:rsidRDefault="00042B8B" w:rsidP="0073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6C7" w:rsidRDefault="00D67C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 w:rsidR="00F506C7"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3B39C5">
      <w:rPr>
        <w:rFonts w:ascii="Arial Narrow" w:eastAsia="Arial Narrow" w:hAnsi="Arial Narrow" w:cs="Arial Narrow"/>
        <w:noProof/>
        <w:color w:val="000000"/>
      </w:rPr>
      <w:t>13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8B" w:rsidRDefault="00042B8B" w:rsidP="00734375">
      <w:pPr>
        <w:spacing w:after="0" w:line="240" w:lineRule="auto"/>
      </w:pPr>
      <w:r>
        <w:separator/>
      </w:r>
    </w:p>
  </w:footnote>
  <w:footnote w:type="continuationSeparator" w:id="0">
    <w:p w:rsidR="00042B8B" w:rsidRDefault="00042B8B" w:rsidP="0073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6C7" w:rsidRPr="00ED7F87" w:rsidRDefault="00F506C7" w:rsidP="00ED7F8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F8A"/>
    <w:multiLevelType w:val="multilevel"/>
    <w:tmpl w:val="B3929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47F94"/>
    <w:multiLevelType w:val="multilevel"/>
    <w:tmpl w:val="87ECF93A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534E9A"/>
    <w:multiLevelType w:val="multilevel"/>
    <w:tmpl w:val="5CF20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73D6626"/>
    <w:multiLevelType w:val="multilevel"/>
    <w:tmpl w:val="0E367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4D2"/>
    <w:multiLevelType w:val="multilevel"/>
    <w:tmpl w:val="2346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7E32324"/>
    <w:multiLevelType w:val="multilevel"/>
    <w:tmpl w:val="84D2E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617CE8"/>
    <w:multiLevelType w:val="multilevel"/>
    <w:tmpl w:val="62327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47E"/>
    <w:multiLevelType w:val="multilevel"/>
    <w:tmpl w:val="E9CE29B2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6B04961"/>
    <w:multiLevelType w:val="multilevel"/>
    <w:tmpl w:val="8C122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084471A"/>
    <w:multiLevelType w:val="multilevel"/>
    <w:tmpl w:val="ECC4A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891AB6"/>
    <w:multiLevelType w:val="multilevel"/>
    <w:tmpl w:val="F334C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375"/>
    <w:rsid w:val="00040144"/>
    <w:rsid w:val="00042B8B"/>
    <w:rsid w:val="00093E16"/>
    <w:rsid w:val="00136A3E"/>
    <w:rsid w:val="00386794"/>
    <w:rsid w:val="003B39C5"/>
    <w:rsid w:val="0041232D"/>
    <w:rsid w:val="00455C3C"/>
    <w:rsid w:val="0055176A"/>
    <w:rsid w:val="00647E75"/>
    <w:rsid w:val="006A7BF3"/>
    <w:rsid w:val="00734375"/>
    <w:rsid w:val="007A0194"/>
    <w:rsid w:val="009932BD"/>
    <w:rsid w:val="00BA6CB9"/>
    <w:rsid w:val="00CB4A91"/>
    <w:rsid w:val="00D370A2"/>
    <w:rsid w:val="00D67C05"/>
    <w:rsid w:val="00EC4643"/>
    <w:rsid w:val="00ED7F87"/>
    <w:rsid w:val="00F02FD4"/>
    <w:rsid w:val="00F506C7"/>
    <w:rsid w:val="00F60ACF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C0EBC-E610-48D3-BB2B-C2F7F68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0D"/>
  </w:style>
  <w:style w:type="paragraph" w:styleId="1">
    <w:name w:val="heading 1"/>
    <w:basedOn w:val="10"/>
    <w:next w:val="10"/>
    <w:rsid w:val="008F0A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F0A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F0A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F0A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F0A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F0A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34375"/>
  </w:style>
  <w:style w:type="table" w:customStyle="1" w:styleId="TableNormal">
    <w:name w:val="Table Normal"/>
    <w:rsid w:val="00734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F0A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8F0A55"/>
  </w:style>
  <w:style w:type="table" w:customStyle="1" w:styleId="TableNormal0">
    <w:name w:val="Table Normal"/>
    <w:rsid w:val="008F0A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1"/>
    <w:next w:val="11"/>
    <w:rsid w:val="0073437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8F0A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8F0A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8F0A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8F0A5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8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6FD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F55A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55AEE"/>
    <w:rPr>
      <w:color w:val="0000FF"/>
      <w:u w:val="single"/>
    </w:rPr>
  </w:style>
  <w:style w:type="character" w:styleId="ae">
    <w:name w:val="Strong"/>
    <w:basedOn w:val="a0"/>
    <w:uiPriority w:val="22"/>
    <w:qFormat/>
    <w:rsid w:val="00F55AEE"/>
    <w:rPr>
      <w:b/>
      <w:bCs/>
    </w:rPr>
  </w:style>
  <w:style w:type="table" w:customStyle="1" w:styleId="af">
    <w:basedOn w:val="TableNormal0"/>
    <w:rsid w:val="0073437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73437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73437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734375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73437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3437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5">
    <w:name w:val="header"/>
    <w:basedOn w:val="a"/>
    <w:link w:val="af6"/>
    <w:uiPriority w:val="99"/>
    <w:unhideWhenUsed/>
    <w:rsid w:val="00ED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D7F87"/>
  </w:style>
  <w:style w:type="paragraph" w:styleId="af7">
    <w:name w:val="footer"/>
    <w:basedOn w:val="a"/>
    <w:link w:val="af8"/>
    <w:uiPriority w:val="99"/>
    <w:unhideWhenUsed/>
    <w:rsid w:val="00ED7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tr.kz/p73888236-skrebok-dlya-obuv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tr.kz/p73888234-doska-obyavlenij-mini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+X+5JtnsgIWRSgGu8nxqJWH4A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aJgoCNTgSIAoeCAdCGgoRUXVhdHRyb2NlbnRvIFNhbnMSBUFyaWFsGiYKAjU5EiAKHggHQhoKEVF1YXR0cm9jZW50byBTYW5zEgVBcmlhbDIIaC5namRneHM4AHIhMWgycUhiZWppNFVoUGxCX3hObW1jRnAxQk9FTms0an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1442</Words>
  <Characters>9404</Characters>
  <Application>Microsoft Office Word</Application>
  <DocSecurity>0</DocSecurity>
  <Lines>626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</dc:creator>
  <cp:lastModifiedBy>Zh.Knyazbayeva</cp:lastModifiedBy>
  <cp:revision>13</cp:revision>
  <dcterms:created xsi:type="dcterms:W3CDTF">2024-12-30T10:43:00Z</dcterms:created>
  <dcterms:modified xsi:type="dcterms:W3CDTF">2026-01-13T09:35:00Z</dcterms:modified>
</cp:coreProperties>
</file>