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62C5FE">
      <w:pPr>
        <w:spacing w:before="120" w:after="120" w:line="336" w:lineRule="auto"/>
        <w:ind w:left="0" w:firstLine="0"/>
        <w:jc w:val="left"/>
      </w:pPr>
      <w:r>
        <w:rPr>
          <w:rFonts w:ascii="Montserrat" w:hAnsi="Montserrat" w:eastAsia="Montserrat" w:cs="Montserrat"/>
          <w:color w:val="000000"/>
          <w:sz w:val="32"/>
          <w:szCs w:val="32"/>
        </w:rPr>
        <w:t xml:space="preserve"> </w:t>
      </w: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15A02939">
      <w:pPr>
        <w:spacing w:before="120" w:after="120"/>
        <w:jc w:val="center"/>
      </w:pPr>
      <w:r>
        <w:drawing>
          <wp:inline distT="0" distB="0" distL="114300" distR="114300">
            <wp:extent cx="1316355" cy="1508125"/>
            <wp:effectExtent l="0" t="0" r="4445" b="3175"/>
            <wp:docPr id="1" name="Drawing 0" descr="e63e0d35f7cb50a238d7d7247b534b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 0" descr="e63e0d35f7cb50a238d7d7247b534b37.png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6595" cy="150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2B7EC">
      <w:pPr>
        <w:spacing w:before="120" w:after="120" w:line="336" w:lineRule="auto"/>
        <w:ind w:left="0" w:firstLine="0"/>
        <w:jc w:val="left"/>
      </w:pP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579207F8">
      <w:pPr>
        <w:spacing w:before="120" w:after="120" w:line="336" w:lineRule="auto"/>
        <w:ind w:left="0" w:firstLine="0"/>
        <w:jc w:val="left"/>
      </w:pP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59E75C79">
      <w:pPr>
        <w:spacing w:before="120" w:after="120" w:line="336" w:lineRule="auto"/>
        <w:ind w:left="0" w:firstLine="0"/>
        <w:jc w:val="left"/>
      </w:pP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315A4550">
      <w:pPr>
        <w:spacing w:before="120" w:after="120" w:line="336" w:lineRule="auto"/>
        <w:ind w:left="0" w:firstLine="0"/>
        <w:jc w:val="center"/>
        <w:rPr>
          <w:rFonts w:ascii="Arimo" w:hAnsi="Arimo" w:eastAsia="Arimo" w:cs="Arimo"/>
          <w:color w:val="000000"/>
          <w:sz w:val="24"/>
          <w:szCs w:val="24"/>
        </w:rPr>
      </w:pPr>
      <w:r>
        <w:rPr>
          <w:rFonts w:ascii="Montserrat" w:hAnsi="Montserrat" w:eastAsia="Montserrat" w:cs="Montserrat"/>
          <w:color w:val="000000"/>
          <w:sz w:val="32"/>
          <w:szCs w:val="32"/>
        </w:rPr>
        <w:t>Заявка для участия в отборе проектов «TUGAN QALA» в городе Хромтау Республики Казахстан</w:t>
      </w: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5B078520">
      <w:pPr>
        <w:spacing w:before="120" w:after="120" w:line="336" w:lineRule="auto"/>
        <w:ind w:left="0" w:firstLine="0"/>
        <w:jc w:val="center"/>
        <w:rPr>
          <w:rFonts w:ascii="Arimo" w:hAnsi="Arimo" w:eastAsia="Arimo" w:cs="Arimo"/>
          <w:color w:val="000000"/>
          <w:sz w:val="24"/>
          <w:szCs w:val="24"/>
        </w:rPr>
      </w:pPr>
    </w:p>
    <w:p w14:paraId="5DC454CA">
      <w:pPr>
        <w:spacing w:before="120" w:after="120" w:line="336" w:lineRule="auto"/>
        <w:ind w:left="0" w:firstLine="0"/>
        <w:jc w:val="both"/>
        <w:rPr>
          <w:rFonts w:ascii="Arimo" w:hAnsi="Arimo" w:eastAsia="Arimo" w:cs="Arimo"/>
          <w:color w:val="000000"/>
          <w:sz w:val="24"/>
          <w:szCs w:val="24"/>
        </w:rPr>
      </w:pPr>
    </w:p>
    <w:p w14:paraId="49762A68">
      <w:pPr>
        <w:spacing w:before="120" w:after="120" w:line="240" w:lineRule="auto"/>
        <w:ind w:left="0" w:firstLine="0"/>
        <w:jc w:val="center"/>
      </w:pPr>
      <w:r>
        <w:rPr>
          <w:rFonts w:ascii="Montserrat" w:hAnsi="Montserrat" w:eastAsia="Montserrat" w:cs="Montserrat"/>
          <w:color w:val="000000"/>
          <w:sz w:val="32"/>
          <w:szCs w:val="32"/>
        </w:rPr>
        <w:t>Событийный проект</w:t>
      </w: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1E9058A0">
      <w:pPr>
        <w:spacing w:before="120" w:after="120" w:line="336" w:lineRule="auto"/>
        <w:ind w:left="0" w:firstLine="0"/>
        <w:jc w:val="center"/>
        <w:rPr>
          <w:b/>
          <w:bCs/>
        </w:rPr>
      </w:pPr>
      <w:r>
        <w:rPr>
          <w:rFonts w:ascii="Montserrat" w:hAnsi="Montserrat" w:eastAsia="Montserrat" w:cs="Montserrat"/>
          <w:b/>
          <w:bCs/>
          <w:color w:val="000000"/>
          <w:sz w:val="32"/>
          <w:szCs w:val="32"/>
        </w:rPr>
        <w:t>«</w:t>
      </w:r>
      <w:r>
        <w:rPr>
          <w:rFonts w:ascii="Montserrat" w:hAnsi="Montserrat" w:eastAsia="Montserrat" w:cs="Montserrat"/>
          <w:b/>
          <w:bCs/>
          <w:color w:val="000000"/>
          <w:sz w:val="36"/>
          <w:szCs w:val="36"/>
        </w:rPr>
        <w:t>Ш</w:t>
      </w:r>
      <w:r>
        <w:rPr>
          <w:rFonts w:ascii="Arimo Bold" w:hAnsi="Arimo Bold" w:eastAsia="Arimo Bold" w:cs="Arimo Bold"/>
          <w:b/>
          <w:bCs/>
          <w:color w:val="232428"/>
          <w:sz w:val="24"/>
          <w:szCs w:val="24"/>
        </w:rPr>
        <w:t>кола Волонтеров - Навыки XXl Века</w:t>
      </w:r>
      <w:r>
        <w:rPr>
          <w:rFonts w:ascii="Montserrat" w:hAnsi="Montserrat" w:eastAsia="Montserrat" w:cs="Montserrat"/>
          <w:b/>
          <w:bCs/>
          <w:color w:val="000000"/>
          <w:sz w:val="32"/>
          <w:szCs w:val="32"/>
        </w:rPr>
        <w:t>»</w:t>
      </w:r>
      <w:r>
        <w:rPr>
          <w:rFonts w:ascii="Arimo" w:hAnsi="Arimo" w:eastAsia="Arimo" w:cs="Arimo"/>
          <w:b/>
          <w:bCs/>
          <w:color w:val="000000"/>
          <w:sz w:val="24"/>
          <w:szCs w:val="24"/>
        </w:rPr>
        <w:t>
</w:t>
      </w:r>
    </w:p>
    <w:p w14:paraId="7158EF8B">
      <w:pPr>
        <w:spacing w:before="120" w:after="120" w:line="336" w:lineRule="auto"/>
        <w:ind w:left="0" w:firstLine="0"/>
        <w:jc w:val="center"/>
        <w:rPr>
          <w:rFonts w:ascii="Arimo" w:hAnsi="Arimo" w:eastAsia="Arimo" w:cs="Arimo"/>
          <w:color w:val="000000"/>
          <w:sz w:val="24"/>
          <w:szCs w:val="24"/>
        </w:rPr>
      </w:pPr>
      <w:r>
        <w:rPr>
          <w:rFonts w:ascii="Montserrat" w:hAnsi="Montserrat" w:eastAsia="Montserrat" w:cs="Montserrat"/>
          <w:color w:val="000000"/>
          <w:sz w:val="32"/>
          <w:szCs w:val="32"/>
        </w:rPr>
        <w:t>: город Хромтау, Айтеке Би, 46Б (ДК Горняков)</w:t>
      </w: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1F5B0781">
      <w:pPr>
        <w:spacing w:before="120" w:after="120" w:line="336" w:lineRule="auto"/>
        <w:ind w:left="0" w:firstLine="0"/>
        <w:jc w:val="center"/>
        <w:rPr>
          <w:rFonts w:ascii="Arimo" w:hAnsi="Arimo" w:eastAsia="Arimo" w:cs="Arimo"/>
          <w:color w:val="000000"/>
          <w:sz w:val="24"/>
          <w:szCs w:val="24"/>
        </w:rPr>
      </w:pPr>
    </w:p>
    <w:p w14:paraId="68C726E6">
      <w:pPr>
        <w:spacing w:before="120" w:after="120" w:line="336" w:lineRule="auto"/>
        <w:ind w:left="0" w:firstLine="0"/>
        <w:jc w:val="both"/>
        <w:rPr>
          <w:rFonts w:ascii="Arimo" w:hAnsi="Arimo" w:eastAsia="Arimo" w:cs="Arimo"/>
          <w:color w:val="000000"/>
          <w:sz w:val="24"/>
          <w:szCs w:val="24"/>
        </w:rPr>
      </w:pPr>
    </w:p>
    <w:p w14:paraId="4D2E4E60">
      <w:pPr>
        <w:spacing w:before="120" w:after="120" w:line="336" w:lineRule="auto"/>
        <w:ind w:left="0" w:firstLine="0"/>
        <w:jc w:val="left"/>
      </w:pPr>
      <w:r>
        <w:rPr>
          <w:rFonts w:ascii="Montserrat Bold" w:hAnsi="Montserrat Bold" w:eastAsia="Montserrat Bold" w:cs="Montserrat Bold"/>
          <w:b/>
          <w:bCs/>
          <w:color w:val="000000"/>
          <w:sz w:val="24"/>
          <w:szCs w:val="24"/>
        </w:rPr>
        <w:t>Направление развития общественной инфраструктуры:</w:t>
      </w:r>
      <w:r>
        <w:rPr>
          <w:rFonts w:ascii="Montserrat" w:hAnsi="Montserrat" w:eastAsia="Montserrat" w:cs="Montserrat"/>
          <w:color w:val="000000"/>
          <w:sz w:val="24"/>
          <w:szCs w:val="24"/>
        </w:rPr>
        <w:t xml:space="preserve"> организация и проведение общественных мероприятий, направленных на создание условий для организации досуга, массового отдыха и проведения культурно-массовых мероприятий</w:t>
      </w: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3703D35A">
      <w:pPr>
        <w:numPr>
          <w:ilvl w:val="0"/>
          <w:numId w:val="1"/>
        </w:numPr>
        <w:spacing w:before="0" w:after="0" w:line="259" w:lineRule="auto"/>
        <w:ind w:left="0" w:leftChars="0" w:firstLine="0" w:firstLineChars="0"/>
        <w:jc w:val="left"/>
      </w:pPr>
      <w:r>
        <w:rPr>
          <w:rFonts w:ascii="Montserrat Bold" w:hAnsi="Montserrat Bold" w:eastAsia="Montserrat Bold" w:cs="Montserrat Bold"/>
          <w:b/>
          <w:bCs/>
          <w:color w:val="000000"/>
          <w:sz w:val="24"/>
          <w:szCs w:val="24"/>
        </w:rPr>
        <w:t>Проектная команда:</w:t>
      </w:r>
      <w:r>
        <w:rPr>
          <w:rFonts w:ascii="Montserrat" w:hAnsi="Montserrat" w:eastAsia="Montserrat" w:cs="Montserrat"/>
          <w:color w:val="000000"/>
          <w:sz w:val="24"/>
          <w:szCs w:val="24"/>
        </w:rPr>
        <w:t xml:space="preserve">   Білім Нұрсұлтан Русланұлы</w:t>
      </w: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1446470C">
      <w:pPr>
        <w:spacing w:before="120" w:after="120" w:line="259" w:lineRule="auto"/>
        <w:ind w:left="0" w:firstLine="0"/>
        <w:jc w:val="left"/>
      </w:pP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3167B950">
      <w:pPr>
        <w:spacing w:before="120" w:after="120" w:line="259" w:lineRule="auto"/>
        <w:ind w:left="0" w:firstLine="0"/>
        <w:jc w:val="left"/>
      </w:pP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28CFD213">
      <w:pPr>
        <w:spacing w:before="120" w:after="120" w:line="259" w:lineRule="auto"/>
        <w:ind w:left="0" w:firstLine="0"/>
        <w:jc w:val="left"/>
      </w:pP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7C2D8311">
      <w:pPr>
        <w:spacing w:before="120" w:after="120" w:line="259" w:lineRule="auto"/>
        <w:ind w:left="0" w:firstLine="0"/>
        <w:jc w:val="left"/>
      </w:pP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70B51672">
      <w:pPr>
        <w:spacing w:before="120" w:after="120" w:line="259" w:lineRule="auto"/>
        <w:ind w:left="0" w:firstLine="0"/>
        <w:jc w:val="center"/>
      </w:pPr>
      <w:r>
        <w:rPr>
          <w:rFonts w:ascii="Montserrat" w:hAnsi="Montserrat" w:eastAsia="Montserrat" w:cs="Montserrat"/>
          <w:color w:val="000000"/>
          <w:sz w:val="24"/>
          <w:szCs w:val="24"/>
        </w:rPr>
        <w:t>2025г.</w:t>
      </w: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4AE4356C">
      <w:pPr>
        <w:spacing w:before="120" w:after="120" w:line="259" w:lineRule="auto"/>
        <w:ind w:left="0" w:firstLine="0"/>
        <w:jc w:val="center"/>
      </w:pPr>
      <w:r>
        <w:rPr>
          <w:rFonts w:ascii="Montserrat" w:hAnsi="Montserrat" w:eastAsia="Montserrat" w:cs="Montserrat"/>
          <w:color w:val="000000"/>
          <w:sz w:val="24"/>
          <w:szCs w:val="24"/>
        </w:rPr>
        <w:t>Г. Хромтау</w:t>
      </w: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4D7CB20A">
      <w:pPr>
        <w:spacing w:before="120" w:after="120" w:line="259" w:lineRule="auto"/>
        <w:ind w:left="0" w:firstLine="0"/>
        <w:jc w:val="right"/>
      </w:pPr>
      <w:r>
        <w:rPr>
          <w:rFonts w:ascii="Montserrat" w:hAnsi="Montserrat" w:eastAsia="Montserrat" w:cs="Montserrat"/>
          <w:color w:val="000000"/>
          <w:sz w:val="22"/>
          <w:szCs w:val="22"/>
        </w:rPr>
        <w:t xml:space="preserve"> Экспертный совет</w:t>
      </w: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6BE5A72B">
      <w:pPr>
        <w:spacing w:before="120" w:after="120" w:line="336" w:lineRule="auto"/>
        <w:ind w:left="0" w:firstLine="0"/>
        <w:jc w:val="left"/>
      </w:pP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33912BB8">
      <w:pPr>
        <w:spacing w:before="120" w:after="120" w:line="336" w:lineRule="auto"/>
        <w:ind w:left="0" w:firstLine="0"/>
        <w:jc w:val="center"/>
      </w:pPr>
      <w:r>
        <w:rPr>
          <w:rFonts w:ascii="Montserrat Bold" w:hAnsi="Montserrat Bold" w:eastAsia="Montserrat Bold" w:cs="Montserrat Bold"/>
          <w:b/>
          <w:bCs/>
          <w:color w:val="000000"/>
          <w:sz w:val="22"/>
          <w:szCs w:val="22"/>
        </w:rPr>
        <w:t>Заявление о допуске проекта к голосованию</w:t>
      </w: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3332E035">
      <w:pPr>
        <w:spacing w:before="120" w:after="120" w:line="336" w:lineRule="auto"/>
        <w:ind w:left="0" w:firstLine="0"/>
        <w:jc w:val="left"/>
      </w:pP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2754A89D">
      <w:pPr>
        <w:numPr>
          <w:ilvl w:val="0"/>
          <w:numId w:val="2"/>
        </w:numPr>
        <w:spacing w:before="0" w:after="0" w:line="240" w:lineRule="auto"/>
        <w:jc w:val="left"/>
      </w:pPr>
      <w:r>
        <w:rPr>
          <w:rFonts w:ascii="Montserrat Bold" w:hAnsi="Montserrat Bold" w:eastAsia="Montserrat Bold" w:cs="Montserrat Bold"/>
          <w:b/>
          <w:bCs/>
          <w:color w:val="000000"/>
          <w:sz w:val="22"/>
          <w:szCs w:val="22"/>
        </w:rPr>
        <w:t>Наименование проекта «Родного города» (далее - проект):</w:t>
      </w: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29C8EB9D">
      <w:pPr>
        <w:spacing w:before="120" w:after="120" w:line="336" w:lineRule="auto"/>
        <w:ind w:left="0" w:firstLine="0"/>
        <w:jc w:val="center"/>
      </w:pPr>
      <w:r>
        <w:rPr>
          <w:rFonts w:ascii="Montserrat" w:hAnsi="Montserrat" w:eastAsia="Montserrat" w:cs="Montserrat"/>
          <w:color w:val="000000"/>
          <w:sz w:val="22"/>
          <w:szCs w:val="22"/>
        </w:rPr>
        <w:t>___</w:t>
      </w:r>
      <w:r>
        <w:rPr>
          <w:rFonts w:ascii="Montserrat" w:hAnsi="Montserrat" w:eastAsia="Montserrat" w:cs="Montserrat"/>
          <w:color w:val="000000"/>
          <w:sz w:val="22"/>
          <w:szCs w:val="22"/>
          <w:u w:val="single" w:color="000000"/>
        </w:rPr>
        <w:t>Событийный проект  «Школа Волонтеров - Навыки XXl века»__________________</w:t>
      </w:r>
      <w:r>
        <w:rPr>
          <w:rFonts w:ascii="Montserrat" w:hAnsi="Montserrat" w:eastAsia="Montserrat" w:cs="Montserrat"/>
          <w:color w:val="000000"/>
          <w:sz w:val="32"/>
          <w:szCs w:val="32"/>
          <w:u w:val="single" w:color="000000"/>
        </w:rPr>
        <w:t xml:space="preserve">              </w:t>
      </w: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4280C585">
      <w:pPr>
        <w:spacing w:before="120" w:after="120" w:line="336" w:lineRule="auto"/>
        <w:ind w:left="0" w:firstLine="0"/>
        <w:jc w:val="left"/>
      </w:pPr>
      <w:r>
        <w:rPr>
          <w:rFonts w:ascii="Montserrat" w:hAnsi="Montserrat" w:eastAsia="Montserrat" w:cs="Montserrat"/>
          <w:color w:val="000000"/>
          <w:sz w:val="22"/>
          <w:szCs w:val="22"/>
          <w:u w:val="single" w:color="000000"/>
        </w:rPr>
        <w:t>______________________________________________________________________</w:t>
      </w: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6C1D1C71">
      <w:pPr>
        <w:spacing w:before="120" w:after="120" w:line="336" w:lineRule="auto"/>
        <w:ind w:left="0" w:firstLine="0"/>
        <w:jc w:val="left"/>
      </w:pPr>
      <w:r>
        <w:rPr>
          <w:rFonts w:ascii="Montserrat" w:hAnsi="Montserrat" w:eastAsia="Montserrat" w:cs="Montserrat"/>
          <w:color w:val="000000"/>
          <w:sz w:val="22"/>
          <w:szCs w:val="22"/>
        </w:rPr>
        <w:t>(наименование проекта в соответствии со сметной и технической документацией)</w:t>
      </w: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60F70D50">
      <w:pPr>
        <w:numPr>
          <w:ilvl w:val="0"/>
          <w:numId w:val="3"/>
        </w:numPr>
        <w:spacing w:before="0" w:after="0" w:line="240" w:lineRule="auto"/>
        <w:jc w:val="left"/>
      </w:pPr>
      <w:r>
        <w:rPr>
          <w:rFonts w:ascii="Montserrat Bold" w:hAnsi="Montserrat Bold" w:eastAsia="Montserrat Bold" w:cs="Montserrat Bold"/>
          <w:b/>
          <w:bCs/>
          <w:color w:val="000000"/>
          <w:sz w:val="22"/>
          <w:szCs w:val="22"/>
        </w:rPr>
        <w:t>Место реализации проекта (адрес в г. Хромтау, описание привязки к местности)</w:t>
      </w: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34C26962">
      <w:pPr>
        <w:spacing w:before="120" w:after="120" w:line="336" w:lineRule="auto"/>
        <w:ind w:left="0" w:firstLine="0"/>
        <w:jc w:val="left"/>
      </w:pPr>
      <w:r>
        <w:rPr>
          <w:rFonts w:ascii="Montserrat" w:hAnsi="Montserrat" w:eastAsia="Montserrat" w:cs="Montserrat"/>
          <w:color w:val="000000"/>
          <w:sz w:val="22"/>
          <w:szCs w:val="22"/>
        </w:rPr>
        <w:t>____</w:t>
      </w:r>
      <w:r>
        <w:rPr>
          <w:rFonts w:ascii="Montserrat" w:hAnsi="Montserrat" w:eastAsia="Montserrat" w:cs="Montserrat"/>
          <w:color w:val="000000"/>
          <w:sz w:val="22"/>
          <w:szCs w:val="22"/>
          <w:u w:val="single" w:color="000000"/>
        </w:rPr>
        <w:t>Дом Культуры Горняков по ул. Айтеке Би, 46Б_</w:t>
      </w: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00E94B6A">
      <w:pPr>
        <w:numPr>
          <w:ilvl w:val="0"/>
          <w:numId w:val="4"/>
        </w:numPr>
        <w:spacing w:before="0" w:after="0" w:line="240" w:lineRule="auto"/>
        <w:jc w:val="left"/>
      </w:pPr>
      <w:r>
        <w:rPr>
          <w:rFonts w:ascii="Montserrat Bold" w:hAnsi="Montserrat Bold" w:eastAsia="Montserrat Bold" w:cs="Montserrat Bold"/>
          <w:b/>
          <w:bCs/>
          <w:color w:val="000000"/>
          <w:sz w:val="22"/>
          <w:szCs w:val="22"/>
        </w:rPr>
        <w:t>Описание проекта:</w:t>
      </w: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6F465830">
      <w:pPr>
        <w:numPr>
          <w:ilvl w:val="1"/>
          <w:numId w:val="4"/>
        </w:numPr>
        <w:spacing w:before="0" w:after="0" w:line="288" w:lineRule="auto"/>
        <w:jc w:val="left"/>
      </w:pPr>
      <w:r>
        <w:rPr>
          <w:rFonts w:ascii="Montserrat" w:hAnsi="Montserrat" w:eastAsia="Montserrat" w:cs="Montserrat"/>
          <w:color w:val="000000"/>
          <w:sz w:val="22"/>
          <w:szCs w:val="22"/>
        </w:rPr>
        <w:t xml:space="preserve">Типология проекта: организация и проведение общественных мероприятий, направленных на создание условий для организации досуга, массового отдыха и проведения культурно-массовых мероприятий </w:t>
      </w: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6A4F54FE">
      <w:pPr>
        <w:spacing w:before="120" w:after="120" w:line="240" w:lineRule="auto"/>
        <w:ind w:left="0" w:firstLine="0"/>
        <w:jc w:val="left"/>
      </w:pPr>
      <w:r>
        <w:rPr>
          <w:rFonts w:ascii="Montserrat" w:hAnsi="Montserrat" w:eastAsia="Montserrat" w:cs="Montserrat"/>
          <w:color w:val="000000"/>
          <w:sz w:val="24"/>
          <w:szCs w:val="24"/>
        </w:rPr>
        <w:t xml:space="preserve">Описание проблемы, на решение которой направлен проект: </w:t>
      </w: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405CE917">
      <w:pPr>
        <w:spacing w:before="120" w:after="120" w:line="240" w:lineRule="auto"/>
        <w:ind w:left="0" w:firstLine="0"/>
        <w:jc w:val="left"/>
      </w:pPr>
      <w:r>
        <w:rPr>
          <w:rFonts w:ascii="Montserrat" w:hAnsi="Montserrat" w:eastAsia="Montserrat" w:cs="Montserrat"/>
          <w:color w:val="000000"/>
          <w:sz w:val="24"/>
          <w:szCs w:val="24"/>
        </w:rPr>
        <w:t>2026 год объявлен Международным годом волонтёров, что открывает для Хромтауского района уникальную возможность стать примером активного гражданского участия и развития молодёжных инициатив.
</w:t>
      </w:r>
    </w:p>
    <w:p w14:paraId="1604D1C4">
      <w:pPr>
        <w:spacing w:before="120" w:after="120" w:line="240" w:lineRule="auto"/>
        <w:ind w:left="0" w:firstLine="0"/>
        <w:jc w:val="left"/>
      </w:pPr>
      <w:r>
        <w:rPr>
          <w:rFonts w:ascii="Montserrat" w:hAnsi="Montserrat" w:eastAsia="Montserrat" w:cs="Montserrat"/>
          <w:color w:val="000000"/>
          <w:sz w:val="24"/>
          <w:szCs w:val="24"/>
        </w:rPr>
        <w:t>Вместе с тем, одной из актуальных проблем сегодня остаётся низкая заинтересованность части молодёжи в общественной и волонтёрской деятельности, недостаток мотивации и практических навыков для самореализации и участия в жизни региона.
</w:t>
      </w:r>
    </w:p>
    <w:p w14:paraId="1F840A5F">
      <w:pPr>
        <w:spacing w:before="120" w:after="120" w:line="240" w:lineRule="auto"/>
        <w:ind w:left="0" w:firstLine="0"/>
        <w:jc w:val="left"/>
      </w:pPr>
      <w:r>
        <w:rPr>
          <w:rFonts w:ascii="Montserrat" w:hAnsi="Montserrat" w:eastAsia="Montserrat" w:cs="Montserrat"/>
          <w:color w:val="000000"/>
          <w:sz w:val="24"/>
          <w:szCs w:val="24"/>
        </w:rPr>
        <w:t>Хромтау - город с сильным духом и активным потенциалом молодёжи. Создание проекта «Школа волонтёров - Навыки XXI века» станет важным шагом в формировании нового поколения молодых лидеров, готовых брать ответственность и вносить реальный вклад в развитие района.
</w:t>
      </w:r>
    </w:p>
    <w:p w14:paraId="693276BB">
      <w:pPr>
        <w:spacing w:before="120" w:after="120" w:line="240" w:lineRule="auto"/>
        <w:ind w:left="0" w:firstLine="0"/>
        <w:jc w:val="left"/>
      </w:pPr>
      <w:r>
        <w:rPr>
          <w:rFonts w:ascii="Montserrat" w:hAnsi="Montserrat" w:eastAsia="Montserrat" w:cs="Montserrat"/>
          <w:color w:val="000000"/>
          <w:sz w:val="24"/>
          <w:szCs w:val="24"/>
        </w:rPr>
        <w:t>Проект направлен на обучение молодёжи в возрасте от 14 до 35 лет современным знаниям и компетенциям, востребованным в условиях быстро меняющегося мира. Программа включает курсы по искусственному интеллекту, первой медицинской помощи, ораторскому искусству, экологии, лидерству, командной работе и управлению социальными проектами.
</w:t>
      </w:r>
    </w:p>
    <w:p w14:paraId="52CF03D8">
      <w:pPr>
        <w:spacing w:before="120" w:after="120" w:line="240" w:lineRule="auto"/>
        <w:ind w:left="0" w:firstLine="0"/>
        <w:jc w:val="left"/>
      </w:pPr>
      <w:r>
        <w:rPr>
          <w:rFonts w:ascii="Calibri (MS)" w:hAnsi="Calibri (MS)" w:eastAsia="Calibri (MS)" w:cs="Calibri (MS)"/>
          <w:color w:val="000000"/>
          <w:sz w:val="24"/>
          <w:szCs w:val="24"/>
        </w:rPr>
        <w:t>
</w:t>
      </w:r>
    </w:p>
    <w:p w14:paraId="10370322">
      <w:pPr>
        <w:spacing w:before="120" w:after="120" w:line="288" w:lineRule="auto"/>
        <w:ind w:left="0" w:firstLine="0"/>
        <w:jc w:val="left"/>
      </w:pPr>
      <w:r>
        <w:rPr>
          <w:rFonts w:ascii="Montserrat" w:hAnsi="Montserrat" w:eastAsia="Montserrat" w:cs="Montserrat"/>
          <w:color w:val="000000"/>
          <w:sz w:val="22"/>
          <w:szCs w:val="22"/>
          <w:u w:val="single" w:color="000000"/>
        </w:rPr>
        <w:t>______________________________________________________________________ (описание сути проблемы, ее негативных социально-экономических последствий, текущего состояния и т.д.)</w:t>
      </w: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41669DC7">
      <w:pPr>
        <w:numPr>
          <w:ilvl w:val="1"/>
          <w:numId w:val="5"/>
        </w:numPr>
        <w:spacing w:before="0" w:after="0" w:line="288" w:lineRule="auto"/>
        <w:jc w:val="left"/>
      </w:pPr>
      <w:r>
        <w:rPr>
          <w:rFonts w:ascii="Montserrat" w:hAnsi="Montserrat" w:eastAsia="Montserrat" w:cs="Montserrat"/>
          <w:color w:val="000000"/>
          <w:sz w:val="22"/>
          <w:szCs w:val="22"/>
        </w:rPr>
        <w:t>Виды расходов по реализации проекта:</w:t>
      </w: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tbl>
      <w:tblPr>
        <w:tblStyle w:val="3"/>
        <w:tblW w:w="903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58"/>
        <w:gridCol w:w="3932"/>
        <w:gridCol w:w="2287"/>
        <w:gridCol w:w="1953"/>
      </w:tblGrid>
      <w:tr w14:paraId="3132945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8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D066EBF">
            <w:pPr>
              <w:spacing w:before="120" w:after="120" w:line="336" w:lineRule="auto"/>
              <w:ind w:left="0" w:firstLine="0"/>
              <w:jc w:val="center"/>
            </w:pPr>
            <w:r>
              <w:rPr>
                <w:rFonts w:ascii="Montserrat" w:hAnsi="Montserrat" w:eastAsia="Montserrat" w:cs="Montserrat"/>
                <w:color w:val="000000"/>
                <w:sz w:val="18"/>
                <w:szCs w:val="18"/>
              </w:rPr>
              <w:t>№ п/п</w:t>
            </w: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  <w:p w14:paraId="667B3C0E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</w:tc>
        <w:tc>
          <w:tcPr>
            <w:tcW w:w="393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AB1F043">
            <w:pPr>
              <w:spacing w:before="120" w:after="120" w:line="336" w:lineRule="auto"/>
              <w:ind w:left="0" w:firstLine="0"/>
              <w:jc w:val="center"/>
            </w:pPr>
            <w:r>
              <w:rPr>
                <w:rFonts w:ascii="Montserrat" w:hAnsi="Montserrat" w:eastAsia="Montserrat" w:cs="Montserrat"/>
                <w:color w:val="000000"/>
                <w:sz w:val="18"/>
                <w:szCs w:val="18"/>
              </w:rPr>
              <w:t>Виды работ (услуг)</w:t>
            </w: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  <w:p w14:paraId="598D4B19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</w:tc>
        <w:tc>
          <w:tcPr>
            <w:tcW w:w="2286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75CCE39">
            <w:pPr>
              <w:spacing w:before="120" w:after="120" w:line="336" w:lineRule="auto"/>
              <w:ind w:left="0" w:firstLine="0"/>
              <w:jc w:val="center"/>
            </w:pPr>
            <w:r>
              <w:rPr>
                <w:rFonts w:ascii="Montserrat" w:hAnsi="Montserrat" w:eastAsia="Montserrat" w:cs="Montserrat"/>
                <w:color w:val="000000"/>
                <w:sz w:val="18"/>
                <w:szCs w:val="18"/>
              </w:rPr>
              <w:t>Полная стоимость (тенге)</w:t>
            </w: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  <w:p w14:paraId="7F174B23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</w:tc>
        <w:tc>
          <w:tcPr>
            <w:tcW w:w="195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6A7F2F4">
            <w:pPr>
              <w:spacing w:before="120" w:after="120" w:line="336" w:lineRule="auto"/>
              <w:ind w:left="0" w:firstLine="0"/>
              <w:jc w:val="center"/>
            </w:pPr>
            <w:r>
              <w:rPr>
                <w:rFonts w:ascii="Montserrat" w:hAnsi="Montserrat" w:eastAsia="Montserrat" w:cs="Montserrat"/>
                <w:color w:val="000000"/>
                <w:sz w:val="18"/>
                <w:szCs w:val="18"/>
              </w:rPr>
              <w:t>Описание</w:t>
            </w: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  <w:p w14:paraId="33BEE4A2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</w:tc>
      </w:tr>
      <w:tr w14:paraId="733381D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8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FDF64EA">
            <w:pPr>
              <w:spacing w:before="120" w:after="120" w:line="336" w:lineRule="auto"/>
              <w:ind w:left="0" w:firstLine="0"/>
              <w:jc w:val="center"/>
            </w:pPr>
            <w:r>
              <w:rPr>
                <w:rFonts w:ascii="Montserrat" w:hAnsi="Montserrat" w:eastAsia="Montserrat" w:cs="Montserrat"/>
                <w:color w:val="000000"/>
                <w:sz w:val="22"/>
                <w:szCs w:val="22"/>
              </w:rPr>
              <w:t>1</w:t>
            </w: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  <w:p w14:paraId="556141CA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</w:tc>
        <w:tc>
          <w:tcPr>
            <w:tcW w:w="393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4254C01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Montserrat" w:hAnsi="Montserrat" w:eastAsia="Montserrat" w:cs="Montserrat"/>
                <w:color w:val="000000"/>
                <w:sz w:val="22"/>
                <w:szCs w:val="22"/>
              </w:rPr>
              <w:t>Оборудование и техника
</w:t>
            </w:r>
          </w:p>
        </w:tc>
        <w:tc>
          <w:tcPr>
            <w:tcW w:w="2286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83C94F0">
            <w:pPr>
              <w:spacing w:before="120" w:after="120" w:line="336" w:lineRule="auto"/>
              <w:ind w:left="0" w:firstLine="0"/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>819.958
</w:t>
            </w:r>
          </w:p>
          <w:p w14:paraId="7DF3DF6E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Montserrat" w:hAnsi="Montserrat" w:eastAsia="Montserrat" w:cs="Montserrat"/>
                <w:color w:val="000000"/>
                <w:sz w:val="22"/>
                <w:szCs w:val="22"/>
              </w:rPr>
              <w:t>
</w:t>
            </w:r>
          </w:p>
        </w:tc>
        <w:tc>
          <w:tcPr>
            <w:tcW w:w="195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AC2BE1D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Montserrat" w:hAnsi="Montserrat" w:eastAsia="Montserrat" w:cs="Montserrat"/>
                <w:color w:val="000000"/>
                <w:sz w:val="22"/>
                <w:szCs w:val="22"/>
              </w:rPr>
              <w:t>-
</w:t>
            </w:r>
          </w:p>
          <w:p w14:paraId="56762A04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</w:tc>
      </w:tr>
      <w:tr w14:paraId="4332827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8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DF5D30B">
            <w:pPr>
              <w:spacing w:before="120" w:after="120" w:line="336" w:lineRule="auto"/>
              <w:ind w:left="0" w:firstLine="0"/>
              <w:jc w:val="center"/>
            </w:pPr>
            <w:r>
              <w:rPr>
                <w:rFonts w:ascii="Montserrat" w:hAnsi="Montserrat" w:eastAsia="Montserrat" w:cs="Montserrat"/>
                <w:color w:val="000000"/>
                <w:sz w:val="22"/>
                <w:szCs w:val="22"/>
              </w:rPr>
              <w:t>2</w:t>
            </w: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  <w:p w14:paraId="4914393E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</w:tc>
        <w:tc>
          <w:tcPr>
            <w:tcW w:w="393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68EB1FE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Montserrat" w:hAnsi="Montserrat" w:eastAsia="Montserrat" w:cs="Montserrat"/>
                <w:color w:val="000000"/>
                <w:sz w:val="22"/>
                <w:szCs w:val="22"/>
              </w:rPr>
              <w:t>Расходные материалы
</w:t>
            </w:r>
          </w:p>
          <w:p w14:paraId="4CFB0FAE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</w:tc>
        <w:tc>
          <w:tcPr>
            <w:tcW w:w="2286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E8FADE3">
            <w:pPr>
              <w:spacing w:before="120" w:after="120" w:line="336" w:lineRule="auto"/>
              <w:ind w:left="0" w:firstLine="0"/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>552.500
</w:t>
            </w:r>
          </w:p>
          <w:p w14:paraId="14F7DC38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</w:tc>
        <w:tc>
          <w:tcPr>
            <w:tcW w:w="195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26B8E12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  <w:p w14:paraId="22621AEC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</w:tc>
      </w:tr>
      <w:tr w14:paraId="4755CDF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8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D8FB1A7">
            <w:pPr>
              <w:spacing w:before="120" w:after="120" w:line="336" w:lineRule="auto"/>
              <w:ind w:left="0" w:firstLine="0"/>
              <w:jc w:val="center"/>
            </w:pPr>
            <w:r>
              <w:rPr>
                <w:rFonts w:ascii="Montserrat" w:hAnsi="Montserrat" w:eastAsia="Montserrat" w:cs="Montserrat"/>
                <w:color w:val="000000"/>
                <w:sz w:val="22"/>
                <w:szCs w:val="22"/>
              </w:rPr>
              <w:t>3</w:t>
            </w: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  <w:p w14:paraId="3488F03B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</w:tc>
        <w:tc>
          <w:tcPr>
            <w:tcW w:w="393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D164400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Montserrat" w:hAnsi="Montserrat" w:eastAsia="Montserrat" w:cs="Montserrat"/>
                <w:color w:val="000000"/>
                <w:sz w:val="22"/>
                <w:szCs w:val="22"/>
              </w:rPr>
              <w:t>Услуги
</w:t>
            </w:r>
          </w:p>
          <w:p w14:paraId="2BEEB2D6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</w:tc>
        <w:tc>
          <w:tcPr>
            <w:tcW w:w="2286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8B1D8D9">
            <w:pPr>
              <w:spacing w:before="120" w:after="120" w:line="336" w:lineRule="auto"/>
              <w:ind w:left="0" w:firstLine="0"/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>3.030.000
</w:t>
            </w:r>
          </w:p>
          <w:p w14:paraId="2121FE2D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</w:tc>
        <w:tc>
          <w:tcPr>
            <w:tcW w:w="195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121C775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  <w:p w14:paraId="2A81FC3E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</w:tc>
      </w:tr>
      <w:tr w14:paraId="529271C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8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0F566F1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  <w:p w14:paraId="0E5CED66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</w:tc>
        <w:tc>
          <w:tcPr>
            <w:tcW w:w="393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789B492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Montserrat" w:hAnsi="Montserrat" w:eastAsia="Montserrat" w:cs="Montserrat"/>
                <w:color w:val="000000"/>
                <w:sz w:val="22"/>
                <w:szCs w:val="22"/>
              </w:rPr>
              <w:t>Итого</w:t>
            </w: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  <w:p w14:paraId="49A8C060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</w:tc>
        <w:tc>
          <w:tcPr>
            <w:tcW w:w="2286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141B50C">
            <w:pPr>
              <w:spacing w:before="120" w:after="120" w:line="336" w:lineRule="auto"/>
              <w:ind w:left="0" w:firstLine="0"/>
              <w:jc w:val="center"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>4.402.458
</w:t>
            </w:r>
          </w:p>
        </w:tc>
        <w:tc>
          <w:tcPr>
            <w:tcW w:w="195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F6D4B9F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  <w:p w14:paraId="25E8D074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</w:tc>
      </w:tr>
    </w:tbl>
    <w:p w14:paraId="1595AB01">
      <w:pPr>
        <w:numPr>
          <w:ilvl w:val="1"/>
          <w:numId w:val="6"/>
        </w:numPr>
        <w:spacing w:before="0" w:after="0" w:line="288" w:lineRule="auto"/>
        <w:jc w:val="left"/>
      </w:pPr>
      <w:r>
        <w:rPr>
          <w:rFonts w:ascii="Montserrat" w:hAnsi="Montserrat" w:eastAsia="Montserrat" w:cs="Montserrat"/>
          <w:color w:val="000000"/>
          <w:sz w:val="22"/>
          <w:szCs w:val="22"/>
        </w:rPr>
        <w:t>Трудовое участие команды проекта (для типологии по п.1.5 пп.2)):</w:t>
      </w: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5D125FE5">
      <w:pPr>
        <w:spacing w:before="120" w:after="120" w:line="288" w:lineRule="auto"/>
        <w:ind w:left="0" w:firstLine="0"/>
        <w:jc w:val="left"/>
      </w:pPr>
      <w:r>
        <w:rPr>
          <w:rFonts w:ascii="Montserrat" w:hAnsi="Montserrat" w:eastAsia="Montserrat" w:cs="Montserrat"/>
          <w:color w:val="000000"/>
          <w:sz w:val="22"/>
          <w:szCs w:val="22"/>
        </w:rPr>
        <w:t>__И</w:t>
      </w:r>
      <w:r>
        <w:rPr>
          <w:rFonts w:ascii="Montserrat" w:hAnsi="Montserrat" w:eastAsia="Montserrat" w:cs="Montserrat"/>
          <w:color w:val="000000"/>
          <w:sz w:val="22"/>
          <w:szCs w:val="22"/>
          <w:u w:val="single" w:color="000000"/>
        </w:rPr>
        <w:t>нформирование работников организаций, учреждений района о событийном проекте, подготовка помещения для проведения Школы Волонтеров(расстановка мебели, техники, уборка до и после), организация, модерация (регистрация, введение и заключение по мероприятию, награждение.</w:t>
      </w:r>
      <w:r>
        <w:rPr>
          <w:rFonts w:ascii="Montserrat" w:hAnsi="Montserrat" w:eastAsia="Montserrat" w:cs="Montserrat"/>
          <w:color w:val="000000"/>
          <w:sz w:val="22"/>
          <w:szCs w:val="22"/>
        </w:rPr>
        <w:t xml:space="preserve"> _____________________________________(описание работ, которые будут выполнены в проекта командой или привлекаемыми на безвозмездной основе соисполнителями)</w:t>
      </w: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162F0226">
      <w:pPr>
        <w:numPr>
          <w:ilvl w:val="1"/>
          <w:numId w:val="7"/>
        </w:numPr>
        <w:spacing w:before="0" w:after="0" w:line="288" w:lineRule="auto"/>
        <w:jc w:val="left"/>
      </w:pPr>
      <w:r>
        <w:rPr>
          <w:rFonts w:ascii="Montserrat" w:hAnsi="Montserrat" w:eastAsia="Montserrat" w:cs="Montserrat"/>
          <w:color w:val="000000"/>
          <w:sz w:val="22"/>
          <w:szCs w:val="22"/>
        </w:rPr>
        <w:t>Ожидаемые результаты:</w:t>
      </w: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52AD1D06">
      <w:pPr>
        <w:spacing w:before="120" w:after="120" w:line="240" w:lineRule="auto"/>
        <w:ind w:left="0" w:firstLine="0"/>
        <w:jc w:val="left"/>
      </w:pPr>
      <w:r>
        <w:rPr>
          <w:rFonts w:ascii="Montserrat" w:hAnsi="Montserrat" w:eastAsia="Montserrat" w:cs="Montserrat"/>
          <w:color w:val="000000"/>
          <w:sz w:val="24"/>
          <w:szCs w:val="24"/>
        </w:rPr>
        <w:t>___</w:t>
      </w: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 </w:t>
      </w:r>
      <w:r>
        <w:rPr>
          <w:rFonts w:ascii="Montserrat" w:hAnsi="Montserrat" w:eastAsia="Montserrat" w:cs="Montserrat"/>
          <w:color w:val="333333"/>
          <w:sz w:val="22"/>
          <w:szCs w:val="22"/>
          <w:u w:val="single" w:color="333333"/>
        </w:rPr>
        <w:t>Повышение уровня вовлечённости молодёжи Хромтауского района в общественную и волонтёрскую деятельность, формирование активной гражданской позиции у участников проекта. ____________________________________</w:t>
      </w:r>
      <w:r>
        <w:rPr>
          <w:rFonts w:ascii="Times New Roman" w:hAnsi="Times New Roman" w:eastAsia="Times New Roman" w:cs="Times New Roman"/>
          <w:color w:val="333333"/>
          <w:sz w:val="22"/>
          <w:szCs w:val="22"/>
          <w:u w:val="single" w:color="333333"/>
        </w:rPr>
        <w:t xml:space="preserve"> </w:t>
      </w: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73880A92">
      <w:pPr>
        <w:spacing w:before="120" w:after="120" w:line="240" w:lineRule="auto"/>
        <w:ind w:left="0" w:firstLine="0"/>
        <w:jc w:val="left"/>
      </w:pPr>
      <w:r>
        <w:rPr>
          <w:rFonts w:ascii="Montserrat" w:hAnsi="Montserrat" w:eastAsia="Montserrat" w:cs="Montserrat"/>
          <w:color w:val="000000"/>
          <w:sz w:val="22"/>
          <w:szCs w:val="22"/>
          <w:u w:val="single" w:color="000000"/>
        </w:rPr>
        <w:t>(описание</w:t>
      </w:r>
      <w:r>
        <w:rPr>
          <w:rFonts w:ascii="Montserrat" w:hAnsi="Montserrat" w:eastAsia="Montserrat" w:cs="Montserrat"/>
          <w:color w:val="000000"/>
          <w:sz w:val="24"/>
          <w:szCs w:val="24"/>
          <w:u w:val="single" w:color="000000"/>
        </w:rPr>
        <w:t xml:space="preserve"> конкретных изменений в состоянии общественной инфраструктуры или у групп благополучателей)</w:t>
      </w: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402917CA">
      <w:pPr>
        <w:numPr>
          <w:ilvl w:val="0"/>
          <w:numId w:val="8"/>
        </w:numPr>
        <w:spacing w:before="0" w:after="0" w:line="240" w:lineRule="auto"/>
        <w:jc w:val="left"/>
      </w:pPr>
      <w:r>
        <w:rPr>
          <w:rFonts w:ascii="Montserrat Bold" w:hAnsi="Montserrat Bold" w:eastAsia="Montserrat Bold" w:cs="Montserrat Bold"/>
          <w:b/>
          <w:bCs/>
          <w:color w:val="000000"/>
          <w:sz w:val="22"/>
          <w:szCs w:val="22"/>
        </w:rPr>
        <w:t>Пользователи проекта:</w:t>
      </w: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0D48FECE">
      <w:pPr>
        <w:spacing w:before="120" w:after="120" w:line="288" w:lineRule="auto"/>
        <w:ind w:left="0" w:firstLine="0"/>
        <w:jc w:val="left"/>
      </w:pPr>
      <w:r>
        <w:rPr>
          <w:rFonts w:ascii="Montserrat Italics" w:hAnsi="Montserrat Italics" w:eastAsia="Montserrat Italics" w:cs="Montserrat Italics"/>
          <w:i/>
          <w:iCs/>
          <w:color w:val="000000"/>
          <w:sz w:val="22"/>
          <w:szCs w:val="22"/>
          <w:u w:val="single" w:color="000000"/>
        </w:rPr>
        <w:t>Молодежь от 14 до 35 лет</w:t>
      </w:r>
      <w:r>
        <w:rPr>
          <w:rFonts w:ascii="Montserrat Italics" w:hAnsi="Montserrat Italics" w:eastAsia="Montserrat Italics" w:cs="Montserrat Italics"/>
          <w:i/>
          <w:iCs/>
          <w:color w:val="000000"/>
          <w:sz w:val="22"/>
          <w:szCs w:val="22"/>
        </w:rPr>
        <w:t xml:space="preserve"> ____ </w:t>
      </w:r>
      <w:r>
        <w:rPr>
          <w:rFonts w:ascii="Montserrat" w:hAnsi="Montserrat" w:eastAsia="Montserrat" w:cs="Montserrat"/>
          <w:color w:val="000000"/>
          <w:sz w:val="22"/>
          <w:szCs w:val="22"/>
        </w:rPr>
        <w:t>(описание групп населения, которые регулярно будут пользоваться результатами выполненного проекта или участвовать в мероприятиях)</w:t>
      </w: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6DB17336">
      <w:pPr>
        <w:spacing w:before="120" w:after="120" w:line="288" w:lineRule="auto"/>
        <w:ind w:left="0" w:firstLine="0"/>
        <w:jc w:val="left"/>
      </w:pPr>
      <w:r>
        <w:rPr>
          <w:rFonts w:ascii="Montserrat" w:hAnsi="Montserrat" w:eastAsia="Montserrat" w:cs="Montserrat"/>
          <w:color w:val="000000"/>
          <w:sz w:val="22"/>
          <w:szCs w:val="22"/>
        </w:rPr>
        <w:t>Число прямых пользователей (человек): ___________.</w:t>
      </w: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53C3595C">
      <w:pPr>
        <w:numPr>
          <w:ilvl w:val="0"/>
          <w:numId w:val="9"/>
        </w:numPr>
        <w:spacing w:before="0" w:after="0" w:line="240" w:lineRule="auto"/>
        <w:jc w:val="left"/>
      </w:pPr>
      <w:r>
        <w:rPr>
          <w:rFonts w:ascii="Montserrat Bold" w:hAnsi="Montserrat Bold" w:eastAsia="Montserrat Bold" w:cs="Montserrat Bold"/>
          <w:b/>
          <w:bCs/>
          <w:color w:val="000000"/>
          <w:sz w:val="22"/>
          <w:szCs w:val="22"/>
        </w:rPr>
        <w:t xml:space="preserve">Эксплуатация и содержание объекта общественной инфраструктуры или оборудования, предусмотренного проектом, на первый год </w:t>
      </w: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tbl>
      <w:tblPr>
        <w:tblStyle w:val="3"/>
        <w:tblW w:w="903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638"/>
        <w:gridCol w:w="3516"/>
        <w:gridCol w:w="1847"/>
        <w:gridCol w:w="1667"/>
        <w:gridCol w:w="1362"/>
      </w:tblGrid>
      <w:tr w14:paraId="35ADB9A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38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BC2F141">
            <w:pPr>
              <w:spacing w:before="120" w:after="120" w:line="336" w:lineRule="auto"/>
              <w:ind w:left="0" w:firstLine="0"/>
              <w:jc w:val="center"/>
            </w:pPr>
            <w:r>
              <w:rPr>
                <w:rFonts w:ascii="Montserrat" w:hAnsi="Montserrat" w:eastAsia="Montserrat" w:cs="Montserrat"/>
                <w:color w:val="000000"/>
                <w:sz w:val="16"/>
                <w:szCs w:val="16"/>
              </w:rPr>
              <w:t>№</w:t>
            </w: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  <w:p w14:paraId="00AD76DF">
            <w:pPr>
              <w:spacing w:before="120" w:after="120" w:line="336" w:lineRule="auto"/>
              <w:ind w:left="0" w:firstLine="0"/>
              <w:jc w:val="center"/>
            </w:pPr>
            <w:r>
              <w:rPr>
                <w:rFonts w:ascii="Montserrat" w:hAnsi="Montserrat" w:eastAsia="Montserrat" w:cs="Montserrat"/>
                <w:color w:val="000000"/>
                <w:sz w:val="16"/>
                <w:szCs w:val="16"/>
              </w:rPr>
              <w:t>п/п</w:t>
            </w: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  <w:p w14:paraId="260785E2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</w:tc>
        <w:tc>
          <w:tcPr>
            <w:tcW w:w="351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F93A96C">
            <w:pPr>
              <w:spacing w:before="120" w:after="120" w:line="336" w:lineRule="auto"/>
              <w:ind w:left="0" w:firstLine="0"/>
              <w:jc w:val="center"/>
            </w:pPr>
            <w:r>
              <w:rPr>
                <w:rFonts w:ascii="Montserrat" w:hAnsi="Montserrat" w:eastAsia="Montserrat" w:cs="Montserrat"/>
                <w:color w:val="000000"/>
                <w:sz w:val="16"/>
                <w:szCs w:val="16"/>
              </w:rPr>
              <w:t>Расходы по эксплуатации и содержанию объекта общественной инфраструктуры или оборудования, предусмотренного проектом</w:t>
            </w: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  <w:p w14:paraId="2E9437F3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</w:tc>
        <w:tc>
          <w:tcPr>
            <w:tcW w:w="1847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7564384">
            <w:pPr>
              <w:spacing w:before="120" w:after="120" w:line="336" w:lineRule="auto"/>
              <w:ind w:left="0" w:firstLine="0"/>
              <w:jc w:val="center"/>
            </w:pPr>
            <w:r>
              <w:rPr>
                <w:rFonts w:ascii="Montserrat" w:hAnsi="Montserrat" w:eastAsia="Montserrat" w:cs="Montserrat"/>
                <w:color w:val="000000"/>
                <w:sz w:val="16"/>
                <w:szCs w:val="16"/>
              </w:rPr>
              <w:t>Бюджет акимата, тенге</w:t>
            </w: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  <w:p w14:paraId="2C2B844D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</w:tc>
        <w:tc>
          <w:tcPr>
            <w:tcW w:w="1667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A05E765">
            <w:pPr>
              <w:spacing w:before="120" w:after="120" w:line="336" w:lineRule="auto"/>
              <w:ind w:left="0" w:firstLine="0"/>
              <w:jc w:val="center"/>
            </w:pPr>
            <w:r>
              <w:rPr>
                <w:rFonts w:ascii="Montserrat" w:hAnsi="Montserrat" w:eastAsia="Montserrat" w:cs="Montserrat"/>
                <w:color w:val="000000"/>
                <w:sz w:val="16"/>
                <w:szCs w:val="16"/>
              </w:rPr>
              <w:t>Денежные средства организаций (физических лиц), тенге</w:t>
            </w: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  <w:p w14:paraId="666E3F73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</w:tc>
        <w:tc>
          <w:tcPr>
            <w:tcW w:w="136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8DAF427">
            <w:pPr>
              <w:spacing w:before="120" w:after="120" w:line="336" w:lineRule="auto"/>
              <w:ind w:left="0" w:firstLine="0"/>
              <w:jc w:val="center"/>
            </w:pPr>
            <w:r>
              <w:rPr>
                <w:rFonts w:ascii="Montserrat" w:hAnsi="Montserrat" w:eastAsia="Montserrat" w:cs="Montserrat"/>
                <w:color w:val="000000"/>
                <w:sz w:val="16"/>
                <w:szCs w:val="16"/>
              </w:rPr>
              <w:t>Итого, тенге</w:t>
            </w: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  <w:p w14:paraId="2A5BB211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</w:tc>
      </w:tr>
      <w:tr w14:paraId="723C2E3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38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953A238">
            <w:pPr>
              <w:spacing w:before="120" w:after="120" w:line="336" w:lineRule="auto"/>
              <w:ind w:left="0" w:firstLine="0"/>
              <w:jc w:val="center"/>
            </w:pPr>
            <w:r>
              <w:rPr>
                <w:rFonts w:ascii="Montserrat" w:hAnsi="Montserrat" w:eastAsia="Montserrat" w:cs="Montserrat"/>
                <w:color w:val="000000"/>
                <w:sz w:val="22"/>
                <w:szCs w:val="22"/>
              </w:rPr>
              <w:t>1</w:t>
            </w: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  <w:p w14:paraId="78E4C417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</w:tc>
        <w:tc>
          <w:tcPr>
            <w:tcW w:w="351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44AC459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Montserrat" w:hAnsi="Montserrat" w:eastAsia="Montserrat" w:cs="Montserrat"/>
                <w:color w:val="000000"/>
                <w:sz w:val="22"/>
                <w:szCs w:val="22"/>
              </w:rPr>
              <w:t>Техника</w:t>
            </w: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  <w:p w14:paraId="2C750281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</w:tc>
        <w:tc>
          <w:tcPr>
            <w:tcW w:w="1847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D187517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Montserrat" w:hAnsi="Montserrat" w:eastAsia="Montserrat" w:cs="Montserrat"/>
                <w:color w:val="000000"/>
                <w:sz w:val="22"/>
                <w:szCs w:val="22"/>
              </w:rPr>
              <w:t>0</w:t>
            </w: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  <w:p w14:paraId="3F4E4755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</w:tc>
        <w:tc>
          <w:tcPr>
            <w:tcW w:w="1667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6B72715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Montserrat" w:hAnsi="Montserrat" w:eastAsia="Montserrat" w:cs="Montserrat"/>
                <w:color w:val="000000"/>
                <w:sz w:val="22"/>
                <w:szCs w:val="22"/>
              </w:rPr>
              <w:t>0</w:t>
            </w: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  <w:p w14:paraId="7ECF92AB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</w:tc>
        <w:tc>
          <w:tcPr>
            <w:tcW w:w="136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1A51B81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Montserrat" w:hAnsi="Montserrat" w:eastAsia="Montserrat" w:cs="Montserrat"/>
                <w:color w:val="000000"/>
                <w:sz w:val="22"/>
                <w:szCs w:val="22"/>
              </w:rPr>
              <w:t>0</w:t>
            </w: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  <w:p w14:paraId="5B744533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</w:tc>
      </w:tr>
      <w:tr w14:paraId="6785BD4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38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8EB74F8">
            <w:pPr>
              <w:spacing w:before="120" w:after="120" w:line="336" w:lineRule="auto"/>
              <w:ind w:left="0" w:firstLine="0"/>
              <w:jc w:val="center"/>
            </w:pPr>
            <w:r>
              <w:rPr>
                <w:rFonts w:ascii="Montserrat" w:hAnsi="Montserrat" w:eastAsia="Montserrat" w:cs="Montserrat"/>
                <w:color w:val="000000"/>
                <w:sz w:val="22"/>
                <w:szCs w:val="22"/>
              </w:rPr>
              <w:t>2</w:t>
            </w: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  <w:p w14:paraId="3403EADF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</w:tc>
        <w:tc>
          <w:tcPr>
            <w:tcW w:w="351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0309053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Montserrat" w:hAnsi="Montserrat" w:eastAsia="Montserrat" w:cs="Montserrat"/>
                <w:color w:val="000000"/>
                <w:sz w:val="22"/>
                <w:szCs w:val="22"/>
              </w:rPr>
              <w:t>Оборудование</w:t>
            </w: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  <w:p w14:paraId="1546404A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</w:tc>
        <w:tc>
          <w:tcPr>
            <w:tcW w:w="1847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E59E2BC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Montserrat" w:hAnsi="Montserrat" w:eastAsia="Montserrat" w:cs="Montserrat"/>
                <w:color w:val="000000"/>
                <w:sz w:val="22"/>
                <w:szCs w:val="22"/>
              </w:rPr>
              <w:t>0</w:t>
            </w: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  <w:p w14:paraId="70A6AC13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</w:tc>
        <w:tc>
          <w:tcPr>
            <w:tcW w:w="1667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0B0F80D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Montserrat" w:hAnsi="Montserrat" w:eastAsia="Montserrat" w:cs="Montserrat"/>
                <w:color w:val="000000"/>
                <w:sz w:val="22"/>
                <w:szCs w:val="22"/>
              </w:rPr>
              <w:t>0</w:t>
            </w: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  <w:p w14:paraId="138A564A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</w:tc>
        <w:tc>
          <w:tcPr>
            <w:tcW w:w="136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E08FD23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Montserrat" w:hAnsi="Montserrat" w:eastAsia="Montserrat" w:cs="Montserrat"/>
                <w:color w:val="000000"/>
                <w:sz w:val="22"/>
                <w:szCs w:val="22"/>
              </w:rPr>
              <w:t>0</w:t>
            </w: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  <w:p w14:paraId="5D2554FC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</w:tc>
      </w:tr>
      <w:tr w14:paraId="5EE33A7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38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BD58932">
            <w:pPr>
              <w:spacing w:before="120" w:after="120" w:line="336" w:lineRule="auto"/>
              <w:ind w:left="0" w:firstLine="0"/>
              <w:jc w:val="center"/>
            </w:pPr>
            <w:r>
              <w:rPr>
                <w:rFonts w:ascii="Montserrat" w:hAnsi="Montserrat" w:eastAsia="Montserrat" w:cs="Montserrat"/>
                <w:color w:val="000000"/>
                <w:sz w:val="22"/>
                <w:szCs w:val="22"/>
              </w:rPr>
              <w:t>3</w:t>
            </w: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  <w:p w14:paraId="007520A7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</w:tc>
        <w:tc>
          <w:tcPr>
            <w:tcW w:w="351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0911998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  <w:p w14:paraId="6FF99978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</w:tc>
        <w:tc>
          <w:tcPr>
            <w:tcW w:w="1847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987CC5A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  <w:p w14:paraId="006E9079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</w:tc>
        <w:tc>
          <w:tcPr>
            <w:tcW w:w="1667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B653179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  <w:p w14:paraId="44F54192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</w:tc>
        <w:tc>
          <w:tcPr>
            <w:tcW w:w="136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A4A9B91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  <w:p w14:paraId="32CDEBAB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</w:tc>
      </w:tr>
      <w:tr w14:paraId="064207B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38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83BC831">
            <w:pPr>
              <w:spacing w:before="120" w:after="120" w:line="336" w:lineRule="auto"/>
              <w:ind w:left="0" w:firstLine="0"/>
              <w:jc w:val="center"/>
            </w:pPr>
            <w:r>
              <w:rPr>
                <w:rFonts w:ascii="Montserrat" w:hAnsi="Montserrat" w:eastAsia="Montserrat" w:cs="Montserrat"/>
                <w:color w:val="000000"/>
                <w:sz w:val="22"/>
                <w:szCs w:val="22"/>
              </w:rPr>
              <w:t>…</w:t>
            </w: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  <w:p w14:paraId="04938ED4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</w:tc>
        <w:tc>
          <w:tcPr>
            <w:tcW w:w="351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6DB053C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  <w:p w14:paraId="6EAADCBE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</w:tc>
        <w:tc>
          <w:tcPr>
            <w:tcW w:w="1847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6A1DBCC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  <w:p w14:paraId="33832495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</w:tc>
        <w:tc>
          <w:tcPr>
            <w:tcW w:w="1667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09ACCB4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  <w:p w14:paraId="70F7308C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</w:tc>
        <w:tc>
          <w:tcPr>
            <w:tcW w:w="136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57BB4C5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  <w:p w14:paraId="0697BF95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</w:tc>
      </w:tr>
      <w:tr w14:paraId="249BC29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38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3A951EA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  <w:p w14:paraId="44E7E29C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</w:tc>
        <w:tc>
          <w:tcPr>
            <w:tcW w:w="351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738112C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Montserrat" w:hAnsi="Montserrat" w:eastAsia="Montserrat" w:cs="Montserrat"/>
                <w:color w:val="000000"/>
                <w:sz w:val="22"/>
                <w:szCs w:val="22"/>
              </w:rPr>
              <w:t>Всего</w:t>
            </w: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  <w:p w14:paraId="63C3A346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</w:tc>
        <w:tc>
          <w:tcPr>
            <w:tcW w:w="1847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8C21287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Montserrat" w:hAnsi="Montserrat" w:eastAsia="Montserrat" w:cs="Montserrat"/>
                <w:color w:val="000000"/>
                <w:sz w:val="22"/>
                <w:szCs w:val="22"/>
              </w:rPr>
              <w:t>0</w:t>
            </w: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  <w:p w14:paraId="2FECABB2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</w:tc>
        <w:tc>
          <w:tcPr>
            <w:tcW w:w="1667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EBF9A2F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Montserrat" w:hAnsi="Montserrat" w:eastAsia="Montserrat" w:cs="Montserrat"/>
                <w:color w:val="000000"/>
                <w:sz w:val="22"/>
                <w:szCs w:val="22"/>
              </w:rPr>
              <w:t>0</w:t>
            </w: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  <w:p w14:paraId="206BE37C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</w:tc>
        <w:tc>
          <w:tcPr>
            <w:tcW w:w="136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8C5555D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Montserrat" w:hAnsi="Montserrat" w:eastAsia="Montserrat" w:cs="Montserrat"/>
                <w:color w:val="000000"/>
                <w:sz w:val="22"/>
                <w:szCs w:val="22"/>
              </w:rPr>
              <w:t>0</w:t>
            </w: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  <w:p w14:paraId="0A3E293B">
            <w:pPr>
              <w:spacing w:before="120" w:after="120" w:line="336" w:lineRule="auto"/>
              <w:ind w:left="0" w:firstLine="0"/>
              <w:jc w:val="left"/>
            </w:pPr>
            <w:r>
              <w:rPr>
                <w:rFonts w:ascii="Arimo" w:hAnsi="Arimo" w:eastAsia="Arimo" w:cs="Arimo"/>
                <w:color w:val="000000"/>
                <w:sz w:val="24"/>
                <w:szCs w:val="24"/>
              </w:rPr>
              <w:t>
</w:t>
            </w:r>
          </w:p>
        </w:tc>
      </w:tr>
    </w:tbl>
    <w:p w14:paraId="182A8B28">
      <w:pPr>
        <w:spacing w:before="120" w:after="120" w:line="288" w:lineRule="auto"/>
        <w:ind w:left="0" w:firstLine="0"/>
        <w:jc w:val="left"/>
      </w:pPr>
      <w:r>
        <w:rPr>
          <w:rFonts w:ascii="Montserrat" w:hAnsi="Montserrat" w:eastAsia="Montserrat" w:cs="Montserrat"/>
          <w:color w:val="000000"/>
          <w:sz w:val="22"/>
          <w:szCs w:val="22"/>
        </w:rPr>
        <w:t>(описание необходимых расходов на эксплуатацию и содержание объекта общественной инфраструктуры или оборудования, предусмотренного проектом, на следующий год после завершения проекта, с указанием источников предоставления необходимых ресурсов. Например, заработная плата, текущий ремонт, расходные материалы и т.д.)</w:t>
      </w: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4D59987D">
      <w:pPr>
        <w:numPr>
          <w:ilvl w:val="0"/>
          <w:numId w:val="10"/>
        </w:numPr>
        <w:spacing w:before="0" w:after="0" w:line="240" w:lineRule="auto"/>
        <w:jc w:val="left"/>
      </w:pPr>
      <w:r>
        <w:rPr>
          <w:rFonts w:ascii="Montserrat Bold" w:hAnsi="Montserrat Bold" w:eastAsia="Montserrat Bold" w:cs="Montserrat Bold"/>
          <w:b/>
          <w:bCs/>
          <w:color w:val="000000"/>
          <w:sz w:val="22"/>
          <w:szCs w:val="22"/>
        </w:rPr>
        <w:t>Планируемый срок реализации проекта: __</w:t>
      </w:r>
      <w:r>
        <w:rPr>
          <w:rFonts w:ascii="Montserrat" w:hAnsi="Montserrat" w:eastAsia="Montserrat" w:cs="Montserrat"/>
          <w:color w:val="000000"/>
          <w:sz w:val="22"/>
          <w:szCs w:val="22"/>
          <w:u w:val="single" w:color="000000"/>
        </w:rPr>
        <w:t>01.03.2026-3</w:t>
      </w:r>
      <w:r>
        <w:rPr>
          <w:rFonts w:hint="default" w:ascii="Montserrat" w:hAnsi="Montserrat" w:eastAsia="Montserrat" w:cs="Montserrat"/>
          <w:color w:val="000000"/>
          <w:sz w:val="22"/>
          <w:szCs w:val="22"/>
          <w:u w:val="single" w:color="000000"/>
          <w:lang w:val="ru-RU"/>
        </w:rPr>
        <w:t>1</w:t>
      </w:r>
      <w:r>
        <w:rPr>
          <w:rFonts w:ascii="Montserrat" w:hAnsi="Montserrat" w:eastAsia="Montserrat" w:cs="Montserrat"/>
          <w:color w:val="000000"/>
          <w:sz w:val="22"/>
          <w:szCs w:val="22"/>
          <w:u w:val="single" w:color="000000"/>
        </w:rPr>
        <w:t>.0</w:t>
      </w:r>
      <w:r>
        <w:rPr>
          <w:rFonts w:hint="default" w:ascii="Montserrat" w:hAnsi="Montserrat" w:eastAsia="Montserrat" w:cs="Montserrat"/>
          <w:color w:val="000000"/>
          <w:sz w:val="22"/>
          <w:szCs w:val="22"/>
          <w:u w:val="single" w:color="000000"/>
          <w:lang w:val="ru-RU"/>
        </w:rPr>
        <w:t>5</w:t>
      </w:r>
      <w:r>
        <w:rPr>
          <w:rFonts w:ascii="Montserrat" w:hAnsi="Montserrat" w:eastAsia="Montserrat" w:cs="Montserrat"/>
          <w:color w:val="000000"/>
          <w:sz w:val="22"/>
          <w:szCs w:val="22"/>
          <w:u w:val="single" w:color="000000"/>
        </w:rPr>
        <w:t>.2026 г._________</w:t>
      </w: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724B2EDF">
      <w:pPr>
        <w:numPr>
          <w:ilvl w:val="0"/>
          <w:numId w:val="10"/>
        </w:numPr>
        <w:spacing w:before="0" w:after="0" w:line="240" w:lineRule="auto"/>
        <w:jc w:val="left"/>
      </w:pPr>
      <w:r>
        <w:rPr>
          <w:rFonts w:ascii="Montserrat Bold" w:hAnsi="Montserrat Bold" w:eastAsia="Montserrat Bold" w:cs="Montserrat Bold"/>
          <w:b/>
          <w:bCs/>
          <w:color w:val="000000"/>
          <w:sz w:val="22"/>
          <w:szCs w:val="22"/>
        </w:rPr>
        <w:t>К заявлению прилагаются документы (копии документов, заверенные в установленном порядке, официальным должностным лицом или заявителем):</w:t>
      </w: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00EADA26">
      <w:pPr>
        <w:numPr>
          <w:ilvl w:val="1"/>
          <w:numId w:val="10"/>
        </w:numPr>
        <w:spacing w:before="0" w:after="0" w:line="288" w:lineRule="auto"/>
        <w:jc w:val="left"/>
      </w:pPr>
      <w:r>
        <w:rPr>
          <w:rFonts w:ascii="Montserrat" w:hAnsi="Montserrat" w:eastAsia="Montserrat" w:cs="Montserrat"/>
          <w:color w:val="000000"/>
          <w:sz w:val="22"/>
          <w:szCs w:val="22"/>
        </w:rPr>
        <w:t xml:space="preserve">Краткая аннотация проекта «Родной город» – на </w:t>
      </w:r>
      <w:r>
        <w:rPr>
          <w:rFonts w:hint="default" w:ascii="Montserrat" w:hAnsi="Montserrat" w:eastAsia="Montserrat" w:cs="Montserrat"/>
          <w:color w:val="000000"/>
          <w:sz w:val="22"/>
          <w:szCs w:val="22"/>
          <w:lang w:val="ru-RU"/>
        </w:rPr>
        <w:t>2</w:t>
      </w:r>
      <w:r>
        <w:rPr>
          <w:rFonts w:ascii="Montserrat" w:hAnsi="Montserrat" w:eastAsia="Montserrat" w:cs="Montserrat"/>
          <w:color w:val="000000"/>
          <w:sz w:val="22"/>
          <w:szCs w:val="22"/>
        </w:rPr>
        <w:t xml:space="preserve"> л.</w:t>
      </w: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3818D928">
      <w:pPr>
        <w:numPr>
          <w:ilvl w:val="1"/>
          <w:numId w:val="10"/>
        </w:numPr>
        <w:spacing w:before="0" w:after="0" w:line="288" w:lineRule="auto"/>
        <w:jc w:val="left"/>
      </w:pPr>
      <w:r>
        <w:rPr>
          <w:rFonts w:ascii="Montserrat" w:hAnsi="Montserrat" w:eastAsia="Montserrat" w:cs="Montserrat"/>
          <w:color w:val="000000"/>
          <w:sz w:val="22"/>
          <w:szCs w:val="22"/>
        </w:rPr>
        <w:t>Фотографии и снимки места размещения локации для проведения проекты – на 1 л.</w:t>
      </w: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11174304">
      <w:pPr>
        <w:numPr>
          <w:ilvl w:val="1"/>
          <w:numId w:val="10"/>
        </w:numPr>
        <w:spacing w:before="0" w:after="0" w:line="288" w:lineRule="auto"/>
        <w:jc w:val="left"/>
      </w:pPr>
      <w:r>
        <w:rPr>
          <w:rFonts w:ascii="Montserrat" w:hAnsi="Montserrat" w:eastAsia="Montserrat" w:cs="Montserrat"/>
          <w:color w:val="000000"/>
          <w:sz w:val="22"/>
          <w:szCs w:val="22"/>
        </w:rPr>
        <w:t>Сценарий событийного проекта – на 2 д.</w:t>
      </w: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077F8C43">
      <w:pPr>
        <w:numPr>
          <w:ilvl w:val="1"/>
          <w:numId w:val="10"/>
        </w:numPr>
        <w:spacing w:before="0" w:after="0" w:line="288" w:lineRule="auto"/>
        <w:jc w:val="left"/>
      </w:pPr>
      <w:r>
        <w:rPr>
          <w:rFonts w:ascii="Montserrat" w:hAnsi="Montserrat" w:eastAsia="Montserrat" w:cs="Montserrat"/>
          <w:color w:val="000000"/>
          <w:sz w:val="22"/>
          <w:szCs w:val="22"/>
        </w:rPr>
        <w:t>Организационный план мероприятия – на 2 л.</w:t>
      </w: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5B031DED">
      <w:pPr>
        <w:numPr>
          <w:ilvl w:val="1"/>
          <w:numId w:val="10"/>
        </w:numPr>
        <w:spacing w:before="0" w:after="0" w:line="288" w:lineRule="auto"/>
        <w:jc w:val="left"/>
      </w:pPr>
      <w:r>
        <w:rPr>
          <w:rFonts w:ascii="Montserrat" w:hAnsi="Montserrat" w:eastAsia="Montserrat" w:cs="Montserrat"/>
          <w:color w:val="000000"/>
          <w:sz w:val="22"/>
          <w:szCs w:val="22"/>
        </w:rPr>
        <w:t xml:space="preserve">План информирования для мероприятия – на </w:t>
      </w:r>
      <w:r>
        <w:rPr>
          <w:rFonts w:hint="default" w:ascii="Montserrat" w:hAnsi="Montserrat" w:eastAsia="Montserrat" w:cs="Montserrat"/>
          <w:color w:val="000000"/>
          <w:sz w:val="22"/>
          <w:szCs w:val="22"/>
          <w:lang w:val="ru-RU"/>
        </w:rPr>
        <w:t>2</w:t>
      </w:r>
      <w:r>
        <w:rPr>
          <w:rFonts w:ascii="Montserrat" w:hAnsi="Montserrat" w:eastAsia="Montserrat" w:cs="Montserrat"/>
          <w:color w:val="000000"/>
          <w:sz w:val="22"/>
          <w:szCs w:val="22"/>
        </w:rPr>
        <w:t xml:space="preserve"> л.</w:t>
      </w: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14D77E81">
      <w:pPr>
        <w:numPr>
          <w:ilvl w:val="1"/>
          <w:numId w:val="10"/>
        </w:numPr>
        <w:spacing w:before="0" w:after="0" w:line="288" w:lineRule="auto"/>
        <w:jc w:val="left"/>
      </w:pPr>
      <w:r>
        <w:rPr>
          <w:rFonts w:ascii="Montserrat" w:hAnsi="Montserrat" w:eastAsia="Montserrat" w:cs="Montserrat"/>
          <w:color w:val="000000"/>
          <w:sz w:val="22"/>
          <w:szCs w:val="22"/>
        </w:rPr>
        <w:t xml:space="preserve">Состав и бюджет проекта – на </w:t>
      </w:r>
      <w:r>
        <w:rPr>
          <w:rFonts w:hint="default" w:ascii="Montserrat" w:hAnsi="Montserrat" w:eastAsia="Montserrat" w:cs="Montserrat"/>
          <w:color w:val="000000"/>
          <w:sz w:val="22"/>
          <w:szCs w:val="22"/>
          <w:lang w:val="ru-RU"/>
        </w:rPr>
        <w:t>7</w:t>
      </w:r>
      <w:r>
        <w:rPr>
          <w:rFonts w:ascii="Montserrat" w:hAnsi="Montserrat" w:eastAsia="Montserrat" w:cs="Montserrat"/>
          <w:color w:val="000000"/>
          <w:sz w:val="22"/>
          <w:szCs w:val="22"/>
        </w:rPr>
        <w:t xml:space="preserve"> л.</w:t>
      </w: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2A0422EA">
      <w:pPr>
        <w:numPr>
          <w:ilvl w:val="1"/>
          <w:numId w:val="10"/>
        </w:numPr>
        <w:spacing w:before="0" w:after="0" w:line="288" w:lineRule="auto"/>
        <w:jc w:val="left"/>
      </w:pPr>
      <w:r>
        <w:rPr>
          <w:rFonts w:ascii="Montserrat" w:hAnsi="Montserrat" w:eastAsia="Montserrat" w:cs="Montserrat"/>
          <w:color w:val="000000"/>
          <w:sz w:val="22"/>
          <w:szCs w:val="22"/>
        </w:rPr>
        <w:t>Согласие с ограничением ответственности – на 1 л.</w:t>
      </w: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01E21DD9">
      <w:pPr>
        <w:spacing w:before="120" w:after="120" w:line="288" w:lineRule="auto"/>
        <w:ind w:left="0" w:firstLine="0"/>
        <w:jc w:val="left"/>
      </w:pPr>
      <w:r>
        <w:rPr>
          <w:rFonts w:ascii="Montserrat" w:hAnsi="Montserrat" w:eastAsia="Montserrat" w:cs="Montserrat"/>
          <w:color w:val="000000"/>
          <w:sz w:val="22"/>
          <w:szCs w:val="22"/>
        </w:rPr>
        <w:t>Всего на 13 листах.</w:t>
      </w: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5B621E56">
      <w:pPr>
        <w:spacing w:before="120" w:after="120" w:line="288" w:lineRule="auto"/>
        <w:ind w:left="0" w:firstLine="0"/>
        <w:jc w:val="center"/>
      </w:pPr>
      <w:r>
        <w:rPr>
          <w:rFonts w:ascii="Montserrat Bold" w:hAnsi="Montserrat Bold" w:eastAsia="Montserrat Bold" w:cs="Montserrat Bold"/>
          <w:b/>
          <w:bCs/>
          <w:color w:val="000000"/>
          <w:sz w:val="22"/>
          <w:szCs w:val="22"/>
        </w:rPr>
        <w:t>Сведения о проектной команде:</w:t>
      </w:r>
      <w:r>
        <w:rPr>
          <w:rFonts w:ascii="Montserrat" w:hAnsi="Montserrat" w:eastAsia="Montserrat" w:cs="Montserrat"/>
          <w:color w:val="000000"/>
          <w:sz w:val="22"/>
          <w:szCs w:val="22"/>
        </w:rPr>
        <w:t xml:space="preserve">Заявитель: </w:t>
      </w:r>
      <w:r>
        <w:rPr>
          <w:rFonts w:ascii="Montserrat Italics" w:hAnsi="Montserrat Italics" w:eastAsia="Montserrat Italics" w:cs="Montserrat Italics"/>
          <w:i/>
          <w:iCs/>
          <w:color w:val="000000"/>
          <w:sz w:val="22"/>
          <w:szCs w:val="22"/>
        </w:rPr>
        <w:t>______Білім Нұрсұлтан Русланұлы_________</w:t>
      </w:r>
      <w:r>
        <w:rPr>
          <w:rFonts w:ascii="Montserrat" w:hAnsi="Montserrat" w:eastAsia="Montserrat" w:cs="Montserrat"/>
          <w:color w:val="000000"/>
          <w:sz w:val="22"/>
          <w:szCs w:val="22"/>
        </w:rPr>
        <w:t xml:space="preserve">; </w:t>
      </w: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1E0CFA0E">
      <w:pPr>
        <w:spacing w:before="120" w:after="120" w:line="288" w:lineRule="auto"/>
        <w:ind w:left="0" w:firstLine="0"/>
        <w:jc w:val="left"/>
      </w:pPr>
      <w:r>
        <w:rPr>
          <w:rFonts w:ascii="Montserrat" w:hAnsi="Montserrat" w:eastAsia="Montserrat" w:cs="Montserrat"/>
          <w:color w:val="000000"/>
          <w:sz w:val="22"/>
          <w:szCs w:val="22"/>
        </w:rPr>
        <w:t>состав проектной команды: Білім Нұрсұлтан Русланұлы
</w:t>
      </w:r>
    </w:p>
    <w:p w14:paraId="13139D23">
      <w:pPr>
        <w:spacing w:before="120" w:after="120" w:line="336" w:lineRule="auto"/>
        <w:ind w:left="0" w:firstLine="0"/>
        <w:jc w:val="center"/>
      </w:pPr>
      <w:r>
        <w:rPr>
          <w:rFonts w:ascii="Montserrat" w:hAnsi="Montserrat" w:eastAsia="Montserrat" w:cs="Montserrat"/>
          <w:color w:val="000000"/>
          <w:sz w:val="22"/>
          <w:szCs w:val="22"/>
        </w:rPr>
        <w:t>________________________</w:t>
      </w: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45DB7974">
      <w:pPr>
        <w:spacing w:before="120" w:after="120" w:line="336" w:lineRule="auto"/>
        <w:ind w:left="0" w:firstLine="0"/>
        <w:jc w:val="center"/>
      </w:pPr>
      <w:r>
        <w:rPr>
          <w:rFonts w:ascii="Montserrat" w:hAnsi="Montserrat" w:eastAsia="Montserrat" w:cs="Montserrat"/>
          <w:color w:val="000000"/>
          <w:sz w:val="22"/>
          <w:szCs w:val="22"/>
        </w:rPr>
        <w:t>(подпись заявителя)</w:t>
      </w: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49D12CD0">
      <w:pPr>
        <w:spacing w:before="120" w:after="120" w:line="336" w:lineRule="auto"/>
        <w:ind w:left="0" w:firstLine="0"/>
        <w:jc w:val="left"/>
      </w:pPr>
      <w:r>
        <w:rPr>
          <w:rFonts w:ascii="Montserrat" w:hAnsi="Montserrat" w:eastAsia="Montserrat" w:cs="Montserrat"/>
          <w:color w:val="000000"/>
          <w:sz w:val="22"/>
          <w:szCs w:val="22"/>
        </w:rPr>
        <w:t>Контактный телефон: ______8 776 733 7002__________________;</w:t>
      </w: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7FB82DB1">
      <w:pPr>
        <w:spacing w:before="120" w:after="120" w:line="336" w:lineRule="auto"/>
        <w:ind w:left="0" w:firstLine="0"/>
        <w:jc w:val="left"/>
      </w:pPr>
      <w:r>
        <w:rPr>
          <w:rFonts w:ascii="Montserrat" w:hAnsi="Montserrat" w:eastAsia="Montserrat" w:cs="Montserrat"/>
          <w:color w:val="000000"/>
          <w:sz w:val="22"/>
          <w:szCs w:val="22"/>
        </w:rPr>
        <w:t xml:space="preserve">Эл. почта: </w:t>
      </w:r>
      <w:r>
        <w:rPr>
          <w:rFonts w:ascii="Montserrat" w:hAnsi="Montserrat" w:eastAsia="Montserrat" w:cs="Montserrat"/>
          <w:color w:val="000000"/>
          <w:sz w:val="22"/>
          <w:szCs w:val="22"/>
          <w:u w:val="single" w:color="000000"/>
        </w:rPr>
        <w:t>___________ renkanur123@gmail.com</w:t>
      </w:r>
      <w:r>
        <w:rPr>
          <w:rFonts w:ascii="Montserrat" w:hAnsi="Montserrat" w:eastAsia="Montserrat" w:cs="Montserrat"/>
          <w:color w:val="000000"/>
          <w:sz w:val="22"/>
          <w:szCs w:val="22"/>
        </w:rPr>
        <w:t>____________________;</w:t>
      </w: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40DB34CF">
      <w:pPr>
        <w:spacing w:before="120" w:after="120" w:line="336" w:lineRule="auto"/>
        <w:ind w:left="0" w:firstLine="0"/>
        <w:jc w:val="left"/>
      </w:pPr>
      <w:r>
        <w:rPr>
          <w:rFonts w:ascii="Montserrat" w:hAnsi="Montserrat" w:eastAsia="Montserrat" w:cs="Montserrat"/>
          <w:color w:val="000000"/>
          <w:sz w:val="22"/>
          <w:szCs w:val="22"/>
        </w:rPr>
        <w:t>Почтовый адрес: ______</w:t>
      </w:r>
      <w:r>
        <w:rPr>
          <w:rFonts w:ascii="Montserrat" w:hAnsi="Montserrat" w:eastAsia="Montserrat" w:cs="Montserrat"/>
          <w:color w:val="000000"/>
          <w:sz w:val="24"/>
          <w:szCs w:val="24"/>
        </w:rPr>
        <w:t xml:space="preserve"> </w:t>
      </w:r>
      <w:r>
        <w:rPr>
          <w:rFonts w:ascii="Montserrat" w:hAnsi="Montserrat" w:eastAsia="Montserrat" w:cs="Montserrat"/>
          <w:color w:val="000000"/>
          <w:sz w:val="22"/>
          <w:szCs w:val="22"/>
          <w:u w:val="single" w:color="000000"/>
        </w:rPr>
        <w:t>город Хромтау, улица Айтеке Би 46Б, индекс 031100</w:t>
      </w: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1AA18A5F">
      <w:pPr>
        <w:spacing w:before="120" w:after="120" w:line="336" w:lineRule="auto"/>
        <w:ind w:left="0" w:firstLine="0"/>
        <w:jc w:val="left"/>
      </w:pPr>
      <w:r>
        <w:rPr>
          <w:rFonts w:ascii="Montserrat Italics" w:hAnsi="Montserrat Italics" w:eastAsia="Montserrat Italics" w:cs="Montserrat Italics"/>
          <w:i/>
          <w:iCs/>
          <w:color w:val="000000"/>
          <w:sz w:val="22"/>
          <w:szCs w:val="22"/>
        </w:rPr>
        <w:t>_________________________________________________________________</w:t>
      </w: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22860095">
      <w:pPr>
        <w:spacing w:before="120" w:after="120" w:line="259" w:lineRule="auto"/>
        <w:ind w:left="0" w:firstLine="0"/>
        <w:jc w:val="left"/>
      </w:pPr>
      <w:r>
        <w:rPr>
          <w:rFonts w:ascii="Montserrat" w:hAnsi="Montserrat" w:eastAsia="Montserrat" w:cs="Montserrat"/>
          <w:color w:val="000000"/>
          <w:sz w:val="22"/>
          <w:szCs w:val="22"/>
        </w:rPr>
        <w:t>Дата:21 декабря 2025года</w:t>
      </w: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77CBCCAA">
      <w:pPr>
        <w:spacing w:before="120" w:after="120" w:line="336" w:lineRule="auto"/>
        <w:ind w:left="0" w:firstLine="0"/>
        <w:jc w:val="left"/>
        <w:rPr>
          <w:rFonts w:ascii="Montserrat Bold" w:hAnsi="Montserrat Bold" w:eastAsia="Montserrat Bold" w:cs="Montserrat Bold"/>
          <w:b/>
          <w:bCs/>
          <w:color w:val="000000"/>
          <w:sz w:val="24"/>
          <w:szCs w:val="24"/>
        </w:rPr>
      </w:pPr>
      <w:r>
        <w:rPr>
          <w:rFonts w:ascii="Montserrat Bold" w:hAnsi="Montserrat Bold" w:eastAsia="Montserrat Bold" w:cs="Montserrat Bold"/>
          <w:b/>
          <w:bCs/>
          <w:color w:val="000000"/>
          <w:sz w:val="24"/>
          <w:szCs w:val="24"/>
        </w:rPr>
        <w:t>
</w:t>
      </w:r>
    </w:p>
    <w:p w14:paraId="388F9DA4">
      <w:pPr>
        <w:spacing w:before="120" w:after="120" w:line="336" w:lineRule="auto"/>
        <w:ind w:left="0" w:firstLine="0"/>
        <w:jc w:val="left"/>
        <w:rPr>
          <w:rFonts w:ascii="Montserrat Bold" w:hAnsi="Montserrat Bold" w:eastAsia="Montserrat Bold" w:cs="Montserrat Bold"/>
          <w:b/>
          <w:bCs/>
          <w:color w:val="000000"/>
          <w:sz w:val="24"/>
          <w:szCs w:val="24"/>
        </w:rPr>
      </w:pPr>
    </w:p>
    <w:p w14:paraId="41E351A4">
      <w:pPr>
        <w:spacing w:before="120" w:after="120" w:line="336" w:lineRule="auto"/>
        <w:ind w:left="0" w:firstLine="0"/>
        <w:jc w:val="left"/>
        <w:rPr>
          <w:rFonts w:ascii="Montserrat Bold" w:hAnsi="Montserrat Bold" w:eastAsia="Montserrat Bold" w:cs="Montserrat Bold"/>
          <w:b/>
          <w:bCs/>
          <w:color w:val="000000"/>
          <w:sz w:val="24"/>
          <w:szCs w:val="24"/>
        </w:rPr>
      </w:pPr>
    </w:p>
    <w:p w14:paraId="5702AFD3">
      <w:pPr>
        <w:spacing w:before="120" w:after="120" w:line="336" w:lineRule="auto"/>
        <w:ind w:left="0" w:firstLine="0"/>
        <w:jc w:val="left"/>
        <w:rPr>
          <w:rFonts w:ascii="Montserrat Bold" w:hAnsi="Montserrat Bold" w:eastAsia="Montserrat Bold" w:cs="Montserrat Bold"/>
          <w:b/>
          <w:bCs/>
          <w:color w:val="000000"/>
          <w:sz w:val="24"/>
          <w:szCs w:val="24"/>
        </w:rPr>
      </w:pPr>
    </w:p>
    <w:p w14:paraId="071EE2AB">
      <w:pPr>
        <w:spacing w:before="120" w:after="120" w:line="336" w:lineRule="auto"/>
        <w:ind w:left="0" w:firstLine="0"/>
        <w:jc w:val="left"/>
        <w:rPr>
          <w:rFonts w:ascii="Montserrat Bold" w:hAnsi="Montserrat Bold" w:eastAsia="Montserrat Bold" w:cs="Montserrat Bold"/>
          <w:b/>
          <w:bCs/>
          <w:color w:val="000000"/>
          <w:sz w:val="24"/>
          <w:szCs w:val="24"/>
        </w:rPr>
      </w:pPr>
    </w:p>
    <w:p w14:paraId="06FAE136">
      <w:pPr>
        <w:spacing w:before="120" w:after="120" w:line="336" w:lineRule="auto"/>
        <w:ind w:left="0" w:firstLine="0"/>
        <w:jc w:val="left"/>
        <w:rPr>
          <w:rFonts w:ascii="Montserrat Bold" w:hAnsi="Montserrat Bold" w:eastAsia="Montserrat Bold" w:cs="Montserrat Bold"/>
          <w:b/>
          <w:bCs/>
          <w:color w:val="000000"/>
          <w:sz w:val="24"/>
          <w:szCs w:val="24"/>
        </w:rPr>
      </w:pPr>
    </w:p>
    <w:p w14:paraId="169E8AF5">
      <w:pPr>
        <w:spacing w:before="120" w:after="120" w:line="336" w:lineRule="auto"/>
        <w:ind w:left="0" w:firstLine="0"/>
        <w:jc w:val="left"/>
        <w:rPr>
          <w:rFonts w:ascii="Montserrat Bold" w:hAnsi="Montserrat Bold" w:eastAsia="Montserrat Bold" w:cs="Montserrat Bold"/>
          <w:b/>
          <w:bCs/>
          <w:color w:val="000000"/>
          <w:sz w:val="24"/>
          <w:szCs w:val="24"/>
        </w:rPr>
      </w:pPr>
    </w:p>
    <w:p w14:paraId="4E83F9B8">
      <w:pPr>
        <w:spacing w:before="120" w:after="120" w:line="336" w:lineRule="auto"/>
        <w:ind w:left="0" w:firstLine="0"/>
        <w:jc w:val="left"/>
        <w:rPr>
          <w:rFonts w:ascii="Montserrat Bold" w:hAnsi="Montserrat Bold" w:eastAsia="Montserrat Bold" w:cs="Montserrat Bold"/>
          <w:b/>
          <w:bCs/>
          <w:color w:val="000000"/>
          <w:sz w:val="24"/>
          <w:szCs w:val="24"/>
        </w:rPr>
      </w:pPr>
    </w:p>
    <w:p w14:paraId="40062CDD">
      <w:pPr>
        <w:spacing w:before="120" w:after="120" w:line="336" w:lineRule="auto"/>
        <w:ind w:left="0" w:firstLine="0"/>
        <w:jc w:val="left"/>
        <w:rPr>
          <w:rFonts w:ascii="Montserrat Bold" w:hAnsi="Montserrat Bold" w:eastAsia="Montserrat Bold" w:cs="Montserrat Bold"/>
          <w:b/>
          <w:bCs/>
          <w:color w:val="000000"/>
          <w:sz w:val="24"/>
          <w:szCs w:val="24"/>
        </w:rPr>
      </w:pPr>
    </w:p>
    <w:p w14:paraId="4017BE17">
      <w:pPr>
        <w:spacing w:before="120" w:after="120" w:line="336" w:lineRule="auto"/>
        <w:ind w:left="0" w:firstLine="0"/>
        <w:jc w:val="left"/>
        <w:rPr>
          <w:rFonts w:ascii="Montserrat Bold" w:hAnsi="Montserrat Bold" w:eastAsia="Montserrat Bold" w:cs="Montserrat Bold"/>
          <w:b/>
          <w:bCs/>
          <w:color w:val="000000"/>
          <w:sz w:val="24"/>
          <w:szCs w:val="24"/>
        </w:rPr>
      </w:pPr>
    </w:p>
    <w:p w14:paraId="72443E08">
      <w:pPr>
        <w:spacing w:before="120" w:after="120" w:line="336" w:lineRule="auto"/>
        <w:ind w:left="0" w:firstLine="0"/>
        <w:jc w:val="left"/>
        <w:rPr>
          <w:rFonts w:ascii="Montserrat Bold" w:hAnsi="Montserrat Bold" w:eastAsia="Montserrat Bold" w:cs="Montserrat Bold"/>
          <w:b/>
          <w:bCs/>
          <w:color w:val="000000"/>
          <w:sz w:val="24"/>
          <w:szCs w:val="24"/>
        </w:rPr>
      </w:pPr>
    </w:p>
    <w:p w14:paraId="1DC75B07">
      <w:pPr>
        <w:spacing w:before="120" w:after="120" w:line="336" w:lineRule="auto"/>
        <w:ind w:left="0" w:firstLine="0"/>
        <w:jc w:val="left"/>
        <w:rPr>
          <w:rFonts w:ascii="Montserrat Bold" w:hAnsi="Montserrat Bold" w:eastAsia="Montserrat Bold" w:cs="Montserrat Bold"/>
          <w:b/>
          <w:bCs/>
          <w:color w:val="000000"/>
          <w:sz w:val="24"/>
          <w:szCs w:val="24"/>
        </w:rPr>
      </w:pPr>
    </w:p>
    <w:p w14:paraId="2EA3F8BA">
      <w:pPr>
        <w:spacing w:before="120" w:after="120" w:line="336" w:lineRule="auto"/>
        <w:ind w:left="0" w:firstLine="0"/>
        <w:jc w:val="left"/>
        <w:rPr>
          <w:rFonts w:ascii="Montserrat Bold" w:hAnsi="Montserrat Bold" w:eastAsia="Montserrat Bold" w:cs="Montserrat Bold"/>
          <w:b/>
          <w:bCs/>
          <w:color w:val="000000"/>
          <w:sz w:val="24"/>
          <w:szCs w:val="24"/>
        </w:rPr>
      </w:pPr>
    </w:p>
    <w:p w14:paraId="0FF18BA3">
      <w:pPr>
        <w:spacing w:before="120" w:after="120" w:line="336" w:lineRule="auto"/>
        <w:ind w:left="0" w:firstLine="0"/>
        <w:jc w:val="left"/>
        <w:rPr>
          <w:rFonts w:ascii="Montserrat Bold" w:hAnsi="Montserrat Bold" w:eastAsia="Montserrat Bold" w:cs="Montserrat Bold"/>
          <w:b/>
          <w:bCs/>
          <w:color w:val="000000"/>
          <w:sz w:val="24"/>
          <w:szCs w:val="24"/>
        </w:rPr>
      </w:pPr>
    </w:p>
    <w:p w14:paraId="5E6C2569">
      <w:pPr>
        <w:spacing w:before="120" w:after="120" w:line="336" w:lineRule="auto"/>
        <w:ind w:left="0" w:firstLine="0"/>
        <w:jc w:val="left"/>
        <w:rPr>
          <w:rFonts w:ascii="Montserrat Bold" w:hAnsi="Montserrat Bold" w:eastAsia="Montserrat Bold" w:cs="Montserrat Bold"/>
          <w:b/>
          <w:bCs/>
          <w:color w:val="000000"/>
          <w:sz w:val="24"/>
          <w:szCs w:val="24"/>
        </w:rPr>
      </w:pPr>
    </w:p>
    <w:p w14:paraId="3E8D3E75">
      <w:pPr>
        <w:spacing w:before="120" w:after="120" w:line="336" w:lineRule="auto"/>
        <w:ind w:left="0" w:firstLine="0"/>
        <w:jc w:val="left"/>
        <w:rPr>
          <w:rFonts w:ascii="Montserrat Bold" w:hAnsi="Montserrat Bold" w:eastAsia="Montserrat Bold" w:cs="Montserrat Bold"/>
          <w:b/>
          <w:bCs/>
          <w:color w:val="000000"/>
          <w:sz w:val="24"/>
          <w:szCs w:val="24"/>
        </w:rPr>
      </w:pPr>
    </w:p>
    <w:p w14:paraId="544F1582">
      <w:pPr>
        <w:spacing w:before="120" w:after="120" w:line="336" w:lineRule="auto"/>
        <w:ind w:left="0" w:firstLine="0"/>
        <w:jc w:val="left"/>
      </w:pPr>
      <w:r>
        <w:rPr>
          <w:rFonts w:ascii="Montserrat Bold" w:hAnsi="Montserrat Bold" w:eastAsia="Montserrat Bold" w:cs="Montserrat Bold"/>
          <w:b/>
          <w:bCs/>
          <w:color w:val="000000"/>
          <w:sz w:val="24"/>
          <w:szCs w:val="24"/>
        </w:rPr>
        <w:t>
</w:t>
      </w:r>
    </w:p>
    <w:p w14:paraId="10EF2951">
      <w:pPr>
        <w:spacing w:before="120" w:after="120" w:line="336" w:lineRule="auto"/>
        <w:ind w:left="0" w:firstLine="0"/>
        <w:jc w:val="center"/>
      </w:pPr>
      <w:r>
        <w:rPr>
          <w:rFonts w:ascii="Montserrat Bold" w:hAnsi="Montserrat Bold" w:eastAsia="Montserrat Bold" w:cs="Montserrat Bold"/>
          <w:b/>
          <w:bCs/>
          <w:color w:val="000000"/>
          <w:sz w:val="26"/>
          <w:szCs w:val="26"/>
        </w:rPr>
        <w:t xml:space="preserve">Аннотация </w:t>
      </w:r>
      <w:r>
        <w:rPr>
          <w:rFonts w:ascii="Montserrat Bold" w:hAnsi="Montserrat Bold" w:eastAsia="Montserrat Bold" w:cs="Montserrat Bold"/>
          <w:b/>
          <w:bCs/>
          <w:color w:val="000000"/>
          <w:sz w:val="20"/>
          <w:szCs w:val="20"/>
        </w:rPr>
        <w:t>«</w:t>
      </w:r>
      <w:r>
        <w:rPr>
          <w:rFonts w:ascii="Montserrat Bold" w:hAnsi="Montserrat Bold" w:eastAsia="Montserrat Bold" w:cs="Montserrat Bold"/>
          <w:b/>
          <w:bCs/>
          <w:color w:val="000000"/>
          <w:sz w:val="28"/>
          <w:szCs w:val="28"/>
        </w:rPr>
        <w:t>Школа волонтёров – Навыки XXI века»
</w:t>
      </w:r>
    </w:p>
    <w:p w14:paraId="6F860D09">
      <w:pPr>
        <w:spacing w:before="120" w:after="120" w:line="240" w:lineRule="auto"/>
        <w:ind w:left="0" w:firstLine="0"/>
        <w:jc w:val="both"/>
      </w:pPr>
      <w:r>
        <w:rPr>
          <w:rFonts w:ascii="Montserrat" w:hAnsi="Montserrat" w:eastAsia="Montserrat" w:cs="Montserrat"/>
          <w:color w:val="000000"/>
          <w:sz w:val="28"/>
          <w:szCs w:val="28"/>
        </w:rPr>
        <w:t>2026 год объявлен Международным годом волонтёров, и это уникальная возможность для Хромтауского района стать примером активного гражданского участия и развития молодежных инициатив.
</w:t>
      </w:r>
    </w:p>
    <w:p w14:paraId="52B739F6">
      <w:pPr>
        <w:spacing w:before="120" w:after="120" w:line="240" w:lineRule="auto"/>
        <w:ind w:left="0" w:firstLine="0"/>
        <w:jc w:val="both"/>
      </w:pPr>
      <w:r>
        <w:rPr>
          <w:rFonts w:ascii="Montserrat" w:hAnsi="Montserrat" w:eastAsia="Montserrat" w:cs="Montserrat"/>
          <w:color w:val="000000"/>
          <w:sz w:val="28"/>
          <w:szCs w:val="28"/>
        </w:rPr>
        <w:t>Хромтау - город с сильным духом, активной молодёжью и желанием развиваться. Создание «Школы волонтёров – Навыки XXI века» станет важным шагом в формировании нового поколения молодых лидеров, готовых вносить реальный вклад в развитие региона.
</w:t>
      </w:r>
    </w:p>
    <w:p w14:paraId="4695707A">
      <w:pPr>
        <w:spacing w:before="120" w:after="120" w:line="240" w:lineRule="auto"/>
        <w:ind w:left="0" w:firstLine="0"/>
        <w:jc w:val="left"/>
      </w:pPr>
      <w:r>
        <w:rPr>
          <w:rFonts w:ascii="Montserrat" w:hAnsi="Montserrat" w:eastAsia="Montserrat" w:cs="Montserrat"/>
          <w:color w:val="000000"/>
          <w:sz w:val="28"/>
          <w:szCs w:val="28"/>
        </w:rPr>
        <w:t>Проект направлен на обучение молодежи в возрасте от 14 до 35 лет современным знаниям и компетенциям, необходимым в быстро меняющемся мире. Программа включает курсы по искусственному интеллекту (ИИ), оказанию первой медицинской помощи, ораторскому искусству, экологии, лидерству и командной работе, а также управлению социальными проектами.
</w:t>
      </w:r>
    </w:p>
    <w:p w14:paraId="5B084F75">
      <w:pPr>
        <w:spacing w:before="120" w:after="120" w:line="240" w:lineRule="auto"/>
        <w:ind w:left="0" w:firstLine="0"/>
        <w:jc w:val="left"/>
      </w:pPr>
      <w:r>
        <w:rPr>
          <w:rFonts w:ascii="Montserrat" w:hAnsi="Montserrat" w:eastAsia="Montserrat" w:cs="Montserrat"/>
          <w:color w:val="000000"/>
          <w:sz w:val="28"/>
          <w:szCs w:val="28"/>
        </w:rPr>
        <w:t xml:space="preserve"> 
</w:t>
      </w:r>
    </w:p>
    <w:p w14:paraId="2F42C8F6">
      <w:pPr>
        <w:spacing w:before="120" w:after="120" w:line="240" w:lineRule="auto"/>
        <w:ind w:left="0" w:firstLine="0"/>
        <w:jc w:val="left"/>
      </w:pPr>
      <w:r>
        <w:rPr>
          <w:rFonts w:ascii="Montserrat" w:hAnsi="Montserrat" w:eastAsia="Montserrat" w:cs="Montserrat"/>
          <w:color w:val="000000"/>
          <w:sz w:val="28"/>
          <w:szCs w:val="28"/>
        </w:rPr>
        <w:t>Особое внимание уделено развитию технологических навыков - в частности, обучению основам ИИ, что соответствует приоритетам, обозначенным Президентом Республики Казахстан Касым-Жомартом Токаевым, который подчеркивал важность цифровой грамотности и искусственного интеллекта для будущего страны.
</w:t>
      </w:r>
    </w:p>
    <w:p w14:paraId="3956E6C6">
      <w:pPr>
        <w:spacing w:before="120" w:after="120" w:line="240" w:lineRule="auto"/>
        <w:ind w:left="0" w:firstLine="0"/>
        <w:jc w:val="left"/>
      </w:pPr>
      <w:r>
        <w:rPr>
          <w:rFonts w:ascii="Montserrat" w:hAnsi="Montserrat" w:eastAsia="Montserrat" w:cs="Montserrat"/>
          <w:color w:val="000000"/>
          <w:sz w:val="28"/>
          <w:szCs w:val="28"/>
        </w:rPr>
        <w:t xml:space="preserve"> 
</w:t>
      </w:r>
    </w:p>
    <w:p w14:paraId="625C7F00">
      <w:pPr>
        <w:spacing w:before="120" w:after="120" w:line="240" w:lineRule="auto"/>
        <w:ind w:left="0" w:firstLine="0"/>
        <w:jc w:val="left"/>
      </w:pPr>
      <w:r>
        <w:rPr>
          <w:rFonts w:ascii="Montserrat" w:hAnsi="Montserrat" w:eastAsia="Montserrat" w:cs="Montserrat"/>
          <w:color w:val="000000"/>
          <w:sz w:val="28"/>
          <w:szCs w:val="28"/>
        </w:rPr>
        <w:t>Польза для жителей Хромтау:
</w:t>
      </w:r>
    </w:p>
    <w:p w14:paraId="705E2D5A">
      <w:pPr>
        <w:spacing w:before="120" w:after="120" w:line="240" w:lineRule="auto"/>
        <w:ind w:left="0" w:firstLine="0"/>
        <w:jc w:val="left"/>
      </w:pPr>
      <w:r>
        <w:rPr>
          <w:rFonts w:ascii="Montserrat" w:hAnsi="Montserrat" w:eastAsia="Montserrat" w:cs="Montserrat"/>
          <w:color w:val="000000"/>
          <w:sz w:val="28"/>
          <w:szCs w:val="28"/>
        </w:rPr>
        <w:t>Проект позволит не только молодежи, но и всему сообществу района ощутить реальные изменения. Благодаря новым волонтёрским инициативам улучшится городская среда, появятся социальные и экологические акции, будет развиваться культура взаимопомощи и поддержки. Обученные волонтёры смогут оказывать первую медицинскую помощь, помогать в организации общественных мероприятий, способствовать благоустройству и повышению уровня гражданской активности среди населения.
</w:t>
      </w:r>
    </w:p>
    <w:p w14:paraId="5E428C94">
      <w:pPr>
        <w:spacing w:before="120" w:after="120" w:line="240" w:lineRule="auto"/>
        <w:ind w:left="0" w:firstLine="0"/>
        <w:jc w:val="left"/>
      </w:pPr>
      <w:r>
        <w:rPr>
          <w:rFonts w:ascii="Montserrat" w:hAnsi="Montserrat" w:eastAsia="Montserrat" w:cs="Montserrat"/>
          <w:color w:val="000000"/>
          <w:sz w:val="28"/>
          <w:szCs w:val="28"/>
        </w:rPr>
        <w:t xml:space="preserve"> 
</w:t>
      </w:r>
    </w:p>
    <w:p w14:paraId="05DFCB4C">
      <w:pPr>
        <w:spacing w:before="120" w:after="120" w:line="240" w:lineRule="auto"/>
        <w:ind w:left="0" w:firstLine="0"/>
        <w:jc w:val="left"/>
      </w:pPr>
      <w:r>
        <w:rPr>
          <w:rFonts w:ascii="Montserrat" w:hAnsi="Montserrat" w:eastAsia="Montserrat" w:cs="Montserrat"/>
          <w:color w:val="000000"/>
          <w:sz w:val="28"/>
          <w:szCs w:val="28"/>
        </w:rPr>
        <w:t>Обучение будет проходить в формате тренингов, мастер-классов и практических занятий с привлечением опытных специалистов.
</w:t>
      </w:r>
    </w:p>
    <w:p w14:paraId="03BB048F">
      <w:pPr>
        <w:spacing w:before="120" w:after="120" w:line="240" w:lineRule="auto"/>
        <w:ind w:left="0" w:firstLine="0"/>
        <w:jc w:val="left"/>
      </w:pPr>
      <w:r>
        <w:rPr>
          <w:rFonts w:ascii="Montserrat" w:hAnsi="Montserrat" w:eastAsia="Montserrat" w:cs="Montserrat"/>
          <w:color w:val="000000"/>
          <w:sz w:val="28"/>
          <w:szCs w:val="28"/>
        </w:rPr>
        <w:t>По итогам реализации проекта в Хромтауском районе сформируется сильное волонтерское движение, объединяющее более 500 участников, которое будет работать на благо города и его жителей.
</w:t>
      </w:r>
    </w:p>
    <w:p w14:paraId="16A43CA9">
      <w:pPr>
        <w:spacing w:before="120" w:after="120" w:line="240" w:lineRule="auto"/>
        <w:ind w:left="0" w:firstLine="0"/>
        <w:jc w:val="left"/>
      </w:pPr>
      <w:r>
        <w:rPr>
          <w:rFonts w:ascii="Montserrat" w:hAnsi="Montserrat" w:eastAsia="Montserrat" w:cs="Montserrat"/>
          <w:color w:val="000000"/>
          <w:sz w:val="28"/>
          <w:szCs w:val="28"/>
        </w:rPr>
        <w:t>«Школа волонтёров – Навыки XXI века» - это вклад в будущее Хромтау, где молодежь, технологии и доброта создают сильное, активное и сплочённое общество.
</w:t>
      </w:r>
    </w:p>
    <w:p w14:paraId="0DEC72E3">
      <w:pPr>
        <w:spacing w:before="120" w:after="120" w:line="240" w:lineRule="auto"/>
        <w:ind w:left="0" w:firstLine="0"/>
        <w:jc w:val="left"/>
      </w:pPr>
      <w:r>
        <w:rPr>
          <w:rFonts w:ascii="Montserrat" w:hAnsi="Montserrat" w:eastAsia="Montserrat" w:cs="Montserrat"/>
          <w:color w:val="000000"/>
          <w:sz w:val="28"/>
          <w:szCs w:val="28"/>
        </w:rPr>
        <w:t>Ожидаемый бюджет Школы Волонтеров 5 млн. тенге
</w:t>
      </w:r>
      <w:r>
        <w:br w:type="page"/>
      </w:r>
    </w:p>
    <w:p w14:paraId="5F08285F">
      <w:pPr>
        <w:spacing w:before="120" w:after="120" w:line="336" w:lineRule="auto"/>
        <w:ind w:left="0" w:firstLine="0"/>
        <w:jc w:val="center"/>
      </w:pPr>
      <w:r>
        <w:rPr>
          <w:rFonts w:ascii="Montserrat" w:hAnsi="Montserrat" w:eastAsia="Montserrat" w:cs="Montserrat"/>
          <w:color w:val="305594"/>
          <w:sz w:val="32"/>
          <w:szCs w:val="32"/>
        </w:rPr>
        <w:t>Фотографии и снимки места размещения объекта со спутника</w:t>
      </w: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04C910E9">
      <w:pPr>
        <w:spacing w:before="120" w:after="120" w:line="259" w:lineRule="auto"/>
        <w:ind w:left="0" w:firstLine="0"/>
        <w:jc w:val="left"/>
      </w:pP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13464D2B">
      <w:pPr>
        <w:spacing w:before="120" w:after="120"/>
        <w:jc w:val="center"/>
      </w:pPr>
      <w:r>
        <w:drawing>
          <wp:inline distT="0" distB="0" distL="114300" distR="114300">
            <wp:extent cx="4550410" cy="3952875"/>
            <wp:effectExtent l="0" t="0" r="8890" b="9525"/>
            <wp:docPr id="2" name="Drawing 1" descr="352c5eaeb4a504c2f99e36c8adc4c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rawing 1" descr="352c5eaeb4a504c2f99e36c8adc4ce15.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5041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6370D">
      <w:pPr>
        <w:spacing w:before="120" w:after="120" w:line="259" w:lineRule="auto"/>
        <w:ind w:left="0" w:firstLine="0"/>
        <w:jc w:val="left"/>
      </w:pPr>
      <w:r>
        <w:rPr>
          <w:rFonts w:ascii="Arimo" w:hAnsi="Arimo" w:eastAsia="Arimo" w:cs="Arimo"/>
          <w:color w:val="000000"/>
          <w:sz w:val="24"/>
          <w:szCs w:val="24"/>
        </w:rPr>
        <w:t>
</w:t>
      </w:r>
      <w:r>
        <w:drawing>
          <wp:inline distT="0" distB="0" distL="114300" distR="114300">
            <wp:extent cx="5106035" cy="2872105"/>
            <wp:effectExtent l="0" t="0" r="12065" b="10795"/>
            <wp:docPr id="3" name="Drawing 2" descr="21bd2fb03a5b3789ff1b275756d7e1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rawing 2" descr="21bd2fb03a5b3789ff1b275756d7e130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06035" cy="287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17554">
      <w:pPr>
        <w:spacing w:before="120" w:after="120" w:line="259" w:lineRule="auto"/>
        <w:ind w:left="0" w:firstLine="0"/>
        <w:jc w:val="center"/>
        <w:rPr>
          <w:rFonts w:ascii="Montserrat" w:hAnsi="Montserrat" w:eastAsia="Montserrat" w:cs="Montserrat"/>
          <w:color w:val="302667"/>
          <w:sz w:val="32"/>
          <w:szCs w:val="32"/>
        </w:rPr>
      </w:pPr>
    </w:p>
    <w:p w14:paraId="1CD0A292">
      <w:pPr>
        <w:spacing w:before="120" w:after="120" w:line="259" w:lineRule="auto"/>
        <w:ind w:left="0" w:firstLine="0"/>
        <w:jc w:val="center"/>
      </w:pPr>
      <w:r>
        <w:rPr>
          <w:rFonts w:ascii="Montserrat" w:hAnsi="Montserrat" w:eastAsia="Montserrat" w:cs="Montserrat"/>
          <w:color w:val="302667"/>
          <w:sz w:val="32"/>
          <w:szCs w:val="32"/>
        </w:rPr>
        <w:t xml:space="preserve">Сценарий событийного проекта </w:t>
      </w: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36895920">
      <w:pPr>
        <w:spacing w:before="120" w:after="120" w:line="336" w:lineRule="auto"/>
        <w:ind w:left="0" w:firstLine="0"/>
        <w:jc w:val="center"/>
      </w:pPr>
      <w:r>
        <w:rPr>
          <w:rFonts w:ascii="Montserrat" w:hAnsi="Montserrat" w:eastAsia="Montserrat" w:cs="Montserrat"/>
          <w:color w:val="302667"/>
          <w:sz w:val="32"/>
          <w:szCs w:val="32"/>
        </w:rPr>
        <w:t>«Школа Волонтерв - Навыки XXl века»</w:t>
      </w: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3827E59D">
      <w:pPr>
        <w:spacing w:before="120" w:after="120" w:line="336" w:lineRule="auto"/>
        <w:ind w:left="0" w:firstLine="0"/>
        <w:jc w:val="left"/>
      </w:pPr>
      <w:r>
        <w:rPr>
          <w:rFonts w:ascii="Montserrat Bold" w:hAnsi="Montserrat Bold" w:eastAsia="Montserrat Bold" w:cs="Montserrat Bold"/>
          <w:b/>
          <w:bCs/>
          <w:color w:val="000000"/>
          <w:sz w:val="24"/>
          <w:szCs w:val="24"/>
        </w:rPr>
        <w:t>1. График проведения:</w:t>
      </w:r>
      <w:r>
        <w:rPr>
          <w:rFonts w:ascii="Montserrat" w:hAnsi="Montserrat" w:eastAsia="Montserrat" w:cs="Montserrat"/>
          <w:color w:val="000000"/>
          <w:sz w:val="24"/>
          <w:szCs w:val="24"/>
        </w:rPr>
        <w:t xml:space="preserve"> 1 марта 2026 года – 31 мая 2026 года</w:t>
      </w:r>
    </w:p>
    <w:p w14:paraId="1CE0F5F4">
      <w:pPr>
        <w:spacing w:before="120" w:after="120" w:line="336" w:lineRule="auto"/>
        <w:ind w:left="0" w:firstLine="0"/>
        <w:jc w:val="left"/>
      </w:pPr>
      <w:r>
        <w:rPr>
          <w:rFonts w:ascii="Montserrat Bold" w:hAnsi="Montserrat Bold" w:eastAsia="Montserrat Bold" w:cs="Montserrat Bold"/>
          <w:b/>
          <w:bCs/>
          <w:color w:val="000000"/>
          <w:sz w:val="24"/>
          <w:szCs w:val="24"/>
        </w:rPr>
        <w:t>2. Место проведения:</w:t>
      </w:r>
      <w:r>
        <w:rPr>
          <w:rFonts w:ascii="Montserrat" w:hAnsi="Montserrat" w:eastAsia="Montserrat" w:cs="Montserrat"/>
          <w:color w:val="000000"/>
          <w:sz w:val="24"/>
          <w:szCs w:val="24"/>
        </w:rPr>
        <w:t xml:space="preserve"> Дом Культуры «Горняков», г. Хромтау
</w:t>
      </w:r>
    </w:p>
    <w:p w14:paraId="5BC6B0B7">
      <w:pPr>
        <w:spacing w:before="120" w:after="120" w:line="336" w:lineRule="auto"/>
        <w:ind w:left="0" w:firstLine="0"/>
        <w:jc w:val="left"/>
      </w:pPr>
      <w:r>
        <w:rPr>
          <w:rFonts w:ascii="Montserrat Bold" w:hAnsi="Montserrat Bold" w:eastAsia="Montserrat Bold" w:cs="Montserrat Bold"/>
          <w:b/>
          <w:bCs/>
          <w:color w:val="000000"/>
          <w:sz w:val="24"/>
          <w:szCs w:val="24"/>
        </w:rPr>
        <w:t>3. Продолжительность:</w:t>
      </w:r>
      <w:r>
        <w:rPr>
          <w:rFonts w:ascii="Montserrat" w:hAnsi="Montserrat" w:eastAsia="Montserrat" w:cs="Montserrat"/>
          <w:color w:val="000000"/>
          <w:sz w:val="24"/>
          <w:szCs w:val="24"/>
        </w:rPr>
        <w:t xml:space="preserve"> 3</w:t>
      </w:r>
      <w:r>
        <w:rPr>
          <w:rFonts w:ascii="Montserrat Bold" w:hAnsi="Montserrat Bold" w:eastAsia="Montserrat Bold" w:cs="Montserrat Bold"/>
          <w:b/>
          <w:bCs/>
          <w:color w:val="000000"/>
          <w:sz w:val="24"/>
          <w:szCs w:val="24"/>
        </w:rPr>
        <w:t xml:space="preserve"> </w:t>
      </w:r>
      <w:r>
        <w:rPr>
          <w:rFonts w:ascii="Montserrat" w:hAnsi="Montserrat" w:eastAsia="Montserrat" w:cs="Montserrat"/>
          <w:color w:val="000000"/>
          <w:sz w:val="24"/>
          <w:szCs w:val="24"/>
        </w:rPr>
        <w:t>месяца
</w:t>
      </w:r>
    </w:p>
    <w:p w14:paraId="2F223224">
      <w:pPr>
        <w:spacing w:before="120" w:after="120" w:line="336" w:lineRule="auto"/>
        <w:ind w:left="0" w:firstLine="0"/>
        <w:jc w:val="left"/>
      </w:pPr>
      <w:r>
        <w:rPr>
          <w:rFonts w:ascii="Montserrat Bold" w:hAnsi="Montserrat Bold" w:eastAsia="Montserrat Bold" w:cs="Montserrat Bold"/>
          <w:b/>
          <w:bCs/>
          <w:color w:val="000000"/>
          <w:sz w:val="24"/>
          <w:szCs w:val="24"/>
        </w:rPr>
        <w:t>4. Организаторы:</w:t>
      </w:r>
      <w:r>
        <w:rPr>
          <w:rFonts w:ascii="Montserrat" w:hAnsi="Montserrat" w:eastAsia="Montserrat" w:cs="Montserrat"/>
          <w:color w:val="000000"/>
          <w:sz w:val="24"/>
          <w:szCs w:val="24"/>
        </w:rPr>
        <w:t xml:space="preserve"> Волонтёры проекта JastarSenaty при ОО «Қаһарман»,
</w:t>
      </w:r>
    </w:p>
    <w:p w14:paraId="0CAC498C">
      <w:pPr>
        <w:spacing w:before="120" w:after="120" w:line="336" w:lineRule="auto"/>
        <w:ind w:left="0" w:firstLine="0"/>
        <w:jc w:val="left"/>
      </w:pPr>
      <w:r>
        <w:rPr>
          <w:rFonts w:ascii="Montserrat" w:hAnsi="Montserrat" w:eastAsia="Montserrat" w:cs="Montserrat"/>
          <w:color w:val="000000"/>
          <w:sz w:val="24"/>
          <w:szCs w:val="24"/>
        </w:rPr>
        <w:t>специалисты Хромтауского района
</w:t>
      </w:r>
    </w:p>
    <w:p w14:paraId="4EF4417C">
      <w:pPr>
        <w:spacing w:before="120" w:after="120" w:line="336" w:lineRule="auto"/>
        <w:ind w:left="0" w:firstLine="0"/>
        <w:jc w:val="left"/>
      </w:pPr>
      <w:r>
        <w:rPr>
          <w:rFonts w:ascii="Montserrat Bold" w:hAnsi="Montserrat Bold" w:eastAsia="Montserrat Bold" w:cs="Montserrat Bold"/>
          <w:b/>
          <w:bCs/>
          <w:color w:val="000000"/>
          <w:sz w:val="24"/>
          <w:szCs w:val="24"/>
        </w:rPr>
        <w:t xml:space="preserve">5. Цель мероприятия: </w:t>
      </w:r>
      <w:r>
        <w:rPr>
          <w:rFonts w:ascii="Montserrat" w:hAnsi="Montserrat" w:eastAsia="Montserrat" w:cs="Montserrat"/>
          <w:color w:val="000000"/>
          <w:sz w:val="24"/>
          <w:szCs w:val="24"/>
        </w:rPr>
        <w:t>Обучение молодежи современным навыкам XXI века: искусственный интеллект, первая медицинская помощь, экология, лидерство, коммуникация, социальное проектирование.
</w:t>
      </w:r>
    </w:p>
    <w:p w14:paraId="3E10C51D">
      <w:pPr>
        <w:spacing w:before="120" w:after="120" w:line="336" w:lineRule="auto"/>
        <w:ind w:left="0" w:firstLine="0"/>
        <w:jc w:val="left"/>
      </w:pPr>
      <w:r>
        <w:rPr>
          <w:rFonts w:ascii="Montserrat" w:hAnsi="Montserrat" w:eastAsia="Montserrat" w:cs="Montserrat"/>
          <w:color w:val="000000"/>
          <w:sz w:val="24"/>
          <w:szCs w:val="24"/>
        </w:rPr>
        <w:t>Формирование сильного волонтёрского движения в Хромтау.
</w:t>
      </w:r>
    </w:p>
    <w:p w14:paraId="5FA09433">
      <w:pPr>
        <w:spacing w:before="120" w:after="120" w:line="336" w:lineRule="auto"/>
        <w:ind w:left="0" w:firstLine="0"/>
        <w:jc w:val="left"/>
      </w:pPr>
      <w:r>
        <w:rPr>
          <w:rFonts w:ascii="Montserrat Bold" w:hAnsi="Montserrat Bold" w:eastAsia="Montserrat Bold" w:cs="Montserrat Bold"/>
          <w:b/>
          <w:bCs/>
          <w:color w:val="000000"/>
          <w:sz w:val="24"/>
          <w:szCs w:val="24"/>
        </w:rPr>
        <w:t xml:space="preserve">6. Участники мероприятия: </w:t>
      </w:r>
      <w:r>
        <w:rPr>
          <w:rFonts w:ascii="Montserrat" w:hAnsi="Montserrat" w:eastAsia="Montserrat" w:cs="Montserrat"/>
          <w:color w:val="000000"/>
          <w:sz w:val="24"/>
          <w:szCs w:val="24"/>
        </w:rPr>
        <w:t>Молодёжь 14–35 лет, активисты, начинающие волонтёры.
</w:t>
      </w:r>
    </w:p>
    <w:p w14:paraId="4B131446">
      <w:pPr>
        <w:spacing w:before="120" w:after="120" w:line="336" w:lineRule="auto"/>
        <w:ind w:left="0" w:firstLine="0"/>
        <w:jc w:val="left"/>
      </w:pPr>
      <w:r>
        <w:rPr>
          <w:rFonts w:ascii="Montserrat Bold" w:hAnsi="Montserrat Bold" w:eastAsia="Montserrat Bold" w:cs="Montserrat Bold"/>
          <w:b/>
          <w:bCs/>
          <w:color w:val="000000"/>
          <w:sz w:val="24"/>
          <w:szCs w:val="24"/>
        </w:rPr>
        <w:t>7. Ход / программа мероприятия</w:t>
      </w:r>
      <w:r>
        <w:rPr>
          <w:rFonts w:ascii="Montserrat" w:hAnsi="Montserrat" w:eastAsia="Montserrat" w:cs="Montserrat"/>
          <w:color w:val="000000"/>
          <w:sz w:val="24"/>
          <w:szCs w:val="24"/>
        </w:rPr>
        <w:t>
</w:t>
      </w:r>
    </w:p>
    <w:p w14:paraId="448C2BB7">
      <w:pPr>
        <w:spacing w:before="120" w:after="120" w:line="336" w:lineRule="auto"/>
        <w:ind w:left="0" w:firstLine="0"/>
        <w:jc w:val="left"/>
      </w:pPr>
      <w:r>
        <w:rPr>
          <w:rFonts w:ascii="Montserrat Bold" w:hAnsi="Montserrat Bold" w:eastAsia="Montserrat Bold" w:cs="Montserrat Bold"/>
          <w:b/>
          <w:bCs/>
          <w:color w:val="000000"/>
          <w:sz w:val="24"/>
          <w:szCs w:val="24"/>
        </w:rPr>
        <w:t>
</w:t>
      </w:r>
    </w:p>
    <w:tbl>
      <w:tblPr>
        <w:tblStyle w:val="8"/>
        <w:tblW w:w="9345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3402"/>
        <w:gridCol w:w="1984"/>
        <w:gridCol w:w="2546"/>
      </w:tblGrid>
      <w:tr w14:paraId="6820A7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0C">
            <w:pPr>
              <w:spacing w:after="0" w:line="240" w:lineRule="auto"/>
              <w:jc w:val="center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sz w:val="24"/>
                <w:szCs w:val="24"/>
                <w:rtl w:val="0"/>
              </w:rPr>
              <w:t>Время</w:t>
            </w:r>
          </w:p>
        </w:tc>
        <w:tc>
          <w:p w14:paraId="0000000D">
            <w:pPr>
              <w:spacing w:after="0" w:line="240" w:lineRule="auto"/>
              <w:jc w:val="center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sz w:val="24"/>
                <w:szCs w:val="24"/>
                <w:rtl w:val="0"/>
              </w:rPr>
              <w:t>Событие</w:t>
            </w:r>
          </w:p>
        </w:tc>
        <w:tc>
          <w:p w14:paraId="0000000E">
            <w:pPr>
              <w:spacing w:after="0" w:line="240" w:lineRule="auto"/>
              <w:jc w:val="center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sz w:val="24"/>
                <w:szCs w:val="24"/>
                <w:rtl w:val="0"/>
              </w:rPr>
              <w:t>Участники события</w:t>
            </w:r>
          </w:p>
        </w:tc>
        <w:tc>
          <w:p w14:paraId="0000000F">
            <w:pPr>
              <w:spacing w:after="0" w:line="240" w:lineRule="auto"/>
              <w:jc w:val="center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sz w:val="24"/>
                <w:szCs w:val="24"/>
                <w:rtl w:val="0"/>
              </w:rPr>
              <w:t>Необходимые материалы</w:t>
            </w:r>
          </w:p>
        </w:tc>
      </w:tr>
      <w:tr w14:paraId="5046DA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11">
            <w:pPr>
              <w:spacing w:after="0" w:line="240" w:lineRule="auto"/>
              <w:jc w:val="center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hint="default" w:ascii="Arial" w:hAnsi="Arial" w:eastAsia="Arial"/>
                <w:sz w:val="24"/>
                <w:szCs w:val="24"/>
              </w:rPr>
              <w:t>Неделя 1</w:t>
            </w:r>
          </w:p>
        </w:tc>
        <w:tc>
          <w:p w14:paraId="00000012">
            <w:pPr>
              <w:spacing w:after="0" w:line="240" w:lineRule="auto"/>
              <w:jc w:val="center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hint="default" w:ascii="Arial" w:hAnsi="Arial" w:eastAsia="Arial"/>
                <w:sz w:val="24"/>
                <w:szCs w:val="24"/>
              </w:rPr>
              <w:t>Регистрация участников, вводное собрание, знакомство с программой курса</w:t>
            </w:r>
          </w:p>
        </w:tc>
        <w:tc>
          <w:p w14:paraId="29B4C897">
            <w:pPr>
              <w:spacing w:after="0" w:line="240" w:lineRule="auto"/>
              <w:jc w:val="center"/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eastAsia="Arial" w:cs="Arial"/>
                <w:sz w:val="24"/>
                <w:szCs w:val="24"/>
                <w:lang w:val="ru-RU"/>
              </w:rPr>
              <w:t>Молодежь</w:t>
            </w:r>
            <w:r>
              <w:rPr>
                <w:rFonts w:hint="default" w:ascii="Arial" w:hAnsi="Arial" w:eastAsia="Arial" w:cs="Arial"/>
                <w:sz w:val="24"/>
                <w:szCs w:val="24"/>
                <w:lang w:val="en-US"/>
              </w:rPr>
              <w:t xml:space="preserve">, </w:t>
            </w: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>организаторы</w:t>
            </w:r>
          </w:p>
        </w:tc>
        <w:tc>
          <w:p w14:paraId="00000014">
            <w:pPr>
              <w:spacing w:after="0" w:line="240" w:lineRule="auto"/>
              <w:jc w:val="center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hint="default" w:ascii="Arial" w:hAnsi="Arial" w:eastAsia="Arial"/>
                <w:sz w:val="24"/>
                <w:szCs w:val="24"/>
              </w:rPr>
              <w:t>Стойка регистрации, баннер, раздаточные материалы, колонки, микрофон</w:t>
            </w:r>
          </w:p>
        </w:tc>
      </w:tr>
      <w:tr w14:paraId="1FD7E1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16">
            <w:pPr>
              <w:spacing w:after="0" w:line="240" w:lineRule="auto"/>
              <w:jc w:val="center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hint="default" w:ascii="Arial" w:hAnsi="Arial" w:eastAsia="Arial"/>
                <w:sz w:val="24"/>
                <w:szCs w:val="24"/>
              </w:rPr>
              <w:t>Неделя 2</w:t>
            </w:r>
          </w:p>
        </w:tc>
        <w:tc>
          <w:p w14:paraId="00000017">
            <w:pPr>
              <w:spacing w:after="0" w:line="240" w:lineRule="auto"/>
              <w:jc w:val="center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hint="default" w:ascii="Arial" w:hAnsi="Arial" w:eastAsia="Arial"/>
                <w:sz w:val="24"/>
                <w:szCs w:val="24"/>
              </w:rPr>
              <w:t>Тренинг «Лидерство и командная работа»</w:t>
            </w:r>
          </w:p>
        </w:tc>
        <w:tc>
          <w:p w14:paraId="0B3210F8">
            <w:pPr>
              <w:spacing w:after="0" w:line="240" w:lineRule="auto"/>
              <w:jc w:val="center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  <w:lang w:val="ru-RU"/>
              </w:rPr>
              <w:t>Молодежь</w:t>
            </w:r>
            <w:r>
              <w:rPr>
                <w:rFonts w:hint="default" w:ascii="Arial" w:hAnsi="Arial" w:eastAsia="Arial" w:cs="Arial"/>
                <w:sz w:val="24"/>
                <w:szCs w:val="24"/>
                <w:lang w:val="en-US"/>
              </w:rPr>
              <w:t xml:space="preserve">, </w:t>
            </w: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>организаторы</w:t>
            </w:r>
          </w:p>
        </w:tc>
        <w:tc>
          <w:p w14:paraId="0000001B">
            <w:pPr>
              <w:spacing w:after="0" w:line="240" w:lineRule="auto"/>
              <w:jc w:val="center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hint="default" w:ascii="Arial" w:hAnsi="Arial" w:eastAsia="Arial"/>
                <w:sz w:val="24"/>
                <w:szCs w:val="24"/>
              </w:rPr>
              <w:t>Микрофон, колонки, флипчарт, маркеры, столы и стулья</w:t>
            </w:r>
          </w:p>
        </w:tc>
      </w:tr>
      <w:tr w14:paraId="152EA4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1D">
            <w:pPr>
              <w:spacing w:after="0" w:line="240" w:lineRule="auto"/>
              <w:jc w:val="center"/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eastAsia="Arial" w:cs="Arial"/>
                <w:sz w:val="24"/>
                <w:szCs w:val="24"/>
                <w:lang w:val="ru-RU"/>
              </w:rPr>
              <w:t>Неделя</w:t>
            </w: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 xml:space="preserve"> 3</w:t>
            </w:r>
          </w:p>
        </w:tc>
        <w:tc>
          <w:p w14:paraId="0000002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60" w:line="259" w:lineRule="auto"/>
              <w:jc w:val="center"/>
              <w:rPr>
                <w:rFonts w:ascii="Arial" w:hAnsi="Arial" w:eastAsia="Arial" w:cs="Arial"/>
                <w:color w:val="000000"/>
                <w:sz w:val="24"/>
                <w:szCs w:val="24"/>
              </w:rPr>
            </w:pPr>
            <w:r>
              <w:rPr>
                <w:rFonts w:hint="default" w:ascii="Arial" w:hAnsi="Arial" w:eastAsia="Arial"/>
                <w:color w:val="000000"/>
                <w:sz w:val="24"/>
                <w:szCs w:val="24"/>
              </w:rPr>
              <w:t>Мастер-класс «Ораторское искусство и коммуникация»</w:t>
            </w:r>
          </w:p>
        </w:tc>
        <w:tc>
          <w:p w14:paraId="00000025">
            <w:pPr>
              <w:spacing w:after="0" w:line="240" w:lineRule="auto"/>
              <w:jc w:val="center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  <w:lang w:val="ru-RU"/>
              </w:rPr>
              <w:t>Молодежь</w:t>
            </w:r>
            <w:r>
              <w:rPr>
                <w:rFonts w:hint="default" w:ascii="Arial" w:hAnsi="Arial" w:eastAsia="Arial" w:cs="Arial"/>
                <w:sz w:val="24"/>
                <w:szCs w:val="24"/>
                <w:lang w:val="en-US"/>
              </w:rPr>
              <w:t xml:space="preserve">, </w:t>
            </w: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>организаторы</w:t>
            </w:r>
          </w:p>
        </w:tc>
        <w:tc>
          <w:p w14:paraId="00000027">
            <w:pPr>
              <w:spacing w:after="0" w:line="240" w:lineRule="auto"/>
              <w:jc w:val="center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hint="default" w:ascii="Arial" w:hAnsi="Arial" w:eastAsia="Arial"/>
                <w:sz w:val="24"/>
                <w:szCs w:val="24"/>
              </w:rPr>
              <w:t>Проектор, микрофон, колонки, презентация, раздаточные материалы</w:t>
            </w:r>
          </w:p>
        </w:tc>
      </w:tr>
      <w:tr w14:paraId="364C18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p w14:paraId="00000029">
            <w:pPr>
              <w:spacing w:after="0" w:line="240" w:lineRule="auto"/>
              <w:jc w:val="center"/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eastAsia="Arial" w:cs="Arial"/>
                <w:sz w:val="24"/>
                <w:szCs w:val="24"/>
                <w:lang w:val="ru-RU"/>
              </w:rPr>
              <w:t>Неделя</w:t>
            </w: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 xml:space="preserve"> 4</w:t>
            </w:r>
          </w:p>
        </w:tc>
        <w:tc>
          <w:p w14:paraId="0000002A">
            <w:pPr>
              <w:spacing w:after="0" w:line="240" w:lineRule="auto"/>
              <w:jc w:val="center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hint="default" w:ascii="Arial" w:hAnsi="Arial" w:eastAsia="Arial"/>
                <w:sz w:val="24"/>
                <w:szCs w:val="24"/>
              </w:rPr>
              <w:t>Практическая работа: командные задания, разработка мини-проектов</w:t>
            </w:r>
          </w:p>
        </w:tc>
        <w:tc>
          <w:p w14:paraId="0000002B">
            <w:pPr>
              <w:spacing w:after="0" w:line="240" w:lineRule="auto"/>
              <w:jc w:val="center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  <w:lang w:val="ru-RU"/>
              </w:rPr>
              <w:t>Молодежь</w:t>
            </w:r>
            <w:r>
              <w:rPr>
                <w:rFonts w:hint="default" w:ascii="Arial" w:hAnsi="Arial" w:eastAsia="Arial" w:cs="Arial"/>
                <w:sz w:val="24"/>
                <w:szCs w:val="24"/>
                <w:lang w:val="en-US"/>
              </w:rPr>
              <w:t xml:space="preserve">, </w:t>
            </w: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>организаторы</w:t>
            </w:r>
          </w:p>
        </w:tc>
        <w:tc>
          <w:p w14:paraId="0000002C">
            <w:pPr>
              <w:spacing w:after="0" w:line="240" w:lineRule="auto"/>
              <w:jc w:val="center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hint="default" w:ascii="Arial" w:hAnsi="Arial" w:eastAsia="Arial"/>
                <w:sz w:val="24"/>
                <w:szCs w:val="24"/>
              </w:rPr>
              <w:t>Ватманы, карточки, маркеры, столы и стулья</w:t>
            </w:r>
          </w:p>
        </w:tc>
      </w:tr>
      <w:tr w14:paraId="4D9923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2E">
            <w:pPr>
              <w:spacing w:after="0" w:line="240" w:lineRule="auto"/>
              <w:jc w:val="center"/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eastAsia="Arial" w:cs="Arial"/>
                <w:sz w:val="24"/>
                <w:szCs w:val="24"/>
                <w:lang w:val="ru-RU"/>
              </w:rPr>
              <w:t>Неделя</w:t>
            </w: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 xml:space="preserve"> 5</w:t>
            </w:r>
          </w:p>
        </w:tc>
        <w:tc>
          <w:p w14:paraId="0000002F">
            <w:pPr>
              <w:spacing w:after="0" w:line="240" w:lineRule="auto"/>
              <w:jc w:val="center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hint="default" w:ascii="Arial" w:hAnsi="Arial" w:eastAsia="Arial"/>
                <w:sz w:val="24"/>
                <w:szCs w:val="24"/>
              </w:rPr>
              <w:t>Экологическая акция, участие в городских мероприятиях</w:t>
            </w:r>
          </w:p>
        </w:tc>
        <w:tc>
          <w:p w14:paraId="00000030">
            <w:pPr>
              <w:spacing w:after="0" w:line="240" w:lineRule="auto"/>
              <w:jc w:val="center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  <w:lang w:val="ru-RU"/>
              </w:rPr>
              <w:t>Молодежь</w:t>
            </w:r>
            <w:r>
              <w:rPr>
                <w:rFonts w:hint="default" w:ascii="Arial" w:hAnsi="Arial" w:eastAsia="Arial" w:cs="Arial"/>
                <w:sz w:val="24"/>
                <w:szCs w:val="24"/>
                <w:lang w:val="en-US"/>
              </w:rPr>
              <w:t xml:space="preserve">, </w:t>
            </w: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>организаторы</w:t>
            </w:r>
          </w:p>
        </w:tc>
        <w:tc>
          <w:p w14:paraId="00000031">
            <w:pPr>
              <w:spacing w:after="0" w:line="240" w:lineRule="auto"/>
              <w:jc w:val="center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hint="default" w:ascii="Arial" w:hAnsi="Arial" w:eastAsia="Arial"/>
                <w:sz w:val="24"/>
                <w:szCs w:val="24"/>
              </w:rPr>
              <w:t>Перчатки, пакеты для мусора, жилеты, фотоаппарат</w:t>
            </w:r>
          </w:p>
        </w:tc>
      </w:tr>
      <w:tr w14:paraId="01136D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32">
            <w:pPr>
              <w:spacing w:after="0" w:line="240" w:lineRule="auto"/>
              <w:jc w:val="center"/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eastAsia="Arial" w:cs="Arial"/>
                <w:sz w:val="24"/>
                <w:szCs w:val="24"/>
                <w:lang w:val="ru-RU"/>
              </w:rPr>
              <w:t>Неделя</w:t>
            </w: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 xml:space="preserve"> 6</w:t>
            </w:r>
          </w:p>
        </w:tc>
        <w:tc>
          <w:p w14:paraId="00000036">
            <w:pPr>
              <w:spacing w:after="0" w:line="240" w:lineRule="auto"/>
              <w:jc w:val="center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hint="default" w:ascii="Arial" w:hAnsi="Arial" w:eastAsia="Arial"/>
                <w:sz w:val="24"/>
                <w:szCs w:val="24"/>
              </w:rPr>
              <w:t>Введение в социальное проектирование, создание идей для проектов</w:t>
            </w:r>
          </w:p>
        </w:tc>
        <w:tc>
          <w:p w14:paraId="00000037">
            <w:pPr>
              <w:spacing w:after="0" w:line="240" w:lineRule="auto"/>
              <w:jc w:val="center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  <w:lang w:val="ru-RU"/>
              </w:rPr>
              <w:t>Молодежь</w:t>
            </w:r>
            <w:r>
              <w:rPr>
                <w:rFonts w:hint="default" w:ascii="Arial" w:hAnsi="Arial" w:eastAsia="Arial" w:cs="Arial"/>
                <w:sz w:val="24"/>
                <w:szCs w:val="24"/>
                <w:lang w:val="en-US"/>
              </w:rPr>
              <w:t xml:space="preserve">, </w:t>
            </w: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>организаторы</w:t>
            </w:r>
          </w:p>
        </w:tc>
        <w:tc>
          <w:p w14:paraId="00000038">
            <w:pPr>
              <w:spacing w:after="0" w:line="240" w:lineRule="auto"/>
              <w:jc w:val="center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hint="default" w:ascii="Arial" w:hAnsi="Arial" w:eastAsia="Arial"/>
                <w:sz w:val="24"/>
                <w:szCs w:val="24"/>
              </w:rPr>
              <w:t>Флипчарт, проектор, раздаточный материал, ноутбуки</w:t>
            </w:r>
          </w:p>
        </w:tc>
      </w:tr>
      <w:tr w14:paraId="41137A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39">
            <w:pPr>
              <w:spacing w:after="0" w:line="240" w:lineRule="auto"/>
              <w:jc w:val="center"/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eastAsia="Arial" w:cs="Arial"/>
                <w:sz w:val="24"/>
                <w:szCs w:val="24"/>
                <w:lang w:val="ru-RU"/>
              </w:rPr>
              <w:t>Неделя</w:t>
            </w: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 xml:space="preserve"> 7</w:t>
            </w:r>
          </w:p>
        </w:tc>
        <w:tc>
          <w:p w14:paraId="0000003A">
            <w:pPr>
              <w:spacing w:after="0" w:line="240" w:lineRule="auto"/>
              <w:jc w:val="center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hint="default" w:ascii="Arial" w:hAnsi="Arial" w:eastAsia="Arial"/>
                <w:sz w:val="24"/>
                <w:szCs w:val="24"/>
              </w:rPr>
              <w:t>Обучение первой медицинской помощи (теория и практика)</w:t>
            </w:r>
          </w:p>
        </w:tc>
        <w:tc>
          <w:p w14:paraId="0000003B">
            <w:pPr>
              <w:spacing w:after="0" w:line="240" w:lineRule="auto"/>
              <w:jc w:val="center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  <w:lang w:val="ru-RU"/>
              </w:rPr>
              <w:t>Молодежь</w:t>
            </w:r>
            <w:r>
              <w:rPr>
                <w:rFonts w:hint="default" w:ascii="Arial" w:hAnsi="Arial" w:eastAsia="Arial" w:cs="Arial"/>
                <w:sz w:val="24"/>
                <w:szCs w:val="24"/>
                <w:lang w:val="en-US"/>
              </w:rPr>
              <w:t xml:space="preserve">, </w:t>
            </w: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>организаторы</w:t>
            </w:r>
          </w:p>
        </w:tc>
        <w:tc>
          <w:p w14:paraId="0000003C">
            <w:pPr>
              <w:spacing w:after="0" w:line="240" w:lineRule="auto"/>
              <w:jc w:val="center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hint="default" w:ascii="Arial" w:hAnsi="Arial" w:eastAsia="Arial"/>
                <w:sz w:val="24"/>
                <w:szCs w:val="24"/>
              </w:rPr>
              <w:t>Манекены, перевязочный материал, аптечки, проектор</w:t>
            </w:r>
          </w:p>
        </w:tc>
      </w:tr>
      <w:tr w14:paraId="08B13C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3D">
            <w:pPr>
              <w:spacing w:after="0" w:line="240" w:lineRule="auto"/>
              <w:jc w:val="center"/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eastAsia="Arial" w:cs="Arial"/>
                <w:sz w:val="24"/>
                <w:szCs w:val="24"/>
                <w:lang w:val="ru-RU"/>
              </w:rPr>
              <w:t>Неделя</w:t>
            </w: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 xml:space="preserve"> 8</w:t>
            </w:r>
          </w:p>
        </w:tc>
        <w:tc>
          <w:p w14:paraId="0000003E">
            <w:pPr>
              <w:spacing w:after="0" w:line="240" w:lineRule="auto"/>
              <w:jc w:val="center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hint="default" w:ascii="Arial" w:hAnsi="Arial" w:eastAsia="Arial"/>
                <w:sz w:val="24"/>
                <w:szCs w:val="24"/>
              </w:rPr>
              <w:t>Практическая отработка навыков первой помощи, кейсы и симуляции</w:t>
            </w:r>
          </w:p>
        </w:tc>
        <w:tc>
          <w:p w14:paraId="0000003F">
            <w:pPr>
              <w:spacing w:after="0" w:line="240" w:lineRule="auto"/>
              <w:jc w:val="center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  <w:lang w:val="ru-RU"/>
              </w:rPr>
              <w:t>Молодежь</w:t>
            </w:r>
            <w:r>
              <w:rPr>
                <w:rFonts w:hint="default" w:ascii="Arial" w:hAnsi="Arial" w:eastAsia="Arial" w:cs="Arial"/>
                <w:sz w:val="24"/>
                <w:szCs w:val="24"/>
                <w:lang w:val="en-US"/>
              </w:rPr>
              <w:t xml:space="preserve">, </w:t>
            </w: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>организаторы</w:t>
            </w:r>
          </w:p>
        </w:tc>
        <w:tc>
          <w:p w14:paraId="4FBD4DE6">
            <w:pPr>
              <w:spacing w:after="0" w:line="240" w:lineRule="auto"/>
              <w:jc w:val="center"/>
              <w:rPr>
                <w:rFonts w:hint="default" w:ascii="Arial" w:hAnsi="Arial" w:eastAsia="Arial"/>
                <w:sz w:val="24"/>
                <w:szCs w:val="24"/>
              </w:rPr>
            </w:pPr>
            <w:r>
              <w:rPr>
                <w:rFonts w:hint="default" w:ascii="Arial" w:hAnsi="Arial" w:eastAsia="Arial"/>
                <w:sz w:val="24"/>
                <w:szCs w:val="24"/>
              </w:rPr>
              <w:t>Манекены, аптечки, перчатки, столы и стулья</w:t>
            </w:r>
          </w:p>
          <w:p w14:paraId="00000040">
            <w:pPr>
              <w:spacing w:after="0" w:line="240" w:lineRule="auto"/>
              <w:jc w:val="center"/>
              <w:rPr>
                <w:rFonts w:ascii="Arial" w:hAnsi="Arial" w:eastAsia="Arial" w:cs="Arial"/>
                <w:sz w:val="24"/>
                <w:szCs w:val="24"/>
              </w:rPr>
            </w:pPr>
          </w:p>
        </w:tc>
      </w:tr>
      <w:tr w14:paraId="13F1A4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41">
            <w:pPr>
              <w:spacing w:after="0" w:line="240" w:lineRule="auto"/>
              <w:jc w:val="center"/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eastAsia="Arial" w:cs="Arial"/>
                <w:sz w:val="24"/>
                <w:szCs w:val="24"/>
                <w:lang w:val="ru-RU"/>
              </w:rPr>
              <w:t>Неделя</w:t>
            </w: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 xml:space="preserve"> 9</w:t>
            </w:r>
          </w:p>
        </w:tc>
        <w:tc>
          <w:p w14:paraId="46AF7706">
            <w:pPr>
              <w:spacing w:after="0" w:line="240" w:lineRule="auto"/>
              <w:jc w:val="center"/>
              <w:rPr>
                <w:rFonts w:hint="default" w:ascii="Arial" w:hAnsi="Arial" w:eastAsia="Arial"/>
                <w:sz w:val="24"/>
                <w:szCs w:val="24"/>
              </w:rPr>
            </w:pPr>
            <w:r>
              <w:rPr>
                <w:rFonts w:hint="default" w:ascii="Arial" w:hAnsi="Arial" w:eastAsia="Arial"/>
                <w:sz w:val="24"/>
                <w:szCs w:val="24"/>
              </w:rPr>
              <w:t>Тренинг «Цифровая грамотность и основы ИИ»</w:t>
            </w:r>
          </w:p>
          <w:p w14:paraId="00000042">
            <w:pPr>
              <w:spacing w:after="0" w:line="240" w:lineRule="auto"/>
              <w:jc w:val="center"/>
              <w:rPr>
                <w:rFonts w:ascii="Arial" w:hAnsi="Arial" w:eastAsia="Arial" w:cs="Arial"/>
                <w:sz w:val="24"/>
                <w:szCs w:val="24"/>
              </w:rPr>
            </w:pPr>
          </w:p>
        </w:tc>
        <w:tc>
          <w:p w14:paraId="00000043">
            <w:pPr>
              <w:spacing w:after="0" w:line="240" w:lineRule="auto"/>
              <w:jc w:val="center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  <w:lang w:val="ru-RU"/>
              </w:rPr>
              <w:t>Молодежь</w:t>
            </w:r>
            <w:r>
              <w:rPr>
                <w:rFonts w:hint="default" w:ascii="Arial" w:hAnsi="Arial" w:eastAsia="Arial" w:cs="Arial"/>
                <w:sz w:val="24"/>
                <w:szCs w:val="24"/>
                <w:lang w:val="en-US"/>
              </w:rPr>
              <w:t xml:space="preserve">, </w:t>
            </w: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>организаторы</w:t>
            </w:r>
          </w:p>
        </w:tc>
        <w:tc>
          <w:p w14:paraId="6B6D8300">
            <w:pPr>
              <w:spacing w:after="0" w:line="240" w:lineRule="auto"/>
              <w:jc w:val="center"/>
              <w:rPr>
                <w:rFonts w:hint="default" w:ascii="Arial" w:hAnsi="Arial" w:eastAsia="Arial"/>
                <w:sz w:val="24"/>
                <w:szCs w:val="24"/>
              </w:rPr>
            </w:pPr>
            <w:r>
              <w:rPr>
                <w:rFonts w:hint="default" w:ascii="Arial" w:hAnsi="Arial" w:eastAsia="Arial"/>
                <w:sz w:val="24"/>
                <w:szCs w:val="24"/>
              </w:rPr>
              <w:t>Ноутбуки, проектор, презентации, интернет</w:t>
            </w:r>
          </w:p>
          <w:p w14:paraId="00000044">
            <w:pPr>
              <w:spacing w:after="0" w:line="240" w:lineRule="auto"/>
              <w:jc w:val="center"/>
              <w:rPr>
                <w:rFonts w:ascii="Arial" w:hAnsi="Arial" w:eastAsia="Arial" w:cs="Arial"/>
                <w:sz w:val="24"/>
                <w:szCs w:val="24"/>
              </w:rPr>
            </w:pPr>
          </w:p>
        </w:tc>
      </w:tr>
      <w:tr w14:paraId="687D3D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45">
            <w:pPr>
              <w:spacing w:after="0" w:line="240" w:lineRule="auto"/>
              <w:jc w:val="center"/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eastAsia="Arial" w:cs="Arial"/>
                <w:sz w:val="24"/>
                <w:szCs w:val="24"/>
                <w:lang w:val="ru-RU"/>
              </w:rPr>
              <w:t>Неделя</w:t>
            </w: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 xml:space="preserve"> 10</w:t>
            </w:r>
          </w:p>
        </w:tc>
        <w:tc>
          <w:p w14:paraId="00000046">
            <w:pPr>
              <w:spacing w:after="0" w:line="240" w:lineRule="auto"/>
              <w:jc w:val="center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hint="default" w:ascii="Arial" w:hAnsi="Arial" w:eastAsia="Arial"/>
                <w:sz w:val="24"/>
                <w:szCs w:val="24"/>
              </w:rPr>
              <w:t>Практическая работа с ИИ: создание мини-проектов, применение технологий</w:t>
            </w:r>
          </w:p>
        </w:tc>
        <w:tc>
          <w:p w14:paraId="00000047">
            <w:pPr>
              <w:spacing w:after="0" w:line="240" w:lineRule="auto"/>
              <w:jc w:val="center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  <w:lang w:val="ru-RU"/>
              </w:rPr>
              <w:t>Молодежь</w:t>
            </w:r>
            <w:r>
              <w:rPr>
                <w:rFonts w:hint="default" w:ascii="Arial" w:hAnsi="Arial" w:eastAsia="Arial" w:cs="Arial"/>
                <w:sz w:val="24"/>
                <w:szCs w:val="24"/>
                <w:lang w:val="en-US"/>
              </w:rPr>
              <w:t xml:space="preserve">, </w:t>
            </w: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>организаторы</w:t>
            </w:r>
          </w:p>
        </w:tc>
        <w:tc>
          <w:p w14:paraId="00000049">
            <w:pPr>
              <w:spacing w:after="0" w:line="240" w:lineRule="auto"/>
              <w:jc w:val="center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hint="default" w:ascii="Arial" w:hAnsi="Arial" w:eastAsia="Arial"/>
                <w:sz w:val="24"/>
                <w:szCs w:val="24"/>
              </w:rPr>
              <w:t>Ноутбуки, ПО для ИИ, проектор, раздаточные материалы</w:t>
            </w:r>
          </w:p>
        </w:tc>
      </w:tr>
      <w:tr w14:paraId="2F0210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</w:trPr>
        <w:tc>
          <w:p w14:paraId="0000004A">
            <w:pPr>
              <w:spacing w:after="0" w:line="240" w:lineRule="auto"/>
              <w:jc w:val="center"/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eastAsia="Arial" w:cs="Arial"/>
                <w:sz w:val="24"/>
                <w:szCs w:val="24"/>
                <w:lang w:val="ru-RU"/>
              </w:rPr>
              <w:t>Неделя</w:t>
            </w: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 xml:space="preserve"> 11</w:t>
            </w:r>
          </w:p>
        </w:tc>
        <w:tc>
          <w:p w14:paraId="0000004B">
            <w:pPr>
              <w:spacing w:after="0" w:line="240" w:lineRule="auto"/>
              <w:jc w:val="center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hint="default" w:ascii="Arial" w:hAnsi="Arial" w:eastAsia="Arial"/>
                <w:sz w:val="24"/>
                <w:szCs w:val="24"/>
              </w:rPr>
              <w:t>Подготовка к итоговым социальным и экологическим акциям, репетиция проектов</w:t>
            </w:r>
          </w:p>
        </w:tc>
        <w:tc>
          <w:p w14:paraId="0000004C">
            <w:pPr>
              <w:spacing w:after="0" w:line="240" w:lineRule="auto"/>
              <w:jc w:val="center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  <w:lang w:val="ru-RU"/>
              </w:rPr>
              <w:t>Молодежь</w:t>
            </w:r>
            <w:r>
              <w:rPr>
                <w:rFonts w:hint="default" w:ascii="Arial" w:hAnsi="Arial" w:eastAsia="Arial" w:cs="Arial"/>
                <w:sz w:val="24"/>
                <w:szCs w:val="24"/>
                <w:lang w:val="en-US"/>
              </w:rPr>
              <w:t xml:space="preserve">, </w:t>
            </w: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>организаторы</w:t>
            </w:r>
          </w:p>
        </w:tc>
        <w:tc>
          <w:p w14:paraId="0000004D">
            <w:pPr>
              <w:spacing w:after="0" w:line="240" w:lineRule="auto"/>
              <w:jc w:val="center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hint="default" w:ascii="Arial" w:hAnsi="Arial" w:eastAsia="Arial"/>
                <w:sz w:val="24"/>
                <w:szCs w:val="24"/>
              </w:rPr>
              <w:t>Ноутбуки, презентации, раздаточные материалы, инвентарь для акций</w:t>
            </w:r>
          </w:p>
        </w:tc>
      </w:tr>
      <w:tr w14:paraId="215068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</w:trPr>
        <w:tc>
          <w:p w14:paraId="0813079B">
            <w:pPr>
              <w:spacing w:after="0" w:line="240" w:lineRule="auto"/>
              <w:jc w:val="center"/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eastAsia="Arial" w:cs="Arial"/>
                <w:sz w:val="24"/>
                <w:szCs w:val="24"/>
                <w:lang w:val="ru-RU"/>
              </w:rPr>
              <w:t>Неделя</w:t>
            </w: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 xml:space="preserve"> 12</w:t>
            </w:r>
          </w:p>
        </w:tc>
        <w:tc>
          <w:p w14:paraId="34A0D0A6">
            <w:pPr>
              <w:spacing w:after="0" w:line="240" w:lineRule="auto"/>
              <w:jc w:val="center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hint="default" w:ascii="Arial" w:hAnsi="Arial" w:eastAsia="Arial"/>
                <w:sz w:val="24"/>
                <w:szCs w:val="24"/>
              </w:rPr>
              <w:t>Итоговое мероприятие: проведение акций, защита социальных проектов, вручение сертификатов</w:t>
            </w:r>
          </w:p>
        </w:tc>
        <w:tc>
          <w:p w14:paraId="7775CC39">
            <w:pPr>
              <w:spacing w:after="0" w:line="240" w:lineRule="auto"/>
              <w:jc w:val="center"/>
              <w:rPr>
                <w:rFonts w:ascii="Arial" w:hAnsi="Arial" w:eastAsia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eastAsia="Arial" w:cs="Arial"/>
                <w:sz w:val="24"/>
                <w:szCs w:val="24"/>
                <w:lang w:val="ru-RU"/>
              </w:rPr>
              <w:t>Молодежь</w:t>
            </w:r>
            <w:r>
              <w:rPr>
                <w:rFonts w:hint="default" w:ascii="Arial" w:hAnsi="Arial" w:eastAsia="Arial" w:cs="Arial"/>
                <w:sz w:val="24"/>
                <w:szCs w:val="24"/>
                <w:lang w:val="en-US"/>
              </w:rPr>
              <w:t xml:space="preserve">, </w:t>
            </w: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>организаторы</w:t>
            </w:r>
          </w:p>
        </w:tc>
        <w:tc>
          <w:p w14:paraId="71254786">
            <w:pPr>
              <w:spacing w:after="0" w:line="240" w:lineRule="auto"/>
              <w:jc w:val="center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hint="default" w:ascii="Arial" w:hAnsi="Arial" w:eastAsia="Arial"/>
                <w:sz w:val="24"/>
                <w:szCs w:val="24"/>
              </w:rPr>
              <w:t>Сертификаты, проектор, микрофон, фотоаппарат, баннер, инвентарь для акций</w:t>
            </w:r>
          </w:p>
        </w:tc>
      </w:tr>
    </w:tbl>
    <w:p w14:paraId="2CD2CF9E">
      <w:pPr>
        <w:spacing w:before="120" w:after="120" w:line="336" w:lineRule="auto"/>
        <w:ind w:left="0" w:firstLine="0"/>
        <w:jc w:val="left"/>
      </w:pPr>
      <w:r>
        <w:br w:type="page"/>
      </w:r>
    </w:p>
    <w:p w14:paraId="532302BD">
      <w:pPr>
        <w:spacing w:before="120" w:after="120" w:line="336" w:lineRule="auto"/>
        <w:ind w:left="0" w:firstLine="0"/>
        <w:jc w:val="center"/>
      </w:pPr>
      <w:r>
        <w:rPr>
          <w:rFonts w:ascii="Montserrat" w:hAnsi="Montserrat" w:eastAsia="Montserrat" w:cs="Montserrat"/>
          <w:color w:val="302667"/>
          <w:sz w:val="32"/>
          <w:szCs w:val="32"/>
        </w:rPr>
        <w:t>Организационный план событийного проекта</w:t>
      </w: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58A3060C">
      <w:pPr>
        <w:spacing w:before="120" w:after="120" w:line="336" w:lineRule="auto"/>
        <w:ind w:left="0" w:firstLine="0"/>
        <w:jc w:val="center"/>
      </w:pPr>
      <w:r>
        <w:rPr>
          <w:rFonts w:ascii="Montserrat" w:hAnsi="Montserrat" w:eastAsia="Montserrat" w:cs="Montserrat"/>
          <w:color w:val="302667"/>
          <w:sz w:val="32"/>
          <w:szCs w:val="32"/>
        </w:rPr>
        <w:t xml:space="preserve"> «Школа Волонтерв - Навыки XXl века»
</w:t>
      </w:r>
    </w:p>
    <w:tbl>
      <w:tblPr>
        <w:tblStyle w:val="9"/>
        <w:tblW w:w="9345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5670"/>
        <w:gridCol w:w="1621"/>
        <w:gridCol w:w="1492"/>
      </w:tblGrid>
      <w:tr w14:paraId="7AE371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53"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sz w:val="24"/>
                <w:szCs w:val="24"/>
                <w:rtl w:val="0"/>
              </w:rPr>
              <w:t>№</w:t>
            </w:r>
          </w:p>
        </w:tc>
        <w:tc>
          <w:p w14:paraId="00000054"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sz w:val="24"/>
                <w:szCs w:val="24"/>
                <w:rtl w:val="0"/>
              </w:rPr>
              <w:t>Задача</w:t>
            </w:r>
          </w:p>
        </w:tc>
        <w:tc>
          <w:tcPr>
            <w:tcW w:w="1621" w:type="dxa"/>
          </w:tcPr>
          <w:p w14:paraId="00000055"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sz w:val="24"/>
                <w:szCs w:val="24"/>
                <w:rtl w:val="0"/>
              </w:rPr>
              <w:t>Кто делает</w:t>
            </w:r>
          </w:p>
        </w:tc>
        <w:tc>
          <w:tcPr>
            <w:tcW w:w="1492" w:type="dxa"/>
          </w:tcPr>
          <w:p w14:paraId="00000056"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sz w:val="24"/>
                <w:szCs w:val="24"/>
                <w:rtl w:val="0"/>
              </w:rPr>
              <w:t>Когда делает</w:t>
            </w:r>
          </w:p>
        </w:tc>
      </w:tr>
      <w:tr w14:paraId="77C036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gridSpan w:val="4"/>
          </w:tcPr>
          <w:p w14:paraId="00000057"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sz w:val="24"/>
                <w:szCs w:val="24"/>
                <w:rtl w:val="0"/>
              </w:rPr>
              <w:t>Подготовительный этап</w:t>
            </w:r>
          </w:p>
        </w:tc>
      </w:tr>
      <w:tr w14:paraId="2D10A1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5B">
            <w:pPr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60" w:line="259" w:lineRule="auto"/>
              <w:ind w:leftChars="0"/>
              <w:rPr>
                <w:rFonts w:hint="default" w:ascii="Arial" w:hAnsi="Arial" w:eastAsia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Arial" w:hAnsi="Arial" w:eastAsia="Arial" w:cs="Arial"/>
                <w:color w:val="000000"/>
                <w:sz w:val="24"/>
                <w:szCs w:val="24"/>
                <w:lang w:val="ru-RU"/>
              </w:rPr>
              <w:t>1.</w:t>
            </w:r>
          </w:p>
        </w:tc>
        <w:tc>
          <w:p w14:paraId="0000005C"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  <w:rtl w:val="0"/>
              </w:rPr>
              <w:t>Собрать команду организаторов и распределить роли</w:t>
            </w:r>
          </w:p>
        </w:tc>
        <w:tc>
          <w:tcPr>
            <w:tcW w:w="1621" w:type="dxa"/>
          </w:tcPr>
          <w:p w14:paraId="0000005D">
            <w:pPr>
              <w:spacing w:after="0" w:line="240" w:lineRule="auto"/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</w:pPr>
            <w:r>
              <w:rPr>
                <w:rFonts w:hint="default" w:ascii="Arial" w:hAnsi="Arial" w:eastAsia="Arial" w:cs="Arial"/>
                <w:sz w:val="24"/>
                <w:szCs w:val="24"/>
                <w:lang w:val="kk-KZ"/>
              </w:rPr>
              <w:t>Білім Н</w:t>
            </w: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>.Р</w:t>
            </w:r>
          </w:p>
        </w:tc>
        <w:tc>
          <w:tcPr>
            <w:tcW w:w="1492" w:type="dxa"/>
          </w:tcPr>
          <w:p w14:paraId="0000005E">
            <w:pPr>
              <w:spacing w:after="0" w:line="240" w:lineRule="auto"/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</w:pP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>Февраль</w:t>
            </w:r>
          </w:p>
        </w:tc>
      </w:tr>
      <w:tr w14:paraId="0CD243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5F">
            <w:pPr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60" w:line="259" w:lineRule="auto"/>
              <w:ind w:left="0" w:leftChars="0" w:firstLine="0" w:firstLineChars="0"/>
              <w:rPr>
                <w:rFonts w:ascii="Arial" w:hAnsi="Arial" w:eastAsia="Arial" w:cs="Arial"/>
                <w:color w:val="000000"/>
                <w:sz w:val="24"/>
                <w:szCs w:val="24"/>
              </w:rPr>
            </w:pPr>
          </w:p>
        </w:tc>
        <w:tc>
          <w:p w14:paraId="00000060">
            <w:pPr>
              <w:spacing w:after="0" w:line="240" w:lineRule="auto"/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</w:pP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>Подготовка плана курсов</w:t>
            </w:r>
          </w:p>
        </w:tc>
        <w:tc>
          <w:tcPr>
            <w:tcW w:w="1621" w:type="dxa"/>
          </w:tcPr>
          <w:p w14:paraId="00000061">
            <w:pPr>
              <w:spacing w:after="0" w:line="240" w:lineRule="auto"/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eastAsia="Arial" w:cs="Arial"/>
                <w:sz w:val="24"/>
                <w:szCs w:val="24"/>
                <w:lang w:val="ru-RU"/>
              </w:rPr>
              <w:t>Коблнов</w:t>
            </w: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 xml:space="preserve"> Д.М</w:t>
            </w:r>
          </w:p>
        </w:tc>
        <w:tc>
          <w:tcPr>
            <w:tcW w:w="1492" w:type="dxa"/>
          </w:tcPr>
          <w:p w14:paraId="00000062">
            <w:pPr>
              <w:spacing w:after="0" w:line="240" w:lineRule="auto"/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</w:pP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>Февраль</w:t>
            </w:r>
          </w:p>
        </w:tc>
      </w:tr>
      <w:tr w14:paraId="737EF4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63">
            <w:pPr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60" w:line="259" w:lineRule="auto"/>
              <w:ind w:left="0" w:leftChars="0" w:firstLine="0" w:firstLineChars="0"/>
              <w:rPr>
                <w:rFonts w:ascii="Arial" w:hAnsi="Arial" w:eastAsia="Arial" w:cs="Arial"/>
                <w:color w:val="000000"/>
                <w:sz w:val="24"/>
                <w:szCs w:val="24"/>
              </w:rPr>
            </w:pPr>
          </w:p>
        </w:tc>
        <w:tc>
          <w:p w14:paraId="00000064">
            <w:pPr>
              <w:spacing w:after="0" w:line="240" w:lineRule="auto"/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eastAsia="Arial" w:cs="Arial"/>
                <w:sz w:val="24"/>
                <w:szCs w:val="24"/>
                <w:rtl w:val="0"/>
              </w:rPr>
              <w:t>Прописать сценарий</w:t>
            </w:r>
            <w:r>
              <w:rPr>
                <w:rFonts w:hint="default" w:ascii="Arial" w:hAnsi="Arial" w:eastAsia="Arial" w:cs="Arial"/>
                <w:sz w:val="24"/>
                <w:szCs w:val="24"/>
                <w:rtl w:val="0"/>
                <w:lang w:val="ru-RU"/>
              </w:rPr>
              <w:t xml:space="preserve"> всего курса</w:t>
            </w:r>
          </w:p>
        </w:tc>
        <w:tc>
          <w:tcPr>
            <w:tcW w:w="1621" w:type="dxa"/>
          </w:tcPr>
          <w:p w14:paraId="00000065">
            <w:pPr>
              <w:spacing w:after="0" w:line="240" w:lineRule="auto"/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eastAsia="Arial" w:cs="Arial"/>
                <w:sz w:val="24"/>
                <w:szCs w:val="24"/>
                <w:lang w:val="ru-RU"/>
              </w:rPr>
              <w:t>Орынтаев</w:t>
            </w: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 xml:space="preserve"> М.Е</w:t>
            </w:r>
          </w:p>
        </w:tc>
        <w:tc>
          <w:tcPr>
            <w:tcW w:w="1492" w:type="dxa"/>
          </w:tcPr>
          <w:p w14:paraId="00000066">
            <w:pPr>
              <w:spacing w:after="0" w:line="240" w:lineRule="auto"/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</w:pP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>Февраль</w:t>
            </w:r>
          </w:p>
        </w:tc>
      </w:tr>
      <w:tr w14:paraId="3E18D9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gridSpan w:val="4"/>
          </w:tcPr>
          <w:p w14:paraId="00000067"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sz w:val="24"/>
                <w:szCs w:val="24"/>
                <w:rtl w:val="0"/>
              </w:rPr>
              <w:t>Информирование и сбор участников</w:t>
            </w:r>
          </w:p>
        </w:tc>
      </w:tr>
      <w:tr w14:paraId="549607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6B">
            <w:pPr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60" w:line="259" w:lineRule="auto"/>
              <w:ind w:left="0" w:leftChars="0" w:firstLine="0" w:firstLineChars="0"/>
              <w:rPr>
                <w:rFonts w:ascii="Arial" w:hAnsi="Arial" w:eastAsia="Arial" w:cs="Arial"/>
                <w:color w:val="000000"/>
                <w:sz w:val="24"/>
                <w:szCs w:val="24"/>
              </w:rPr>
            </w:pPr>
          </w:p>
        </w:tc>
        <w:tc>
          <w:p w14:paraId="0000006C">
            <w:pPr>
              <w:spacing w:after="0" w:line="240" w:lineRule="auto"/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eastAsia="Arial" w:cs="Arial"/>
                <w:sz w:val="24"/>
                <w:szCs w:val="24"/>
                <w:rtl w:val="0"/>
              </w:rPr>
              <w:t xml:space="preserve">Подготовить и расклеить объявления о проведении </w:t>
            </w:r>
            <w:r>
              <w:rPr>
                <w:rFonts w:ascii="Arial" w:hAnsi="Arial" w:eastAsia="Arial" w:cs="Arial"/>
                <w:sz w:val="24"/>
                <w:szCs w:val="24"/>
                <w:rtl w:val="0"/>
                <w:lang w:val="ru-RU"/>
              </w:rPr>
              <w:t>Школы</w:t>
            </w:r>
            <w:r>
              <w:rPr>
                <w:rFonts w:hint="default" w:ascii="Arial" w:hAnsi="Arial" w:eastAsia="Arial" w:cs="Arial"/>
                <w:sz w:val="24"/>
                <w:szCs w:val="24"/>
                <w:rtl w:val="0"/>
                <w:lang w:val="ru-RU"/>
              </w:rPr>
              <w:t xml:space="preserve"> Волонтеров</w:t>
            </w:r>
          </w:p>
        </w:tc>
        <w:tc>
          <w:tcPr>
            <w:tcW w:w="1621" w:type="dxa"/>
          </w:tcPr>
          <w:p w14:paraId="0000006D">
            <w:pPr>
              <w:spacing w:after="0" w:line="240" w:lineRule="auto"/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eastAsia="Arial" w:cs="Arial"/>
                <w:sz w:val="24"/>
                <w:szCs w:val="24"/>
                <w:lang w:val="ru-RU"/>
              </w:rPr>
              <w:t>Кобланов</w:t>
            </w: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 xml:space="preserve"> Д.М</w:t>
            </w:r>
          </w:p>
        </w:tc>
        <w:tc>
          <w:tcPr>
            <w:tcW w:w="1492" w:type="dxa"/>
          </w:tcPr>
          <w:p w14:paraId="0000006E">
            <w:pPr>
              <w:spacing w:after="0" w:line="240" w:lineRule="auto"/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</w:pP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>Февраль</w:t>
            </w:r>
          </w:p>
        </w:tc>
      </w:tr>
      <w:tr w14:paraId="529431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6F">
            <w:pPr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60" w:line="259" w:lineRule="auto"/>
              <w:ind w:left="0" w:leftChars="0" w:firstLine="0" w:firstLineChars="0"/>
              <w:rPr>
                <w:rFonts w:ascii="Arial" w:hAnsi="Arial" w:eastAsia="Arial" w:cs="Arial"/>
                <w:color w:val="000000"/>
                <w:sz w:val="24"/>
                <w:szCs w:val="24"/>
              </w:rPr>
            </w:pPr>
          </w:p>
        </w:tc>
        <w:tc>
          <w:p w14:paraId="00000070">
            <w:pPr>
              <w:spacing w:after="0" w:line="240" w:lineRule="auto"/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eastAsia="Arial" w:cs="Arial"/>
                <w:sz w:val="24"/>
                <w:szCs w:val="24"/>
                <w:rtl w:val="0"/>
              </w:rPr>
              <w:t xml:space="preserve">Разослать информацию по </w:t>
            </w:r>
            <w:r>
              <w:rPr>
                <w:rFonts w:ascii="Arial" w:hAnsi="Arial" w:eastAsia="Arial" w:cs="Arial"/>
                <w:sz w:val="24"/>
                <w:szCs w:val="24"/>
                <w:rtl w:val="0"/>
                <w:lang w:val="ru-RU"/>
              </w:rPr>
              <w:t>социальным</w:t>
            </w:r>
            <w:r>
              <w:rPr>
                <w:rFonts w:hint="default" w:ascii="Arial" w:hAnsi="Arial" w:eastAsia="Arial" w:cs="Arial"/>
                <w:sz w:val="24"/>
                <w:szCs w:val="24"/>
                <w:rtl w:val="0"/>
                <w:lang w:val="ru-RU"/>
              </w:rPr>
              <w:t xml:space="preserve"> сетям</w:t>
            </w:r>
          </w:p>
        </w:tc>
        <w:tc>
          <w:tcPr>
            <w:tcW w:w="1621" w:type="dxa"/>
          </w:tcPr>
          <w:p w14:paraId="00000071">
            <w:pPr>
              <w:spacing w:after="0" w:line="240" w:lineRule="auto"/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eastAsia="Arial" w:cs="Arial"/>
                <w:sz w:val="24"/>
                <w:szCs w:val="24"/>
                <w:lang w:val="ru-RU"/>
              </w:rPr>
              <w:t>Орынтаев</w:t>
            </w: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 xml:space="preserve"> М.Е</w:t>
            </w:r>
          </w:p>
        </w:tc>
        <w:tc>
          <w:tcPr>
            <w:tcW w:w="1492" w:type="dxa"/>
          </w:tcPr>
          <w:p w14:paraId="00000072">
            <w:pPr>
              <w:spacing w:after="0" w:line="240" w:lineRule="auto"/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</w:pP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>Февраль</w:t>
            </w:r>
          </w:p>
        </w:tc>
      </w:tr>
      <w:tr w14:paraId="7A17E3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73">
            <w:pPr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60" w:line="259" w:lineRule="auto"/>
              <w:ind w:left="0" w:leftChars="0" w:firstLine="0" w:firstLineChars="0"/>
              <w:rPr>
                <w:rFonts w:ascii="Arial" w:hAnsi="Arial" w:eastAsia="Arial" w:cs="Arial"/>
                <w:color w:val="000000"/>
                <w:sz w:val="24"/>
                <w:szCs w:val="24"/>
              </w:rPr>
            </w:pPr>
          </w:p>
        </w:tc>
        <w:tc>
          <w:p w14:paraId="00000074">
            <w:pPr>
              <w:spacing w:after="0" w:line="240" w:lineRule="auto"/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eastAsia="Arial" w:cs="Arial"/>
                <w:sz w:val="24"/>
                <w:szCs w:val="24"/>
                <w:rtl w:val="0"/>
              </w:rPr>
              <w:t xml:space="preserve">Организовать регистрацию участников </w:t>
            </w:r>
            <w:r>
              <w:rPr>
                <w:rFonts w:ascii="Arial" w:hAnsi="Arial" w:eastAsia="Arial" w:cs="Arial"/>
                <w:sz w:val="24"/>
                <w:szCs w:val="24"/>
                <w:rtl w:val="0"/>
                <w:lang w:val="ru-RU"/>
              </w:rPr>
              <w:t>в</w:t>
            </w:r>
            <w:r>
              <w:rPr>
                <w:rFonts w:hint="default" w:ascii="Arial" w:hAnsi="Arial" w:eastAsia="Arial" w:cs="Arial"/>
                <w:sz w:val="24"/>
                <w:szCs w:val="24"/>
                <w:rtl w:val="0"/>
                <w:lang w:val="ru-RU"/>
              </w:rPr>
              <w:t xml:space="preserve"> Школу Волонтеров</w:t>
            </w:r>
          </w:p>
        </w:tc>
        <w:tc>
          <w:tcPr>
            <w:tcW w:w="1621" w:type="dxa"/>
          </w:tcPr>
          <w:p w14:paraId="00000075">
            <w:pPr>
              <w:spacing w:after="0" w:line="240" w:lineRule="auto"/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eastAsia="Arial" w:cs="Arial"/>
                <w:sz w:val="24"/>
                <w:szCs w:val="24"/>
                <w:lang w:val="ru-RU"/>
              </w:rPr>
              <w:t>Б</w:t>
            </w:r>
            <w:r>
              <w:rPr>
                <w:rFonts w:ascii="Arial" w:hAnsi="Arial" w:eastAsia="Arial" w:cs="Arial"/>
                <w:sz w:val="24"/>
                <w:szCs w:val="24"/>
                <w:lang w:val="kk-KZ"/>
              </w:rPr>
              <w:t>ілім</w:t>
            </w:r>
            <w:r>
              <w:rPr>
                <w:rFonts w:hint="default" w:ascii="Arial" w:hAnsi="Arial" w:eastAsia="Arial" w:cs="Arial"/>
                <w:sz w:val="24"/>
                <w:szCs w:val="24"/>
                <w:lang w:val="kk-KZ"/>
              </w:rPr>
              <w:t xml:space="preserve"> Н</w:t>
            </w: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>.Р</w:t>
            </w:r>
          </w:p>
        </w:tc>
        <w:tc>
          <w:tcPr>
            <w:tcW w:w="1492" w:type="dxa"/>
          </w:tcPr>
          <w:p w14:paraId="00000076">
            <w:pPr>
              <w:spacing w:after="0" w:line="240" w:lineRule="auto"/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</w:pP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>Февраль</w:t>
            </w:r>
          </w:p>
        </w:tc>
      </w:tr>
      <w:tr w14:paraId="1DBD2D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gridSpan w:val="4"/>
          </w:tcPr>
          <w:p w14:paraId="00000077"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sz w:val="24"/>
                <w:szCs w:val="24"/>
                <w:rtl w:val="0"/>
              </w:rPr>
              <w:t>Непосредственно проведение мероприятия</w:t>
            </w:r>
          </w:p>
        </w:tc>
      </w:tr>
      <w:tr w14:paraId="60AC0C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7B">
            <w:pPr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60" w:line="259" w:lineRule="auto"/>
              <w:ind w:left="0" w:leftChars="0" w:firstLine="0" w:firstLineChars="0"/>
              <w:rPr>
                <w:rFonts w:ascii="Arial" w:hAnsi="Arial" w:eastAsia="Arial" w:cs="Arial"/>
                <w:color w:val="000000"/>
                <w:sz w:val="24"/>
                <w:szCs w:val="24"/>
              </w:rPr>
            </w:pPr>
          </w:p>
        </w:tc>
        <w:tc>
          <w:p w14:paraId="0000007C"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  <w:rtl w:val="0"/>
              </w:rPr>
              <w:t>Подготовить площадку для проведения мероприятий</w:t>
            </w:r>
          </w:p>
        </w:tc>
        <w:tc>
          <w:tcPr>
            <w:tcW w:w="1621" w:type="dxa"/>
          </w:tcPr>
          <w:p w14:paraId="0000007D"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  <w:lang w:val="ru-RU"/>
              </w:rPr>
              <w:t>Б</w:t>
            </w:r>
            <w:r>
              <w:rPr>
                <w:rFonts w:ascii="Arial" w:hAnsi="Arial" w:eastAsia="Arial" w:cs="Arial"/>
                <w:sz w:val="24"/>
                <w:szCs w:val="24"/>
                <w:lang w:val="kk-KZ"/>
              </w:rPr>
              <w:t>ілім</w:t>
            </w:r>
            <w:r>
              <w:rPr>
                <w:rFonts w:hint="default" w:ascii="Arial" w:hAnsi="Arial" w:eastAsia="Arial" w:cs="Arial"/>
                <w:sz w:val="24"/>
                <w:szCs w:val="24"/>
                <w:lang w:val="kk-KZ"/>
              </w:rPr>
              <w:t xml:space="preserve"> Н</w:t>
            </w: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>.Р</w:t>
            </w:r>
          </w:p>
        </w:tc>
        <w:tc>
          <w:tcPr>
            <w:tcW w:w="1492" w:type="dxa"/>
          </w:tcPr>
          <w:p w14:paraId="0000007E">
            <w:pPr>
              <w:spacing w:after="0" w:line="240" w:lineRule="auto"/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</w:pP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>Февраль</w:t>
            </w:r>
          </w:p>
        </w:tc>
      </w:tr>
      <w:tr w14:paraId="085B40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7F">
            <w:pPr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60" w:line="259" w:lineRule="auto"/>
              <w:ind w:left="0" w:leftChars="0" w:firstLine="0" w:firstLineChars="0"/>
              <w:rPr>
                <w:rFonts w:ascii="Arial" w:hAnsi="Arial" w:eastAsia="Arial" w:cs="Arial"/>
                <w:color w:val="000000"/>
                <w:sz w:val="24"/>
                <w:szCs w:val="24"/>
              </w:rPr>
            </w:pPr>
          </w:p>
        </w:tc>
        <w:tc>
          <w:p w14:paraId="00000080"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  <w:rtl w:val="0"/>
              </w:rPr>
              <w:t>Доставить мебель и оборудование к месту проведения</w:t>
            </w:r>
          </w:p>
        </w:tc>
        <w:tc>
          <w:tcPr>
            <w:tcW w:w="1621" w:type="dxa"/>
          </w:tcPr>
          <w:p w14:paraId="00000081"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  <w:lang w:val="ru-RU"/>
              </w:rPr>
              <w:t>Кобланов</w:t>
            </w: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 xml:space="preserve"> Д.М</w:t>
            </w:r>
          </w:p>
        </w:tc>
        <w:tc>
          <w:tcPr>
            <w:tcW w:w="1492" w:type="dxa"/>
          </w:tcPr>
          <w:p w14:paraId="00000082">
            <w:pPr>
              <w:spacing w:after="0" w:line="240" w:lineRule="auto"/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</w:pP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>Февраль</w:t>
            </w:r>
          </w:p>
        </w:tc>
      </w:tr>
      <w:tr w14:paraId="3C24AD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83">
            <w:pPr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60" w:line="259" w:lineRule="auto"/>
              <w:ind w:left="0" w:leftChars="0" w:firstLine="0" w:firstLineChars="0"/>
              <w:rPr>
                <w:rFonts w:ascii="Arial" w:hAnsi="Arial" w:eastAsia="Arial" w:cs="Arial"/>
                <w:color w:val="000000"/>
                <w:sz w:val="24"/>
                <w:szCs w:val="24"/>
              </w:rPr>
            </w:pPr>
          </w:p>
        </w:tc>
        <w:tc>
          <w:p w14:paraId="00000084"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  <w:rtl w:val="0"/>
              </w:rPr>
              <w:t>Настроить оборудование и осуществлять техническую поддержку</w:t>
            </w:r>
          </w:p>
        </w:tc>
        <w:tc>
          <w:tcPr>
            <w:tcW w:w="1621" w:type="dxa"/>
          </w:tcPr>
          <w:p w14:paraId="00000085"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  <w:lang w:val="ru-RU"/>
              </w:rPr>
              <w:t>Орынтаев</w:t>
            </w: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 xml:space="preserve"> М.Е</w:t>
            </w:r>
          </w:p>
        </w:tc>
        <w:tc>
          <w:tcPr>
            <w:tcW w:w="1492" w:type="dxa"/>
          </w:tcPr>
          <w:p w14:paraId="00000086">
            <w:pPr>
              <w:spacing w:after="0" w:line="240" w:lineRule="auto"/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</w:pP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>Февраль</w:t>
            </w:r>
          </w:p>
        </w:tc>
      </w:tr>
      <w:tr w14:paraId="2B6E5C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87">
            <w:pPr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60" w:line="259" w:lineRule="auto"/>
              <w:ind w:left="0" w:leftChars="0" w:firstLine="0" w:firstLineChars="0"/>
              <w:rPr>
                <w:rFonts w:ascii="Arial" w:hAnsi="Arial" w:eastAsia="Arial" w:cs="Arial"/>
                <w:color w:val="000000"/>
                <w:sz w:val="24"/>
                <w:szCs w:val="24"/>
              </w:rPr>
            </w:pPr>
          </w:p>
        </w:tc>
        <w:tc>
          <w:p w14:paraId="00000088"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  <w:rtl w:val="0"/>
              </w:rPr>
              <w:t>Зонировать и украсить территорию, расставить столы, стулья</w:t>
            </w:r>
          </w:p>
        </w:tc>
        <w:tc>
          <w:tcPr>
            <w:tcW w:w="1621" w:type="dxa"/>
          </w:tcPr>
          <w:p w14:paraId="00000089"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hint="default" w:ascii="Arial" w:hAnsi="Arial" w:eastAsia="Arial" w:cs="Arial"/>
                <w:sz w:val="24"/>
                <w:szCs w:val="24"/>
                <w:lang w:val="kk-KZ"/>
              </w:rPr>
              <w:t>Білім Н</w:t>
            </w: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>.Р</w:t>
            </w:r>
          </w:p>
        </w:tc>
        <w:tc>
          <w:tcPr>
            <w:tcW w:w="1492" w:type="dxa"/>
          </w:tcPr>
          <w:p w14:paraId="0000008A">
            <w:pPr>
              <w:spacing w:after="0" w:line="240" w:lineRule="auto"/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</w:pP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>Февраль</w:t>
            </w:r>
          </w:p>
        </w:tc>
      </w:tr>
      <w:tr w14:paraId="42253F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8B">
            <w:pPr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0" w:leftChars="0" w:firstLine="0" w:firstLineChars="0"/>
              <w:rPr>
                <w:rFonts w:ascii="Arial" w:hAnsi="Arial" w:eastAsia="Arial" w:cs="Arial"/>
                <w:color w:val="000000"/>
                <w:sz w:val="24"/>
                <w:szCs w:val="24"/>
              </w:rPr>
            </w:pPr>
          </w:p>
        </w:tc>
        <w:tc>
          <w:p w14:paraId="0000008C"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  <w:rtl w:val="0"/>
              </w:rPr>
              <w:t>Регистрация участников</w:t>
            </w:r>
          </w:p>
        </w:tc>
        <w:tc>
          <w:tcPr>
            <w:tcW w:w="1621" w:type="dxa"/>
          </w:tcPr>
          <w:p w14:paraId="0000008D"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hint="default" w:ascii="Arial" w:hAnsi="Arial" w:eastAsia="Arial" w:cs="Arial"/>
                <w:sz w:val="24"/>
                <w:szCs w:val="24"/>
                <w:lang w:val="kk-KZ"/>
              </w:rPr>
              <w:t>Білім Н</w:t>
            </w: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>.Р</w:t>
            </w:r>
          </w:p>
        </w:tc>
        <w:tc>
          <w:tcPr>
            <w:tcW w:w="1492" w:type="dxa"/>
          </w:tcPr>
          <w:p w14:paraId="0000008E">
            <w:pPr>
              <w:spacing w:after="0" w:line="240" w:lineRule="auto"/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eastAsia="Arial" w:cs="Arial"/>
                <w:sz w:val="24"/>
                <w:szCs w:val="24"/>
                <w:lang w:val="ru-RU"/>
              </w:rPr>
              <w:t>Весь</w:t>
            </w: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 xml:space="preserve"> курс</w:t>
            </w:r>
          </w:p>
        </w:tc>
      </w:tr>
      <w:tr w14:paraId="02B0EA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8F">
            <w:pPr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60" w:line="259" w:lineRule="auto"/>
              <w:ind w:left="0" w:leftChars="0" w:firstLine="0" w:firstLineChars="0"/>
              <w:rPr>
                <w:rFonts w:ascii="Arial" w:hAnsi="Arial" w:eastAsia="Arial" w:cs="Arial"/>
                <w:color w:val="000000"/>
                <w:sz w:val="24"/>
                <w:szCs w:val="24"/>
              </w:rPr>
            </w:pPr>
          </w:p>
        </w:tc>
        <w:tc>
          <w:p w14:paraId="00000090">
            <w:pPr>
              <w:spacing w:after="0" w:line="240" w:lineRule="auto"/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eastAsia="Arial" w:cs="Arial"/>
                <w:sz w:val="24"/>
                <w:szCs w:val="24"/>
                <w:rtl w:val="0"/>
              </w:rPr>
              <w:t>Пр</w:t>
            </w:r>
            <w:r>
              <w:rPr>
                <w:rFonts w:ascii="Arial" w:hAnsi="Arial" w:eastAsia="Arial" w:cs="Arial"/>
                <w:sz w:val="24"/>
                <w:szCs w:val="24"/>
                <w:rtl w:val="0"/>
                <w:lang w:val="ru-RU"/>
              </w:rPr>
              <w:t>оведения</w:t>
            </w:r>
            <w:r>
              <w:rPr>
                <w:rFonts w:hint="default" w:ascii="Arial" w:hAnsi="Arial" w:eastAsia="Arial" w:cs="Arial"/>
                <w:sz w:val="24"/>
                <w:szCs w:val="24"/>
                <w:rtl w:val="0"/>
                <w:lang w:val="ru-RU"/>
              </w:rPr>
              <w:t xml:space="preserve"> вводного этапа Школы Волонтеров</w:t>
            </w:r>
          </w:p>
        </w:tc>
        <w:tc>
          <w:tcPr>
            <w:tcW w:w="1621" w:type="dxa"/>
          </w:tcPr>
          <w:p w14:paraId="00000091"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  <w:lang w:val="ru-RU"/>
              </w:rPr>
              <w:t>Кобланов</w:t>
            </w: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 xml:space="preserve"> Д.М</w:t>
            </w:r>
          </w:p>
        </w:tc>
        <w:tc>
          <w:tcPr>
            <w:tcW w:w="1492" w:type="dxa"/>
          </w:tcPr>
          <w:p w14:paraId="00000092"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  <w:lang w:val="ru-RU"/>
              </w:rPr>
              <w:t>Весь</w:t>
            </w: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 xml:space="preserve"> курс</w:t>
            </w:r>
          </w:p>
        </w:tc>
      </w:tr>
      <w:tr w14:paraId="038CFE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93">
            <w:pPr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60" w:line="259" w:lineRule="auto"/>
              <w:ind w:left="0" w:leftChars="0" w:firstLine="0" w:firstLineChars="0"/>
              <w:rPr>
                <w:rFonts w:ascii="Arial" w:hAnsi="Arial" w:eastAsia="Arial" w:cs="Arial"/>
                <w:color w:val="000000"/>
                <w:sz w:val="24"/>
                <w:szCs w:val="24"/>
              </w:rPr>
            </w:pPr>
          </w:p>
        </w:tc>
        <w:tc>
          <w:p w14:paraId="00000094">
            <w:pPr>
              <w:spacing w:after="0" w:line="240" w:lineRule="auto"/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eastAsia="Arial" w:cs="Arial"/>
                <w:sz w:val="24"/>
                <w:szCs w:val="24"/>
                <w:lang w:val="ru-RU"/>
              </w:rPr>
              <w:t>Вести</w:t>
            </w: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 xml:space="preserve"> практические мероприятия</w:t>
            </w:r>
          </w:p>
        </w:tc>
        <w:tc>
          <w:tcPr>
            <w:tcW w:w="1621" w:type="dxa"/>
          </w:tcPr>
          <w:p w14:paraId="00000095"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hint="default" w:ascii="Arial" w:hAnsi="Arial" w:eastAsia="Arial" w:cs="Arial"/>
                <w:sz w:val="24"/>
                <w:szCs w:val="24"/>
                <w:lang w:val="kk-KZ"/>
              </w:rPr>
              <w:t>Білім Н</w:t>
            </w: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>.Р</w:t>
            </w:r>
          </w:p>
        </w:tc>
        <w:tc>
          <w:tcPr>
            <w:tcW w:w="1492" w:type="dxa"/>
          </w:tcPr>
          <w:p w14:paraId="00000096"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  <w:lang w:val="ru-RU"/>
              </w:rPr>
              <w:t>Весь</w:t>
            </w: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 xml:space="preserve"> курс</w:t>
            </w:r>
          </w:p>
        </w:tc>
      </w:tr>
      <w:tr w14:paraId="01D2DA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97">
            <w:pPr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60" w:line="259" w:lineRule="auto"/>
              <w:ind w:left="0" w:leftChars="0" w:firstLine="0" w:firstLineChars="0"/>
              <w:rPr>
                <w:rFonts w:ascii="Arial" w:hAnsi="Arial" w:eastAsia="Arial" w:cs="Arial"/>
                <w:color w:val="000000"/>
                <w:sz w:val="24"/>
                <w:szCs w:val="24"/>
              </w:rPr>
            </w:pPr>
          </w:p>
        </w:tc>
        <w:tc>
          <w:p w14:paraId="00000098"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  <w:rtl w:val="0"/>
              </w:rPr>
              <w:t>Вести мастер-класс</w:t>
            </w:r>
          </w:p>
        </w:tc>
        <w:tc>
          <w:tcPr>
            <w:tcW w:w="1621" w:type="dxa"/>
          </w:tcPr>
          <w:p w14:paraId="00000099"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  <w:lang w:val="ru-RU"/>
              </w:rPr>
              <w:t>Кобланов</w:t>
            </w: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 xml:space="preserve"> Д.М</w:t>
            </w:r>
          </w:p>
        </w:tc>
        <w:tc>
          <w:tcPr>
            <w:tcW w:w="1492" w:type="dxa"/>
          </w:tcPr>
          <w:p w14:paraId="0000009A"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  <w:lang w:val="ru-RU"/>
              </w:rPr>
              <w:t>Весь</w:t>
            </w: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 xml:space="preserve"> курс</w:t>
            </w:r>
          </w:p>
        </w:tc>
      </w:tr>
      <w:tr w14:paraId="1CD801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9B">
            <w:pPr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60" w:line="259" w:lineRule="auto"/>
              <w:ind w:left="0" w:leftChars="0" w:firstLine="0" w:firstLineChars="0"/>
              <w:rPr>
                <w:rFonts w:ascii="Arial" w:hAnsi="Arial" w:eastAsia="Arial" w:cs="Arial"/>
                <w:color w:val="000000"/>
                <w:sz w:val="24"/>
                <w:szCs w:val="24"/>
              </w:rPr>
            </w:pPr>
          </w:p>
        </w:tc>
        <w:tc>
          <w:p w14:paraId="0000009C">
            <w:pPr>
              <w:spacing w:after="0" w:line="240" w:lineRule="auto"/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eastAsia="Arial" w:cs="Arial"/>
                <w:sz w:val="24"/>
                <w:szCs w:val="24"/>
                <w:rtl w:val="0"/>
              </w:rPr>
              <w:t>Ведущий</w:t>
            </w:r>
            <w:r>
              <w:rPr>
                <w:rFonts w:hint="default" w:ascii="Arial" w:hAnsi="Arial" w:eastAsia="Arial" w:cs="Arial"/>
                <w:sz w:val="24"/>
                <w:szCs w:val="24"/>
                <w:rtl w:val="0"/>
                <w:lang w:val="en-US"/>
              </w:rPr>
              <w:t xml:space="preserve">, </w:t>
            </w:r>
            <w:r>
              <w:rPr>
                <w:rFonts w:hint="default" w:ascii="Arial" w:hAnsi="Arial" w:eastAsia="Arial" w:cs="Arial"/>
                <w:sz w:val="24"/>
                <w:szCs w:val="24"/>
                <w:rtl w:val="0"/>
                <w:lang w:val="ru-RU"/>
              </w:rPr>
              <w:t>тренер</w:t>
            </w:r>
            <w:r>
              <w:rPr>
                <w:rFonts w:hint="default" w:ascii="Arial" w:hAnsi="Arial" w:eastAsia="Arial" w:cs="Arial"/>
                <w:sz w:val="24"/>
                <w:szCs w:val="24"/>
                <w:rtl w:val="0"/>
                <w:lang w:val="en-US"/>
              </w:rPr>
              <w:t xml:space="preserve">, </w:t>
            </w:r>
            <w:r>
              <w:rPr>
                <w:rFonts w:hint="default" w:ascii="Arial" w:hAnsi="Arial" w:eastAsia="Arial" w:cs="Arial"/>
                <w:sz w:val="24"/>
                <w:szCs w:val="24"/>
                <w:rtl w:val="0"/>
                <w:lang w:val="ru-RU"/>
              </w:rPr>
              <w:t>доп.организаторы</w:t>
            </w:r>
          </w:p>
        </w:tc>
        <w:tc>
          <w:tcPr>
            <w:tcW w:w="1621" w:type="dxa"/>
          </w:tcPr>
          <w:p w14:paraId="0000009D">
            <w:pPr>
              <w:spacing w:after="0" w:line="240" w:lineRule="auto"/>
              <w:rPr>
                <w:rFonts w:hint="default" w:ascii="Arial" w:hAnsi="Arial" w:eastAsia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eastAsia="Arial" w:cs="Arial"/>
                <w:sz w:val="24"/>
                <w:szCs w:val="24"/>
                <w:lang w:val="ru-RU"/>
              </w:rPr>
              <w:t>Волонтеры</w:t>
            </w: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Arial" w:hAnsi="Arial" w:eastAsia="Arial" w:cs="Arial"/>
                <w:sz w:val="24"/>
                <w:szCs w:val="24"/>
                <w:lang w:val="en-US"/>
              </w:rPr>
              <w:t>JastarSenaty</w:t>
            </w:r>
          </w:p>
        </w:tc>
        <w:tc>
          <w:tcPr>
            <w:tcW w:w="1492" w:type="dxa"/>
          </w:tcPr>
          <w:p w14:paraId="0000009E"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  <w:lang w:val="ru-RU"/>
              </w:rPr>
              <w:t>Весь</w:t>
            </w: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 xml:space="preserve"> курс</w:t>
            </w:r>
          </w:p>
        </w:tc>
      </w:tr>
      <w:tr w14:paraId="6CC7FF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9F">
            <w:pPr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60" w:line="259" w:lineRule="auto"/>
              <w:ind w:left="0" w:leftChars="0" w:firstLine="0" w:firstLineChars="0"/>
              <w:rPr>
                <w:rFonts w:ascii="Arial" w:hAnsi="Arial" w:eastAsia="Arial" w:cs="Arial"/>
                <w:color w:val="000000"/>
                <w:sz w:val="24"/>
                <w:szCs w:val="24"/>
              </w:rPr>
            </w:pPr>
          </w:p>
        </w:tc>
        <w:tc>
          <w:p w14:paraId="000000A0"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  <w:rtl w:val="0"/>
              </w:rPr>
              <w:t>Помощник для раздачи раздаточного материала</w:t>
            </w:r>
          </w:p>
        </w:tc>
        <w:tc>
          <w:tcPr>
            <w:tcW w:w="1621" w:type="dxa"/>
          </w:tcPr>
          <w:p w14:paraId="000000A1"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  <w:lang w:val="ru-RU"/>
              </w:rPr>
              <w:t>Волонтеры</w:t>
            </w: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Arial" w:hAnsi="Arial" w:eastAsia="Arial" w:cs="Arial"/>
                <w:sz w:val="24"/>
                <w:szCs w:val="24"/>
                <w:lang w:val="en-US"/>
              </w:rPr>
              <w:t>JastarSenaty</w:t>
            </w:r>
          </w:p>
        </w:tc>
        <w:tc>
          <w:tcPr>
            <w:tcW w:w="1492" w:type="dxa"/>
          </w:tcPr>
          <w:p w14:paraId="000000A2"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  <w:lang w:val="ru-RU"/>
              </w:rPr>
              <w:t>Весь</w:t>
            </w: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 xml:space="preserve"> курс</w:t>
            </w:r>
          </w:p>
        </w:tc>
      </w:tr>
      <w:tr w14:paraId="7EA8B0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A3">
            <w:pPr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60" w:line="259" w:lineRule="auto"/>
              <w:ind w:left="0" w:leftChars="0" w:firstLine="0" w:firstLineChars="0"/>
              <w:rPr>
                <w:rFonts w:ascii="Arial" w:hAnsi="Arial" w:eastAsia="Arial" w:cs="Arial"/>
                <w:color w:val="000000"/>
                <w:sz w:val="24"/>
                <w:szCs w:val="24"/>
              </w:rPr>
            </w:pPr>
          </w:p>
        </w:tc>
        <w:tc>
          <w:p w14:paraId="000000A4"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  <w:rtl w:val="0"/>
              </w:rPr>
              <w:t>Осуществлять фото и видео-фиксацию</w:t>
            </w:r>
          </w:p>
        </w:tc>
        <w:tc>
          <w:tcPr>
            <w:tcW w:w="1621" w:type="dxa"/>
          </w:tcPr>
          <w:p w14:paraId="000000A5"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  <w:lang w:val="ru-RU"/>
              </w:rPr>
              <w:t>Волонтеры</w:t>
            </w: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Arial" w:hAnsi="Arial" w:eastAsia="Arial" w:cs="Arial"/>
                <w:sz w:val="24"/>
                <w:szCs w:val="24"/>
                <w:lang w:val="en-US"/>
              </w:rPr>
              <w:t>JastarSenaty</w:t>
            </w:r>
          </w:p>
        </w:tc>
        <w:tc>
          <w:tcPr>
            <w:tcW w:w="1492" w:type="dxa"/>
          </w:tcPr>
          <w:p w14:paraId="000000A6"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  <w:lang w:val="ru-RU"/>
              </w:rPr>
              <w:t>Весь</w:t>
            </w: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 xml:space="preserve"> курс</w:t>
            </w:r>
          </w:p>
        </w:tc>
      </w:tr>
      <w:tr w14:paraId="40FCA4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A7">
            <w:pPr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60" w:line="259" w:lineRule="auto"/>
              <w:ind w:left="0" w:leftChars="0" w:firstLine="0" w:firstLineChars="0"/>
              <w:rPr>
                <w:rFonts w:ascii="Arial" w:hAnsi="Arial" w:eastAsia="Arial" w:cs="Arial"/>
                <w:color w:val="000000"/>
                <w:sz w:val="24"/>
                <w:szCs w:val="24"/>
              </w:rPr>
            </w:pPr>
          </w:p>
        </w:tc>
        <w:tc>
          <w:p w14:paraId="000000A8">
            <w:pPr>
              <w:spacing w:after="0" w:line="240" w:lineRule="auto"/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eastAsia="Arial" w:cs="Arial"/>
                <w:sz w:val="24"/>
                <w:szCs w:val="24"/>
                <w:rtl w:val="0"/>
              </w:rPr>
              <w:t xml:space="preserve">Ответственные за закуп </w:t>
            </w:r>
            <w:r>
              <w:rPr>
                <w:rFonts w:hint="default" w:ascii="Arial" w:hAnsi="Arial" w:eastAsia="Arial" w:cs="Arial"/>
                <w:sz w:val="24"/>
                <w:szCs w:val="24"/>
                <w:rtl w:val="0"/>
                <w:lang w:val="ru-RU"/>
              </w:rPr>
              <w:t>вещей</w:t>
            </w:r>
          </w:p>
        </w:tc>
        <w:tc>
          <w:tcPr>
            <w:tcW w:w="1621" w:type="dxa"/>
          </w:tcPr>
          <w:p w14:paraId="000000A9"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hint="default" w:ascii="Arial" w:hAnsi="Arial" w:eastAsia="Arial" w:cs="Arial"/>
                <w:sz w:val="24"/>
                <w:szCs w:val="24"/>
                <w:lang w:val="kk-KZ"/>
              </w:rPr>
              <w:t>Білім Н</w:t>
            </w: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>.Р</w:t>
            </w:r>
          </w:p>
        </w:tc>
        <w:tc>
          <w:tcPr>
            <w:tcW w:w="1492" w:type="dxa"/>
          </w:tcPr>
          <w:p w14:paraId="000000AA"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  <w:lang w:val="ru-RU"/>
              </w:rPr>
              <w:t>Весь</w:t>
            </w: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 xml:space="preserve"> курс</w:t>
            </w:r>
          </w:p>
        </w:tc>
      </w:tr>
      <w:tr w14:paraId="54FABE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gridSpan w:val="4"/>
          </w:tcPr>
          <w:p w14:paraId="000000AB">
            <w:pPr>
              <w:spacing w:after="0" w:line="240" w:lineRule="auto"/>
              <w:rPr>
                <w:rFonts w:hint="default" w:ascii="Arial" w:hAnsi="Arial" w:eastAsia="Arial" w:cs="Arial"/>
                <w:b/>
                <w:sz w:val="24"/>
                <w:szCs w:val="24"/>
                <w:lang w:val="ru-RU"/>
              </w:rPr>
            </w:pPr>
            <w:r>
              <w:rPr>
                <w:rFonts w:ascii="Arial" w:hAnsi="Arial" w:eastAsia="Arial" w:cs="Arial"/>
                <w:b/>
                <w:sz w:val="24"/>
                <w:szCs w:val="24"/>
                <w:lang w:val="ru-RU"/>
              </w:rPr>
              <w:t>Итог</w:t>
            </w:r>
            <w:r>
              <w:rPr>
                <w:rFonts w:hint="default" w:ascii="Arial" w:hAnsi="Arial" w:eastAsia="Arial" w:cs="Arial"/>
                <w:b/>
                <w:sz w:val="24"/>
                <w:szCs w:val="24"/>
                <w:lang w:val="ru-RU"/>
              </w:rPr>
              <w:t xml:space="preserve"> мероприятия</w:t>
            </w:r>
          </w:p>
        </w:tc>
      </w:tr>
      <w:tr w14:paraId="45544B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AF">
            <w:pPr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60" w:line="259" w:lineRule="auto"/>
              <w:ind w:left="0" w:leftChars="0" w:firstLine="0" w:firstLineChars="0"/>
              <w:rPr>
                <w:rFonts w:ascii="Arial" w:hAnsi="Arial" w:eastAsia="Arial" w:cs="Arial"/>
                <w:color w:val="000000"/>
                <w:sz w:val="24"/>
                <w:szCs w:val="24"/>
              </w:rPr>
            </w:pPr>
          </w:p>
        </w:tc>
        <w:tc>
          <w:p w14:paraId="000000B0">
            <w:pPr>
              <w:spacing w:after="0" w:line="240" w:lineRule="auto"/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eastAsia="Arial" w:cs="Arial"/>
                <w:sz w:val="24"/>
                <w:szCs w:val="24"/>
                <w:rtl w:val="0"/>
              </w:rPr>
              <w:t xml:space="preserve">Организовать </w:t>
            </w:r>
            <w:r>
              <w:rPr>
                <w:rFonts w:ascii="Arial" w:hAnsi="Arial" w:eastAsia="Arial" w:cs="Arial"/>
                <w:sz w:val="24"/>
                <w:szCs w:val="24"/>
                <w:rtl w:val="0"/>
                <w:lang w:val="ru-RU"/>
              </w:rPr>
              <w:t>итоги</w:t>
            </w:r>
            <w:r>
              <w:rPr>
                <w:rFonts w:hint="default" w:ascii="Arial" w:hAnsi="Arial" w:eastAsia="Arial" w:cs="Arial"/>
                <w:sz w:val="24"/>
                <w:szCs w:val="24"/>
                <w:rtl w:val="0"/>
                <w:lang w:val="ru-RU"/>
              </w:rPr>
              <w:t xml:space="preserve"> всех курсов</w:t>
            </w:r>
          </w:p>
        </w:tc>
        <w:tc>
          <w:tcPr>
            <w:tcW w:w="1621" w:type="dxa"/>
          </w:tcPr>
          <w:p w14:paraId="000000B1"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hint="default" w:ascii="Arial" w:hAnsi="Arial" w:eastAsia="Arial" w:cs="Arial"/>
                <w:sz w:val="24"/>
                <w:szCs w:val="24"/>
                <w:lang w:val="kk-KZ"/>
              </w:rPr>
              <w:t>Білім Н</w:t>
            </w: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>.Р</w:t>
            </w:r>
          </w:p>
        </w:tc>
        <w:tc>
          <w:tcPr>
            <w:tcW w:w="1492" w:type="dxa"/>
          </w:tcPr>
          <w:p w14:paraId="000000B2">
            <w:pPr>
              <w:spacing w:after="0" w:line="240" w:lineRule="auto"/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</w:pP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>Итоги курса</w:t>
            </w:r>
          </w:p>
        </w:tc>
      </w:tr>
      <w:tr w14:paraId="33A13B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B3">
            <w:pPr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60" w:line="259" w:lineRule="auto"/>
              <w:ind w:left="0" w:leftChars="0" w:firstLine="0" w:firstLineChars="0"/>
              <w:rPr>
                <w:rFonts w:ascii="Arial" w:hAnsi="Arial" w:eastAsia="Arial" w:cs="Arial"/>
                <w:color w:val="000000"/>
                <w:sz w:val="24"/>
                <w:szCs w:val="24"/>
              </w:rPr>
            </w:pPr>
          </w:p>
        </w:tc>
        <w:tc>
          <w:p w14:paraId="000000B4"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  <w:rtl w:val="0"/>
              </w:rPr>
              <w:t xml:space="preserve">Собрать весь инвентарь и оборудование </w:t>
            </w:r>
          </w:p>
        </w:tc>
        <w:tc>
          <w:tcPr>
            <w:tcW w:w="1621" w:type="dxa"/>
          </w:tcPr>
          <w:p w14:paraId="000000B5"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hint="default" w:ascii="Arial" w:hAnsi="Arial" w:eastAsia="Arial" w:cs="Arial"/>
                <w:sz w:val="24"/>
                <w:szCs w:val="24"/>
                <w:lang w:val="kk-KZ"/>
              </w:rPr>
              <w:t>Білім Н</w:t>
            </w: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>.Р</w:t>
            </w:r>
          </w:p>
        </w:tc>
        <w:tc>
          <w:tcPr>
            <w:tcW w:w="1492" w:type="dxa"/>
          </w:tcPr>
          <w:p w14:paraId="000000B6"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>Итоги курса</w:t>
            </w:r>
          </w:p>
        </w:tc>
      </w:tr>
      <w:tr w14:paraId="4369FB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B7">
            <w:pPr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60" w:line="259" w:lineRule="auto"/>
              <w:ind w:left="0" w:leftChars="0" w:firstLine="0" w:firstLineChars="0"/>
              <w:rPr>
                <w:rFonts w:ascii="Arial" w:hAnsi="Arial" w:eastAsia="Arial" w:cs="Arial"/>
                <w:color w:val="000000"/>
                <w:sz w:val="24"/>
                <w:szCs w:val="24"/>
              </w:rPr>
            </w:pPr>
          </w:p>
        </w:tc>
        <w:tc>
          <w:p w14:paraId="000000B8">
            <w:pPr>
              <w:spacing w:after="0" w:line="240" w:lineRule="auto"/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eastAsia="Arial" w:cs="Arial"/>
                <w:sz w:val="24"/>
                <w:szCs w:val="24"/>
                <w:rtl w:val="0"/>
              </w:rPr>
              <w:t xml:space="preserve">Подготовить и опубликовать итоги </w:t>
            </w:r>
            <w:r>
              <w:rPr>
                <w:rFonts w:ascii="Arial" w:hAnsi="Arial" w:eastAsia="Arial" w:cs="Arial"/>
                <w:sz w:val="24"/>
                <w:szCs w:val="24"/>
                <w:rtl w:val="0"/>
                <w:lang w:val="ru-RU"/>
              </w:rPr>
              <w:t>Школы</w:t>
            </w:r>
            <w:r>
              <w:rPr>
                <w:rFonts w:hint="default" w:ascii="Arial" w:hAnsi="Arial" w:eastAsia="Arial" w:cs="Arial"/>
                <w:sz w:val="24"/>
                <w:szCs w:val="24"/>
                <w:rtl w:val="0"/>
                <w:lang w:val="ru-RU"/>
              </w:rPr>
              <w:t xml:space="preserve"> Волонтеров</w:t>
            </w:r>
            <w:r>
              <w:rPr>
                <w:rFonts w:ascii="Arial" w:hAnsi="Arial" w:eastAsia="Arial" w:cs="Arial"/>
                <w:sz w:val="24"/>
                <w:szCs w:val="24"/>
                <w:rtl w:val="0"/>
              </w:rPr>
              <w:t xml:space="preserve"> фотографии и видео в Instagram страниц</w:t>
            </w:r>
            <w:r>
              <w:rPr>
                <w:rFonts w:ascii="Arial" w:hAnsi="Arial" w:eastAsia="Arial" w:cs="Arial"/>
                <w:sz w:val="24"/>
                <w:szCs w:val="24"/>
                <w:rtl w:val="0"/>
                <w:lang w:val="ru-RU"/>
              </w:rPr>
              <w:t>ах</w:t>
            </w:r>
          </w:p>
        </w:tc>
        <w:tc>
          <w:tcPr>
            <w:tcW w:w="1621" w:type="dxa"/>
          </w:tcPr>
          <w:p w14:paraId="000000B9"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  <w:lang w:val="ru-RU"/>
              </w:rPr>
              <w:t>Волонтеры</w:t>
            </w: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Arial" w:hAnsi="Arial" w:eastAsia="Arial" w:cs="Arial"/>
                <w:sz w:val="24"/>
                <w:szCs w:val="24"/>
                <w:lang w:val="en-US"/>
              </w:rPr>
              <w:t>JastarSenaty</w:t>
            </w:r>
          </w:p>
        </w:tc>
        <w:tc>
          <w:tcPr>
            <w:tcW w:w="1492" w:type="dxa"/>
          </w:tcPr>
          <w:p w14:paraId="000000BA"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>Итоги курса</w:t>
            </w:r>
          </w:p>
        </w:tc>
      </w:tr>
    </w:tbl>
    <w:p w14:paraId="4F0BBB73">
      <w:pPr>
        <w:spacing w:before="120" w:after="120" w:line="336" w:lineRule="auto"/>
        <w:ind w:left="0" w:firstLine="0"/>
        <w:jc w:val="center"/>
        <w:rPr>
          <w:rFonts w:ascii="Montserrat" w:hAnsi="Montserrat" w:eastAsia="Montserrat" w:cs="Montserrat"/>
          <w:color w:val="302667"/>
          <w:sz w:val="28"/>
          <w:szCs w:val="28"/>
        </w:rPr>
      </w:pPr>
    </w:p>
    <w:p w14:paraId="3FDD1637">
      <w:pPr>
        <w:spacing w:before="120" w:after="120" w:line="336" w:lineRule="auto"/>
        <w:ind w:left="0" w:firstLine="0"/>
        <w:jc w:val="center"/>
        <w:rPr>
          <w:rFonts w:ascii="Montserrat" w:hAnsi="Montserrat" w:eastAsia="Montserrat" w:cs="Montserrat"/>
          <w:color w:val="302667"/>
          <w:sz w:val="28"/>
          <w:szCs w:val="28"/>
        </w:rPr>
      </w:pPr>
    </w:p>
    <w:p w14:paraId="45122DA4">
      <w:pPr>
        <w:spacing w:before="120" w:after="120" w:line="336" w:lineRule="auto"/>
        <w:ind w:left="0" w:firstLine="0"/>
        <w:jc w:val="center"/>
        <w:rPr>
          <w:rFonts w:ascii="Montserrat" w:hAnsi="Montserrat" w:eastAsia="Montserrat" w:cs="Montserrat"/>
          <w:color w:val="302667"/>
          <w:sz w:val="28"/>
          <w:szCs w:val="28"/>
        </w:rPr>
      </w:pPr>
    </w:p>
    <w:p w14:paraId="6E10008C">
      <w:pPr>
        <w:spacing w:before="120" w:after="120" w:line="336" w:lineRule="auto"/>
        <w:ind w:left="0" w:firstLine="0"/>
        <w:jc w:val="center"/>
        <w:rPr>
          <w:rFonts w:ascii="Montserrat" w:hAnsi="Montserrat" w:eastAsia="Montserrat" w:cs="Montserrat"/>
          <w:color w:val="302667"/>
          <w:sz w:val="28"/>
          <w:szCs w:val="28"/>
        </w:rPr>
      </w:pPr>
    </w:p>
    <w:p w14:paraId="6E6E20AE">
      <w:pPr>
        <w:spacing w:before="120" w:after="120" w:line="336" w:lineRule="auto"/>
        <w:ind w:left="0" w:firstLine="0"/>
        <w:jc w:val="center"/>
        <w:rPr>
          <w:rFonts w:ascii="Montserrat" w:hAnsi="Montserrat" w:eastAsia="Montserrat" w:cs="Montserrat"/>
          <w:color w:val="302667"/>
          <w:sz w:val="28"/>
          <w:szCs w:val="28"/>
        </w:rPr>
      </w:pPr>
    </w:p>
    <w:p w14:paraId="553BC290">
      <w:pPr>
        <w:spacing w:before="120" w:after="120" w:line="336" w:lineRule="auto"/>
        <w:ind w:left="0" w:firstLine="0"/>
        <w:jc w:val="center"/>
        <w:rPr>
          <w:rFonts w:ascii="Montserrat" w:hAnsi="Montserrat" w:eastAsia="Montserrat" w:cs="Montserrat"/>
          <w:color w:val="302667"/>
          <w:sz w:val="28"/>
          <w:szCs w:val="28"/>
        </w:rPr>
      </w:pPr>
    </w:p>
    <w:p w14:paraId="753543CB">
      <w:pPr>
        <w:spacing w:before="120" w:after="120" w:line="336" w:lineRule="auto"/>
        <w:ind w:left="0" w:firstLine="0"/>
        <w:jc w:val="center"/>
        <w:rPr>
          <w:rFonts w:ascii="Montserrat" w:hAnsi="Montserrat" w:eastAsia="Montserrat" w:cs="Montserrat"/>
          <w:color w:val="302667"/>
          <w:sz w:val="28"/>
          <w:szCs w:val="28"/>
        </w:rPr>
      </w:pPr>
    </w:p>
    <w:p w14:paraId="56034915">
      <w:pPr>
        <w:spacing w:before="120" w:after="120" w:line="336" w:lineRule="auto"/>
        <w:ind w:left="0" w:firstLine="0"/>
        <w:jc w:val="center"/>
        <w:rPr>
          <w:rFonts w:ascii="Montserrat" w:hAnsi="Montserrat" w:eastAsia="Montserrat" w:cs="Montserrat"/>
          <w:color w:val="302667"/>
          <w:sz w:val="28"/>
          <w:szCs w:val="28"/>
        </w:rPr>
      </w:pPr>
    </w:p>
    <w:p w14:paraId="7D8BC79D">
      <w:pPr>
        <w:spacing w:before="120" w:after="120" w:line="336" w:lineRule="auto"/>
        <w:ind w:left="0" w:firstLine="0"/>
        <w:jc w:val="center"/>
        <w:rPr>
          <w:rFonts w:ascii="Montserrat" w:hAnsi="Montserrat" w:eastAsia="Montserrat" w:cs="Montserrat"/>
          <w:color w:val="302667"/>
          <w:sz w:val="28"/>
          <w:szCs w:val="28"/>
        </w:rPr>
      </w:pPr>
    </w:p>
    <w:p w14:paraId="6B2FFC5E">
      <w:pPr>
        <w:spacing w:before="120" w:after="120" w:line="336" w:lineRule="auto"/>
        <w:ind w:left="0" w:firstLine="0"/>
        <w:jc w:val="center"/>
        <w:rPr>
          <w:rFonts w:ascii="Montserrat" w:hAnsi="Montserrat" w:eastAsia="Montserrat" w:cs="Montserrat"/>
          <w:color w:val="302667"/>
          <w:sz w:val="28"/>
          <w:szCs w:val="28"/>
        </w:rPr>
      </w:pPr>
    </w:p>
    <w:p w14:paraId="788B58D8">
      <w:pPr>
        <w:spacing w:before="120" w:after="120" w:line="336" w:lineRule="auto"/>
        <w:ind w:left="0" w:firstLine="0"/>
        <w:jc w:val="center"/>
        <w:rPr>
          <w:rFonts w:ascii="Montserrat" w:hAnsi="Montserrat" w:eastAsia="Montserrat" w:cs="Montserrat"/>
          <w:color w:val="302667"/>
          <w:sz w:val="28"/>
          <w:szCs w:val="28"/>
        </w:rPr>
      </w:pPr>
    </w:p>
    <w:p w14:paraId="41F53CB5">
      <w:pPr>
        <w:spacing w:before="120" w:after="120" w:line="336" w:lineRule="auto"/>
        <w:ind w:left="0" w:firstLine="0"/>
        <w:jc w:val="center"/>
        <w:rPr>
          <w:rFonts w:ascii="Montserrat" w:hAnsi="Montserrat" w:eastAsia="Montserrat" w:cs="Montserrat"/>
          <w:color w:val="302667"/>
          <w:sz w:val="28"/>
          <w:szCs w:val="28"/>
        </w:rPr>
      </w:pPr>
    </w:p>
    <w:p w14:paraId="713361FD">
      <w:pPr>
        <w:spacing w:before="120" w:after="120" w:line="336" w:lineRule="auto"/>
        <w:ind w:left="0" w:firstLine="0"/>
        <w:jc w:val="center"/>
        <w:rPr>
          <w:rFonts w:ascii="Montserrat" w:hAnsi="Montserrat" w:eastAsia="Montserrat" w:cs="Montserrat"/>
          <w:color w:val="302667"/>
          <w:sz w:val="28"/>
          <w:szCs w:val="28"/>
        </w:rPr>
      </w:pPr>
    </w:p>
    <w:p w14:paraId="3595B256">
      <w:pPr>
        <w:spacing w:before="120" w:after="120" w:line="336" w:lineRule="auto"/>
        <w:ind w:left="0" w:firstLine="0"/>
        <w:jc w:val="center"/>
        <w:rPr>
          <w:rFonts w:ascii="Montserrat" w:hAnsi="Montserrat" w:eastAsia="Montserrat" w:cs="Montserrat"/>
          <w:color w:val="302667"/>
          <w:sz w:val="28"/>
          <w:szCs w:val="28"/>
        </w:rPr>
      </w:pPr>
    </w:p>
    <w:p w14:paraId="3EEE5315">
      <w:pPr>
        <w:spacing w:before="120" w:after="120" w:line="336" w:lineRule="auto"/>
        <w:ind w:left="0" w:firstLine="0"/>
        <w:jc w:val="center"/>
        <w:rPr>
          <w:rFonts w:ascii="Montserrat" w:hAnsi="Montserrat" w:eastAsia="Montserrat" w:cs="Montserrat"/>
          <w:color w:val="302667"/>
          <w:sz w:val="28"/>
          <w:szCs w:val="28"/>
        </w:rPr>
      </w:pPr>
    </w:p>
    <w:p w14:paraId="3C856208">
      <w:pPr>
        <w:spacing w:before="120" w:after="120" w:line="336" w:lineRule="auto"/>
        <w:ind w:left="0" w:firstLine="0"/>
        <w:jc w:val="center"/>
        <w:rPr>
          <w:rFonts w:ascii="Montserrat" w:hAnsi="Montserrat" w:eastAsia="Montserrat" w:cs="Montserrat"/>
          <w:color w:val="302667"/>
          <w:sz w:val="28"/>
          <w:szCs w:val="28"/>
        </w:rPr>
      </w:pPr>
    </w:p>
    <w:p w14:paraId="3F364819">
      <w:pPr>
        <w:spacing w:before="120" w:after="120" w:line="336" w:lineRule="auto"/>
        <w:ind w:left="0" w:firstLine="0"/>
        <w:jc w:val="center"/>
        <w:rPr>
          <w:rFonts w:ascii="Montserrat" w:hAnsi="Montserrat" w:eastAsia="Montserrat" w:cs="Montserrat"/>
          <w:color w:val="302667"/>
          <w:sz w:val="28"/>
          <w:szCs w:val="28"/>
        </w:rPr>
      </w:pPr>
      <w:r>
        <w:rPr>
          <w:rFonts w:ascii="Montserrat" w:hAnsi="Montserrat" w:eastAsia="Montserrat" w:cs="Montserrat"/>
          <w:color w:val="302667"/>
          <w:sz w:val="28"/>
          <w:szCs w:val="28"/>
        </w:rPr>
        <w:t>План информирования для событийного проекта</w:t>
      </w:r>
    </w:p>
    <w:p w14:paraId="66579315">
      <w:pPr>
        <w:spacing w:before="120" w:after="120" w:line="336" w:lineRule="auto"/>
        <w:ind w:left="0" w:firstLine="0"/>
        <w:jc w:val="center"/>
        <w:rPr>
          <w:rFonts w:ascii="Montserrat" w:hAnsi="Montserrat" w:eastAsia="Montserrat" w:cs="Montserrat"/>
          <w:color w:val="302667"/>
          <w:sz w:val="28"/>
          <w:szCs w:val="28"/>
        </w:rPr>
      </w:pPr>
      <w:r>
        <w:rPr>
          <w:rFonts w:ascii="Montserrat" w:hAnsi="Montserrat" w:eastAsia="Montserrat" w:cs="Montserrat"/>
          <w:color w:val="302667"/>
          <w:sz w:val="28"/>
          <w:szCs w:val="28"/>
        </w:rPr>
        <w:t>«Школа Волонтерв - Навыки XXl века»</w:t>
      </w:r>
    </w:p>
    <w:tbl>
      <w:tblPr>
        <w:tblStyle w:val="6"/>
        <w:tblpPr w:leftFromText="180" w:rightFromText="180" w:vertAnchor="text" w:horzAnchor="page" w:tblpX="809" w:tblpY="1497"/>
        <w:tblOverlap w:val="never"/>
        <w:tblW w:w="1073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9"/>
        <w:gridCol w:w="1397"/>
        <w:gridCol w:w="1809"/>
        <w:gridCol w:w="3124"/>
        <w:gridCol w:w="2393"/>
        <w:gridCol w:w="1525"/>
      </w:tblGrid>
      <w:tr w14:paraId="734BC4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5" w:hRule="atLeast"/>
          <w:jc w:val="center"/>
        </w:trPr>
        <w:tc>
          <w:tcPr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0C38A7">
            <w:pPr>
              <w:spacing w:after="0" w:line="240" w:lineRule="auto"/>
              <w:jc w:val="center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sz w:val="24"/>
                <w:szCs w:val="24"/>
                <w:rtl w:val="0"/>
              </w:rPr>
              <w:t>№</w:t>
            </w:r>
          </w:p>
        </w:tc>
        <w:tc>
          <w:p w14:paraId="71AFC852"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sz w:val="24"/>
                <w:szCs w:val="24"/>
                <w:rtl w:val="0"/>
              </w:rPr>
              <w:t>Когда информируем</w:t>
            </w:r>
          </w:p>
        </w:tc>
        <w:tc>
          <w:tcPr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A38A8A"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sz w:val="24"/>
                <w:szCs w:val="24"/>
                <w:rtl w:val="0"/>
              </w:rPr>
              <w:t>Кого информируем</w:t>
            </w:r>
          </w:p>
        </w:tc>
        <w:tc>
          <w:tcPr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C99D08"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sz w:val="24"/>
                <w:szCs w:val="24"/>
                <w:rtl w:val="0"/>
              </w:rPr>
              <w:t>О чем</w:t>
            </w:r>
          </w:p>
        </w:tc>
        <w:tc>
          <w:tcPr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0519AB"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sz w:val="24"/>
                <w:szCs w:val="24"/>
                <w:rtl w:val="0"/>
              </w:rPr>
              <w:t>Как информируем</w:t>
            </w:r>
          </w:p>
        </w:tc>
        <w:tc>
          <w:p w14:paraId="1A76F45E">
            <w:pPr>
              <w:spacing w:after="0" w:line="240" w:lineRule="auto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sz w:val="24"/>
                <w:szCs w:val="24"/>
                <w:rtl w:val="0"/>
              </w:rPr>
              <w:t>Ответственный</w:t>
            </w:r>
          </w:p>
        </w:tc>
      </w:tr>
      <w:tr w14:paraId="590E69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8" w:hRule="atLeast"/>
          <w:jc w:val="center"/>
        </w:trPr>
        <w:tc>
          <w:tcPr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6AF79B"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  <w:rtl w:val="0"/>
              </w:rPr>
              <w:t>1</w:t>
            </w:r>
          </w:p>
        </w:tc>
        <w:tc>
          <w:p w14:paraId="6B7991CC">
            <w:pPr>
              <w:spacing w:after="0" w:line="240" w:lineRule="auto"/>
              <w:rPr>
                <w:rFonts w:hint="default" w:ascii="Arial" w:hAnsi="Arial" w:eastAsia="Arial" w:cs="Arial"/>
                <w:sz w:val="24"/>
                <w:szCs w:val="24"/>
                <w:lang w:val="en-US"/>
              </w:rPr>
            </w:pPr>
            <w:r>
              <w:rPr>
                <w:rFonts w:hint="default" w:ascii="Arial" w:hAnsi="Arial" w:eastAsia="Arial" w:cs="Arial"/>
                <w:sz w:val="24"/>
                <w:szCs w:val="24"/>
                <w:rtl w:val="0"/>
                <w:lang w:val="en-US"/>
              </w:rPr>
              <w:t>1</w:t>
            </w:r>
            <w:r>
              <w:rPr>
                <w:rFonts w:hint="default" w:ascii="Arial" w:hAnsi="Arial" w:eastAsia="Arial" w:cs="Arial"/>
                <w:sz w:val="24"/>
                <w:szCs w:val="24"/>
                <w:rtl w:val="0"/>
                <w:lang w:val="ru-RU"/>
              </w:rPr>
              <w:t>2</w:t>
            </w:r>
            <w:r>
              <w:rPr>
                <w:rFonts w:ascii="Arial" w:hAnsi="Arial" w:eastAsia="Arial" w:cs="Arial"/>
                <w:sz w:val="24"/>
                <w:szCs w:val="24"/>
                <w:rtl w:val="0"/>
              </w:rPr>
              <w:t>.0</w:t>
            </w:r>
            <w:r>
              <w:rPr>
                <w:rFonts w:hint="default" w:ascii="Arial" w:hAnsi="Arial" w:eastAsia="Arial" w:cs="Arial"/>
                <w:sz w:val="24"/>
                <w:szCs w:val="24"/>
                <w:rtl w:val="0"/>
                <w:lang w:val="ru-RU"/>
              </w:rPr>
              <w:t>2</w:t>
            </w:r>
            <w:r>
              <w:rPr>
                <w:rFonts w:ascii="Arial" w:hAnsi="Arial" w:eastAsia="Arial" w:cs="Arial"/>
                <w:sz w:val="24"/>
                <w:szCs w:val="24"/>
                <w:rtl w:val="0"/>
              </w:rPr>
              <w:t>.202</w:t>
            </w:r>
            <w:r>
              <w:rPr>
                <w:rFonts w:hint="default" w:ascii="Arial" w:hAnsi="Arial" w:eastAsia="Arial" w:cs="Arial"/>
                <w:sz w:val="24"/>
                <w:szCs w:val="24"/>
                <w:rtl w:val="0"/>
                <w:lang w:val="en-US"/>
              </w:rPr>
              <w:t>6</w:t>
            </w:r>
          </w:p>
        </w:tc>
        <w:tc>
          <w:tcPr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765D77">
            <w:pPr>
              <w:spacing w:after="0" w:line="240" w:lineRule="auto"/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eastAsia="Arial" w:cs="Arial"/>
                <w:sz w:val="24"/>
                <w:szCs w:val="24"/>
                <w:lang w:val="ru-RU"/>
              </w:rPr>
              <w:t>Отдел</w:t>
            </w: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 xml:space="preserve"> образоания</w:t>
            </w:r>
          </w:p>
        </w:tc>
        <w:tc>
          <w:tcPr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40CF1C"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  <w:rtl w:val="0"/>
              </w:rPr>
              <w:t>О самом мероприятии (что будет, в какой день, кто может участвовать,  какая будет программа)</w:t>
            </w:r>
          </w:p>
        </w:tc>
        <w:tc>
          <w:tcPr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44C56C"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  <w:rtl w:val="0"/>
              </w:rPr>
              <w:t xml:space="preserve">Раздача листовок </w:t>
            </w:r>
            <w:r>
              <w:rPr>
                <w:rFonts w:ascii="Arial" w:hAnsi="Arial" w:eastAsia="Arial" w:cs="Arial"/>
                <w:sz w:val="24"/>
                <w:szCs w:val="24"/>
                <w:rtl w:val="0"/>
                <w:lang w:val="ru-RU"/>
              </w:rPr>
              <w:t>образовательным</w:t>
            </w:r>
            <w:r>
              <w:rPr>
                <w:rFonts w:hint="default" w:ascii="Arial" w:hAnsi="Arial" w:eastAsia="Arial" w:cs="Arial"/>
                <w:sz w:val="24"/>
                <w:szCs w:val="24"/>
                <w:rtl w:val="0"/>
                <w:lang w:val="ru-RU"/>
              </w:rPr>
              <w:t xml:space="preserve"> учреждениям</w:t>
            </w:r>
            <w:r>
              <w:rPr>
                <w:rFonts w:ascii="Arial" w:hAnsi="Arial" w:eastAsia="Arial" w:cs="Arial"/>
                <w:sz w:val="24"/>
                <w:szCs w:val="24"/>
                <w:rtl w:val="0"/>
              </w:rPr>
              <w:t xml:space="preserve">, информация в Instagram странице и обзвонить руководителей, методистов </w:t>
            </w:r>
            <w:r>
              <w:rPr>
                <w:rFonts w:ascii="Arial" w:hAnsi="Arial" w:eastAsia="Arial" w:cs="Arial"/>
                <w:sz w:val="24"/>
                <w:szCs w:val="24"/>
                <w:rtl w:val="0"/>
                <w:lang w:val="ru-RU"/>
              </w:rPr>
              <w:t>образовательных</w:t>
            </w:r>
            <w:r>
              <w:rPr>
                <w:rFonts w:hint="default" w:ascii="Arial" w:hAnsi="Arial" w:eastAsia="Arial" w:cs="Arial"/>
                <w:sz w:val="24"/>
                <w:szCs w:val="24"/>
                <w:rtl w:val="0"/>
                <w:lang w:val="ru-RU"/>
              </w:rPr>
              <w:t xml:space="preserve"> учреждений </w:t>
            </w:r>
            <w:r>
              <w:rPr>
                <w:rFonts w:ascii="Arial" w:hAnsi="Arial" w:eastAsia="Arial" w:cs="Arial"/>
                <w:sz w:val="24"/>
                <w:szCs w:val="24"/>
                <w:rtl w:val="0"/>
              </w:rPr>
              <w:t>.</w:t>
            </w:r>
          </w:p>
        </w:tc>
        <w:tc>
          <w:p w14:paraId="719B4737">
            <w:pPr>
              <w:spacing w:after="0" w:line="240" w:lineRule="auto"/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</w:pPr>
            <w:r>
              <w:rPr>
                <w:rFonts w:hint="default" w:ascii="Arial" w:hAnsi="Arial" w:eastAsia="Arial" w:cs="Arial"/>
                <w:sz w:val="24"/>
                <w:szCs w:val="24"/>
                <w:lang w:val="kk-KZ"/>
              </w:rPr>
              <w:t>Білім Н</w:t>
            </w: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>.Р</w:t>
            </w:r>
          </w:p>
        </w:tc>
      </w:tr>
      <w:tr w14:paraId="3D7380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9" w:hRule="atLeast"/>
          <w:jc w:val="center"/>
        </w:trPr>
        <w:tc>
          <w:tcPr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B150A4"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  <w:rtl w:val="0"/>
              </w:rPr>
              <w:t>2</w:t>
            </w:r>
          </w:p>
        </w:tc>
        <w:tc>
          <w:p w14:paraId="717178AE">
            <w:pPr>
              <w:spacing w:after="0" w:line="240" w:lineRule="auto"/>
              <w:rPr>
                <w:rFonts w:hint="default" w:ascii="Arial" w:hAnsi="Arial" w:eastAsia="Arial" w:cs="Arial"/>
                <w:sz w:val="24"/>
                <w:szCs w:val="24"/>
                <w:lang w:val="en-US"/>
              </w:rPr>
            </w:pPr>
            <w:r>
              <w:rPr>
                <w:rFonts w:hint="default" w:ascii="Arial" w:hAnsi="Arial" w:eastAsia="Arial" w:cs="Arial"/>
                <w:sz w:val="24"/>
                <w:szCs w:val="24"/>
                <w:rtl w:val="0"/>
                <w:lang w:val="en-US"/>
              </w:rPr>
              <w:t>1</w:t>
            </w:r>
            <w:r>
              <w:rPr>
                <w:rFonts w:hint="default" w:ascii="Arial" w:hAnsi="Arial" w:eastAsia="Arial" w:cs="Arial"/>
                <w:sz w:val="24"/>
                <w:szCs w:val="24"/>
                <w:rtl w:val="0"/>
                <w:lang w:val="ru-RU"/>
              </w:rPr>
              <w:t>8</w:t>
            </w:r>
            <w:r>
              <w:rPr>
                <w:rFonts w:ascii="Arial" w:hAnsi="Arial" w:eastAsia="Arial" w:cs="Arial"/>
                <w:sz w:val="24"/>
                <w:szCs w:val="24"/>
                <w:rtl w:val="0"/>
              </w:rPr>
              <w:t>.0</w:t>
            </w:r>
            <w:r>
              <w:rPr>
                <w:rFonts w:hint="default" w:ascii="Arial" w:hAnsi="Arial" w:eastAsia="Arial" w:cs="Arial"/>
                <w:sz w:val="24"/>
                <w:szCs w:val="24"/>
                <w:rtl w:val="0"/>
                <w:lang w:val="en-US"/>
              </w:rPr>
              <w:t>2</w:t>
            </w:r>
            <w:r>
              <w:rPr>
                <w:rFonts w:ascii="Arial" w:hAnsi="Arial" w:eastAsia="Arial" w:cs="Arial"/>
                <w:sz w:val="24"/>
                <w:szCs w:val="24"/>
                <w:rtl w:val="0"/>
              </w:rPr>
              <w:t>.202</w:t>
            </w:r>
            <w:r>
              <w:rPr>
                <w:rFonts w:hint="default" w:ascii="Arial" w:hAnsi="Arial" w:eastAsia="Arial" w:cs="Arial"/>
                <w:sz w:val="24"/>
                <w:szCs w:val="24"/>
                <w:rtl w:val="0"/>
                <w:lang w:val="en-US"/>
              </w:rPr>
              <w:t>6</w:t>
            </w:r>
          </w:p>
        </w:tc>
        <w:tc>
          <w:tcPr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3D0AF0">
            <w:pPr>
              <w:spacing w:after="0" w:line="240" w:lineRule="auto"/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eastAsia="Arial" w:cs="Arial"/>
                <w:sz w:val="24"/>
                <w:szCs w:val="24"/>
                <w:lang w:val="ru-RU"/>
              </w:rPr>
              <w:t>Народ</w:t>
            </w: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 xml:space="preserve"> Хромтауского района</w:t>
            </w:r>
          </w:p>
        </w:tc>
        <w:tc>
          <w:tcPr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17E5BF">
            <w:pPr>
              <w:spacing w:after="0" w:line="240" w:lineRule="auto"/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eastAsia="Arial" w:cs="Arial"/>
                <w:sz w:val="24"/>
                <w:szCs w:val="24"/>
                <w:rtl w:val="0"/>
              </w:rPr>
              <w:t>Об открытии регистрации</w:t>
            </w:r>
            <w:r>
              <w:rPr>
                <w:rFonts w:hint="default" w:ascii="Arial" w:hAnsi="Arial" w:eastAsia="Arial" w:cs="Arial"/>
                <w:sz w:val="24"/>
                <w:szCs w:val="24"/>
                <w:rtl w:val="0"/>
                <w:lang w:val="ru-RU"/>
              </w:rPr>
              <w:t xml:space="preserve"> в Школу Волонтеров</w:t>
            </w:r>
          </w:p>
        </w:tc>
        <w:tc>
          <w:tcPr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A056B8"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  <w:rtl w:val="0"/>
              </w:rPr>
              <w:t xml:space="preserve">информация в Instagram странице и обзвонить руководителей, методистов </w:t>
            </w:r>
            <w:r>
              <w:rPr>
                <w:rFonts w:ascii="Arial" w:hAnsi="Arial" w:eastAsia="Arial" w:cs="Arial"/>
                <w:sz w:val="24"/>
                <w:szCs w:val="24"/>
                <w:rtl w:val="0"/>
                <w:lang w:val="ru-RU"/>
              </w:rPr>
              <w:t>образовательных</w:t>
            </w:r>
            <w:r>
              <w:rPr>
                <w:rFonts w:hint="default" w:ascii="Arial" w:hAnsi="Arial" w:eastAsia="Arial" w:cs="Arial"/>
                <w:sz w:val="24"/>
                <w:szCs w:val="24"/>
                <w:rtl w:val="0"/>
                <w:lang w:val="ru-RU"/>
              </w:rPr>
              <w:t xml:space="preserve"> учреждений</w:t>
            </w:r>
            <w:r>
              <w:rPr>
                <w:rFonts w:ascii="Arial" w:hAnsi="Arial" w:eastAsia="Arial" w:cs="Arial"/>
                <w:sz w:val="24"/>
                <w:szCs w:val="24"/>
                <w:rtl w:val="0"/>
              </w:rPr>
              <w:t>.</w:t>
            </w:r>
          </w:p>
        </w:tc>
        <w:tc>
          <w:p w14:paraId="4E914C0A">
            <w:pPr>
              <w:spacing w:after="0" w:line="240" w:lineRule="auto"/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eastAsia="Arial" w:cs="Arial"/>
                <w:sz w:val="24"/>
                <w:szCs w:val="24"/>
                <w:lang w:val="ru-RU"/>
              </w:rPr>
              <w:t>Кобланов</w:t>
            </w: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 xml:space="preserve"> Д.М</w:t>
            </w:r>
          </w:p>
        </w:tc>
      </w:tr>
      <w:tr w14:paraId="6B16B0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2" w:hRule="atLeast"/>
          <w:jc w:val="center"/>
        </w:trPr>
        <w:tc>
          <w:tcPr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1129C0"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  <w:rtl w:val="0"/>
              </w:rPr>
              <w:t>3</w:t>
            </w:r>
          </w:p>
        </w:tc>
        <w:tc>
          <w:p w14:paraId="62300D7E">
            <w:pPr>
              <w:spacing w:after="0" w:line="240" w:lineRule="auto"/>
              <w:rPr>
                <w:rFonts w:hint="default" w:ascii="Arial" w:hAnsi="Arial" w:eastAsia="Arial" w:cs="Arial"/>
                <w:sz w:val="24"/>
                <w:szCs w:val="24"/>
                <w:lang w:val="en-US"/>
              </w:rPr>
            </w:pPr>
            <w:r>
              <w:rPr>
                <w:rFonts w:hint="default" w:ascii="Arial" w:hAnsi="Arial" w:eastAsia="Arial" w:cs="Arial"/>
                <w:sz w:val="24"/>
                <w:szCs w:val="24"/>
                <w:rtl w:val="0"/>
                <w:lang w:val="en-US"/>
              </w:rPr>
              <w:t>20</w:t>
            </w:r>
            <w:r>
              <w:rPr>
                <w:rFonts w:ascii="Arial" w:hAnsi="Arial" w:eastAsia="Arial" w:cs="Arial"/>
                <w:sz w:val="24"/>
                <w:szCs w:val="24"/>
                <w:rtl w:val="0"/>
              </w:rPr>
              <w:t>.0</w:t>
            </w:r>
            <w:r>
              <w:rPr>
                <w:rFonts w:hint="default" w:ascii="Arial" w:hAnsi="Arial" w:eastAsia="Arial" w:cs="Arial"/>
                <w:sz w:val="24"/>
                <w:szCs w:val="24"/>
                <w:rtl w:val="0"/>
                <w:lang w:val="ru-RU"/>
              </w:rPr>
              <w:t>2</w:t>
            </w:r>
            <w:r>
              <w:rPr>
                <w:rFonts w:ascii="Arial" w:hAnsi="Arial" w:eastAsia="Arial" w:cs="Arial"/>
                <w:sz w:val="24"/>
                <w:szCs w:val="24"/>
                <w:rtl w:val="0"/>
              </w:rPr>
              <w:t>.202</w:t>
            </w:r>
            <w:r>
              <w:rPr>
                <w:rFonts w:hint="default" w:ascii="Arial" w:hAnsi="Arial" w:eastAsia="Arial" w:cs="Arial"/>
                <w:sz w:val="24"/>
                <w:szCs w:val="24"/>
                <w:rtl w:val="0"/>
                <w:lang w:val="en-US"/>
              </w:rPr>
              <w:t>6</w:t>
            </w:r>
          </w:p>
        </w:tc>
        <w:tc>
          <w:tcPr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D6B59C"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  <w:rtl w:val="0"/>
                <w:lang w:val="ru-RU"/>
              </w:rPr>
              <w:t>О</w:t>
            </w:r>
            <w:r>
              <w:rPr>
                <w:rFonts w:ascii="Arial" w:hAnsi="Arial" w:eastAsia="Arial" w:cs="Arial"/>
                <w:sz w:val="24"/>
                <w:szCs w:val="24"/>
                <w:rtl w:val="0"/>
              </w:rPr>
              <w:t>тдел образования</w:t>
            </w:r>
          </w:p>
        </w:tc>
        <w:tc>
          <w:tcPr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2D36F7">
            <w:pPr>
              <w:spacing w:after="0" w:line="240" w:lineRule="auto"/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eastAsia="Arial" w:cs="Arial"/>
                <w:sz w:val="24"/>
                <w:szCs w:val="24"/>
                <w:rtl w:val="0"/>
              </w:rPr>
              <w:t>О программе</w:t>
            </w:r>
            <w:r>
              <w:rPr>
                <w:rFonts w:hint="default" w:ascii="Arial" w:hAnsi="Arial" w:eastAsia="Arial" w:cs="Arial"/>
                <w:sz w:val="24"/>
                <w:szCs w:val="24"/>
                <w:rtl w:val="0"/>
                <w:lang w:val="ru-RU"/>
              </w:rPr>
              <w:t xml:space="preserve"> Школы Волонтеров</w:t>
            </w:r>
          </w:p>
        </w:tc>
        <w:tc>
          <w:tcPr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D14D7B"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  <w:rtl w:val="0"/>
              </w:rPr>
              <w:t xml:space="preserve">информация в Instagram странице и обзвонить руководителей, методистов </w:t>
            </w:r>
            <w:r>
              <w:rPr>
                <w:rFonts w:ascii="Arial" w:hAnsi="Arial" w:eastAsia="Arial" w:cs="Arial"/>
                <w:sz w:val="24"/>
                <w:szCs w:val="24"/>
                <w:rtl w:val="0"/>
                <w:lang w:val="ru-RU"/>
              </w:rPr>
              <w:t>образовательных</w:t>
            </w:r>
            <w:r>
              <w:rPr>
                <w:rFonts w:hint="default" w:ascii="Arial" w:hAnsi="Arial" w:eastAsia="Arial" w:cs="Arial"/>
                <w:sz w:val="24"/>
                <w:szCs w:val="24"/>
                <w:rtl w:val="0"/>
                <w:lang w:val="ru-RU"/>
              </w:rPr>
              <w:t xml:space="preserve"> учреждений</w:t>
            </w:r>
            <w:r>
              <w:rPr>
                <w:rFonts w:ascii="Arial" w:hAnsi="Arial" w:eastAsia="Arial" w:cs="Arial"/>
                <w:sz w:val="24"/>
                <w:szCs w:val="24"/>
                <w:rtl w:val="0"/>
              </w:rPr>
              <w:t>.</w:t>
            </w:r>
          </w:p>
        </w:tc>
        <w:tc>
          <w:p w14:paraId="309D7C78">
            <w:pPr>
              <w:spacing w:after="0" w:line="240" w:lineRule="auto"/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eastAsia="Arial" w:cs="Arial"/>
                <w:sz w:val="24"/>
                <w:szCs w:val="24"/>
                <w:lang w:val="ru-RU"/>
              </w:rPr>
              <w:t>Орынтаев</w:t>
            </w: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 xml:space="preserve"> М.Е</w:t>
            </w:r>
          </w:p>
        </w:tc>
      </w:tr>
      <w:tr w14:paraId="6EB90C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9" w:hRule="atLeast"/>
          <w:jc w:val="center"/>
        </w:trPr>
        <w:tc>
          <w:tcPr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3D1AE1"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  <w:rtl w:val="0"/>
              </w:rPr>
              <w:t>4</w:t>
            </w:r>
          </w:p>
        </w:tc>
        <w:tc>
          <w:p w14:paraId="64FCB1D9">
            <w:pPr>
              <w:spacing w:after="0" w:line="240" w:lineRule="auto"/>
              <w:rPr>
                <w:rFonts w:hint="default" w:ascii="Arial" w:hAnsi="Arial" w:eastAsia="Arial" w:cs="Arial"/>
                <w:sz w:val="24"/>
                <w:szCs w:val="24"/>
                <w:lang w:val="en-US"/>
              </w:rPr>
            </w:pPr>
            <w:r>
              <w:rPr>
                <w:rFonts w:hint="default" w:ascii="Arial" w:hAnsi="Arial" w:eastAsia="Arial" w:cs="Arial"/>
                <w:sz w:val="24"/>
                <w:szCs w:val="24"/>
                <w:rtl w:val="0"/>
                <w:lang w:val="en-US"/>
              </w:rPr>
              <w:t>25</w:t>
            </w:r>
            <w:r>
              <w:rPr>
                <w:rFonts w:ascii="Arial" w:hAnsi="Arial" w:eastAsia="Arial" w:cs="Arial"/>
                <w:sz w:val="24"/>
                <w:szCs w:val="24"/>
                <w:rtl w:val="0"/>
              </w:rPr>
              <w:t>.</w:t>
            </w:r>
            <w:r>
              <w:rPr>
                <w:rFonts w:hint="default" w:ascii="Arial" w:hAnsi="Arial" w:eastAsia="Arial" w:cs="Arial"/>
                <w:sz w:val="24"/>
                <w:szCs w:val="24"/>
                <w:rtl w:val="0"/>
                <w:lang w:val="en-US"/>
              </w:rPr>
              <w:t>0</w:t>
            </w:r>
            <w:r>
              <w:rPr>
                <w:rFonts w:hint="default" w:ascii="Arial" w:hAnsi="Arial" w:eastAsia="Arial" w:cs="Arial"/>
                <w:sz w:val="24"/>
                <w:szCs w:val="24"/>
                <w:rtl w:val="0"/>
                <w:lang w:val="ru-RU"/>
              </w:rPr>
              <w:t>2</w:t>
            </w:r>
            <w:r>
              <w:rPr>
                <w:rFonts w:ascii="Arial" w:hAnsi="Arial" w:eastAsia="Arial" w:cs="Arial"/>
                <w:sz w:val="24"/>
                <w:szCs w:val="24"/>
                <w:rtl w:val="0"/>
              </w:rPr>
              <w:t>.202</w:t>
            </w:r>
            <w:r>
              <w:rPr>
                <w:rFonts w:hint="default" w:ascii="Arial" w:hAnsi="Arial" w:eastAsia="Arial" w:cs="Arial"/>
                <w:sz w:val="24"/>
                <w:szCs w:val="24"/>
                <w:rtl w:val="0"/>
                <w:lang w:val="en-US"/>
              </w:rPr>
              <w:t>6</w:t>
            </w:r>
          </w:p>
        </w:tc>
        <w:tc>
          <w:tcPr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A29396"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  <w:rtl w:val="0"/>
                <w:lang w:val="ru-RU"/>
              </w:rPr>
              <w:t>О</w:t>
            </w:r>
            <w:r>
              <w:rPr>
                <w:rFonts w:ascii="Arial" w:hAnsi="Arial" w:eastAsia="Arial" w:cs="Arial"/>
                <w:sz w:val="24"/>
                <w:szCs w:val="24"/>
                <w:rtl w:val="0"/>
              </w:rPr>
              <w:t>тдел образования</w:t>
            </w:r>
          </w:p>
        </w:tc>
        <w:tc>
          <w:tcPr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8C45DB"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  <w:rtl w:val="0"/>
              </w:rPr>
              <w:t>Напоминание о мероприятии, о том, что можно с собой принести</w:t>
            </w:r>
          </w:p>
        </w:tc>
        <w:tc>
          <w:tcPr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4FBFD2"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  <w:rtl w:val="0"/>
              </w:rPr>
              <w:t xml:space="preserve">информация в Instagram странице и обзвонить руководителей, методистов </w:t>
            </w:r>
            <w:r>
              <w:rPr>
                <w:rFonts w:ascii="Arial" w:hAnsi="Arial" w:eastAsia="Arial" w:cs="Arial"/>
                <w:sz w:val="24"/>
                <w:szCs w:val="24"/>
                <w:rtl w:val="0"/>
                <w:lang w:val="ru-RU"/>
              </w:rPr>
              <w:t>образовательных</w:t>
            </w:r>
            <w:r>
              <w:rPr>
                <w:rFonts w:hint="default" w:ascii="Arial" w:hAnsi="Arial" w:eastAsia="Arial" w:cs="Arial"/>
                <w:sz w:val="24"/>
                <w:szCs w:val="24"/>
                <w:rtl w:val="0"/>
                <w:lang w:val="ru-RU"/>
              </w:rPr>
              <w:t xml:space="preserve"> учреждений</w:t>
            </w:r>
            <w:r>
              <w:rPr>
                <w:rFonts w:ascii="Arial" w:hAnsi="Arial" w:eastAsia="Arial" w:cs="Arial"/>
                <w:sz w:val="24"/>
                <w:szCs w:val="24"/>
                <w:rtl w:val="0"/>
              </w:rPr>
              <w:t>.</w:t>
            </w:r>
          </w:p>
        </w:tc>
        <w:tc>
          <w:p w14:paraId="167B7FC4"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  <w:lang w:val="ru-RU"/>
              </w:rPr>
              <w:t>Орынтаев</w:t>
            </w: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 xml:space="preserve"> М.Е</w:t>
            </w:r>
          </w:p>
        </w:tc>
      </w:tr>
      <w:tr w14:paraId="02E12F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5" w:hRule="atLeast"/>
          <w:jc w:val="center"/>
        </w:trPr>
        <w:tc>
          <w:tcPr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A368C1"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  <w:rtl w:val="0"/>
              </w:rPr>
              <w:t>5</w:t>
            </w:r>
          </w:p>
        </w:tc>
        <w:tc>
          <w:p w14:paraId="2FC04671">
            <w:pPr>
              <w:spacing w:after="0" w:line="240" w:lineRule="auto"/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</w:pP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>Весь курс</w:t>
            </w:r>
          </w:p>
        </w:tc>
        <w:tc>
          <w:tcPr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BB0B6E">
            <w:pPr>
              <w:spacing w:after="0" w:line="240" w:lineRule="auto"/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eastAsia="Arial" w:cs="Arial"/>
                <w:sz w:val="24"/>
                <w:szCs w:val="24"/>
                <w:rtl w:val="0"/>
              </w:rPr>
              <w:t xml:space="preserve">Участников </w:t>
            </w:r>
            <w:r>
              <w:rPr>
                <w:rFonts w:ascii="Arial" w:hAnsi="Arial" w:eastAsia="Arial" w:cs="Arial"/>
                <w:sz w:val="24"/>
                <w:szCs w:val="24"/>
                <w:rtl w:val="0"/>
                <w:lang w:val="ru-RU"/>
              </w:rPr>
              <w:t>Школы</w:t>
            </w:r>
            <w:r>
              <w:rPr>
                <w:rFonts w:hint="default" w:ascii="Arial" w:hAnsi="Arial" w:eastAsia="Arial" w:cs="Arial"/>
                <w:sz w:val="24"/>
                <w:szCs w:val="24"/>
                <w:rtl w:val="0"/>
                <w:lang w:val="ru-RU"/>
              </w:rPr>
              <w:t xml:space="preserve"> Волонтеров</w:t>
            </w:r>
          </w:p>
        </w:tc>
        <w:tc>
          <w:tcPr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CAA45C">
            <w:pPr>
              <w:spacing w:after="0" w:line="240" w:lineRule="auto"/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</w:pP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>Медиа отчет</w:t>
            </w:r>
          </w:p>
        </w:tc>
        <w:tc>
          <w:tcPr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D64688"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  <w:rtl w:val="0"/>
              </w:rPr>
              <w:t xml:space="preserve">информация в Instagram </w:t>
            </w:r>
          </w:p>
        </w:tc>
        <w:tc>
          <w:p w14:paraId="7895DE90">
            <w:pPr>
              <w:spacing w:after="0" w:line="240" w:lineRule="auto"/>
              <w:rPr>
                <w:rFonts w:hint="default" w:ascii="Arial" w:hAnsi="Arial" w:eastAsia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eastAsia="Arial" w:cs="Arial"/>
                <w:sz w:val="24"/>
                <w:szCs w:val="24"/>
                <w:lang w:val="ru-RU"/>
              </w:rPr>
              <w:t>Волонтеры</w:t>
            </w: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Arial" w:hAnsi="Arial" w:eastAsia="Arial" w:cs="Arial"/>
                <w:sz w:val="24"/>
                <w:szCs w:val="24"/>
                <w:lang w:val="en-US"/>
              </w:rPr>
              <w:t>JastarSenaty</w:t>
            </w:r>
          </w:p>
        </w:tc>
      </w:tr>
      <w:tr w14:paraId="0A9AFA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1" w:hRule="atLeast"/>
          <w:jc w:val="center"/>
        </w:trPr>
        <w:tc>
          <w:tcPr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C3760C"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  <w:rtl w:val="0"/>
              </w:rPr>
              <w:t>6</w:t>
            </w:r>
          </w:p>
        </w:tc>
        <w:tc>
          <w:p w14:paraId="02B66CAE">
            <w:pPr>
              <w:spacing w:after="0" w:line="240" w:lineRule="auto"/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eastAsia="Arial" w:cs="Arial"/>
                <w:sz w:val="24"/>
                <w:szCs w:val="24"/>
                <w:lang w:val="ru-RU"/>
              </w:rPr>
              <w:t>Конец</w:t>
            </w: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 xml:space="preserve"> курса</w:t>
            </w:r>
          </w:p>
        </w:tc>
        <w:tc>
          <w:tcPr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80F599">
            <w:pPr>
              <w:spacing w:after="0" w:line="240" w:lineRule="auto"/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eastAsia="Arial" w:cs="Arial"/>
                <w:sz w:val="24"/>
                <w:szCs w:val="24"/>
                <w:rtl w:val="0"/>
              </w:rPr>
              <w:t xml:space="preserve">Участников </w:t>
            </w:r>
            <w:r>
              <w:rPr>
                <w:rFonts w:ascii="Arial" w:hAnsi="Arial" w:eastAsia="Arial" w:cs="Arial"/>
                <w:sz w:val="24"/>
                <w:szCs w:val="24"/>
                <w:rtl w:val="0"/>
                <w:lang w:val="ru-RU"/>
              </w:rPr>
              <w:t>Школы</w:t>
            </w:r>
            <w:r>
              <w:rPr>
                <w:rFonts w:hint="default" w:ascii="Arial" w:hAnsi="Arial" w:eastAsia="Arial" w:cs="Arial"/>
                <w:sz w:val="24"/>
                <w:szCs w:val="24"/>
                <w:rtl w:val="0"/>
                <w:lang w:val="ru-RU"/>
              </w:rPr>
              <w:t xml:space="preserve"> волонтеров</w:t>
            </w:r>
          </w:p>
        </w:tc>
        <w:tc>
          <w:tcPr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35B15F">
            <w:pPr>
              <w:spacing w:after="0" w:line="240" w:lineRule="auto"/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eastAsia="Arial" w:cs="Arial"/>
                <w:sz w:val="24"/>
                <w:szCs w:val="24"/>
                <w:lang w:val="ru-RU"/>
              </w:rPr>
              <w:t>Подведение</w:t>
            </w: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 xml:space="preserve"> итогов Школы Волонтеров</w:t>
            </w:r>
          </w:p>
        </w:tc>
        <w:tc>
          <w:tcPr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56214F">
            <w:pPr>
              <w:spacing w:after="0" w:line="240" w:lineRule="auto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  <w:rtl w:val="0"/>
              </w:rPr>
              <w:t xml:space="preserve">информация в Instagram </w:t>
            </w:r>
          </w:p>
        </w:tc>
        <w:tc>
          <w:p w14:paraId="3EF37A8A">
            <w:pPr>
              <w:spacing w:after="0" w:line="240" w:lineRule="auto"/>
              <w:rPr>
                <w:rFonts w:hint="default" w:ascii="Arial" w:hAnsi="Arial" w:eastAsia="Arial" w:cs="Arial"/>
                <w:sz w:val="24"/>
                <w:szCs w:val="24"/>
                <w:lang w:val="en-US"/>
              </w:rPr>
            </w:pPr>
            <w:r>
              <w:rPr>
                <w:rFonts w:hint="default" w:ascii="Arial" w:hAnsi="Arial" w:eastAsia="Arial" w:cs="Arial"/>
                <w:sz w:val="24"/>
                <w:szCs w:val="24"/>
                <w:lang w:val="ru-RU"/>
              </w:rPr>
              <w:t>Волонтеры</w:t>
            </w:r>
            <w:r>
              <w:rPr>
                <w:rFonts w:hint="default" w:ascii="Arial" w:hAnsi="Arial" w:eastAsia="Arial" w:cs="Arial"/>
                <w:sz w:val="24"/>
                <w:szCs w:val="24"/>
                <w:lang w:val="en-US"/>
              </w:rPr>
              <w:t xml:space="preserve"> JastarSenaty</w:t>
            </w:r>
          </w:p>
        </w:tc>
      </w:tr>
    </w:tbl>
    <w:p w14:paraId="4714FE2C">
      <w:pPr>
        <w:spacing w:before="120" w:after="120" w:line="336" w:lineRule="auto"/>
        <w:ind w:left="0" w:firstLine="0"/>
        <w:jc w:val="center"/>
        <w:rPr>
          <w:rFonts w:ascii="Arimo" w:hAnsi="Arimo" w:eastAsia="Arimo" w:cs="Arimo"/>
          <w:color w:val="000000"/>
          <w:sz w:val="28"/>
          <w:szCs w:val="28"/>
        </w:rPr>
      </w:pPr>
      <w:r>
        <w:rPr>
          <w:rFonts w:ascii="Montserrat" w:hAnsi="Montserrat" w:eastAsia="Montserrat" w:cs="Montserrat"/>
          <w:color w:val="302667"/>
          <w:sz w:val="28"/>
          <w:szCs w:val="28"/>
        </w:rPr>
        <w:t xml:space="preserve"> </w:t>
      </w:r>
      <w:r>
        <w:rPr>
          <w:rFonts w:ascii="Arimo" w:hAnsi="Arimo" w:eastAsia="Arimo" w:cs="Arimo"/>
          <w:color w:val="000000"/>
          <w:sz w:val="28"/>
          <w:szCs w:val="28"/>
        </w:rPr>
        <w:t>
</w:t>
      </w:r>
    </w:p>
    <w:p w14:paraId="06636CBE">
      <w:pPr>
        <w:spacing w:before="120" w:after="120" w:line="336" w:lineRule="auto"/>
        <w:ind w:left="0" w:firstLine="0"/>
        <w:jc w:val="center"/>
        <w:rPr>
          <w:rFonts w:ascii="Arimo" w:hAnsi="Arimo" w:eastAsia="Arimo" w:cs="Arimo"/>
          <w:color w:val="000000"/>
          <w:sz w:val="28"/>
          <w:szCs w:val="28"/>
        </w:rPr>
      </w:pPr>
    </w:p>
    <w:p w14:paraId="55101E6A">
      <w:pPr>
        <w:rPr>
          <w:rFonts w:ascii="Arial" w:hAnsi="Arial" w:eastAsia="Arial" w:cs="Arial"/>
          <w:sz w:val="24"/>
          <w:szCs w:val="24"/>
        </w:rPr>
        <w:sectPr>
          <w:pgSz w:w="11906" w:h="16838"/>
          <w:pgMar w:top="1134" w:right="850" w:bottom="1134" w:left="1701" w:header="708" w:footer="708" w:gutter="0"/>
          <w:cols w:space="720" w:num="1"/>
        </w:sectPr>
      </w:pPr>
    </w:p>
    <w:p w14:paraId="0D4ED40E">
      <w:pPr>
        <w:spacing w:before="120" w:after="120" w:line="336" w:lineRule="auto"/>
        <w:ind w:left="0" w:firstLine="0"/>
        <w:jc w:val="center"/>
        <w:rPr>
          <w:rFonts w:ascii="Arimo" w:hAnsi="Arimo" w:eastAsia="Arimo" w:cs="Arimo"/>
          <w:color w:val="000000"/>
          <w:sz w:val="28"/>
          <w:szCs w:val="28"/>
        </w:rPr>
      </w:pPr>
    </w:p>
    <w:p w14:paraId="359BFD69">
      <w:pPr>
        <w:spacing w:before="120" w:after="120" w:line="336" w:lineRule="auto"/>
        <w:ind w:left="0" w:firstLine="0"/>
        <w:jc w:val="both"/>
      </w:pPr>
    </w:p>
    <w:p w14:paraId="15BF2E3E">
      <w:pPr>
        <w:pStyle w:val="5"/>
        <w:keepNext w:val="0"/>
        <w:keepLines w:val="0"/>
        <w:widowControl/>
        <w:suppressLineNumbers w:val="0"/>
        <w:spacing w:line="10" w:lineRule="atLeast"/>
        <w:ind w:left="0"/>
        <w:jc w:val="center"/>
      </w:pPr>
      <w:r>
        <w:rPr>
          <w:rFonts w:ascii="Times New Roman" w:hAnsi="Times New Roman" w:eastAsia="Times New Roman" w:cs="Times New Roman"/>
          <w:color w:val="302667"/>
          <w:sz w:val="28"/>
          <w:szCs w:val="28"/>
        </w:rPr>
        <w:t>Определение состава и расчет бюджета   «</w:t>
      </w:r>
      <w:r>
        <w:rPr>
          <w:i w:val="0"/>
          <w:iCs w:val="0"/>
          <w:color w:val="302667"/>
          <w:spacing w:val="0"/>
          <w:sz w:val="28"/>
          <w:szCs w:val="28"/>
        </w:rPr>
        <w:t>Школа Волонтеров - Навыки XXl века</w:t>
      </w:r>
      <w:r>
        <w:rPr>
          <w:rFonts w:ascii="Times New Roman" w:hAnsi="Times New Roman" w:eastAsia="Times New Roman" w:cs="Times New Roman"/>
          <w:color w:val="302667"/>
          <w:sz w:val="28"/>
          <w:szCs w:val="28"/>
        </w:rPr>
        <w:t xml:space="preserve"> »</w:t>
      </w:r>
    </w:p>
    <w:p w14:paraId="1592A7B5">
      <w:pPr>
        <w:spacing w:before="120" w:after="120" w:line="336" w:lineRule="auto"/>
        <w:ind w:left="0" w:firstLine="0"/>
        <w:jc w:val="left"/>
      </w:pPr>
      <w:r>
        <w:rPr>
          <w:rFonts w:ascii="Open Sans Bold" w:hAnsi="Open Sans Bold" w:eastAsia="Open Sans Bold" w:cs="Open Sans Bold"/>
          <w:b/>
          <w:bCs/>
          <w:color w:val="000000"/>
          <w:sz w:val="24"/>
          <w:szCs w:val="24"/>
        </w:rPr>
        <w:t>Формула расчета итоговой стоимости проекта</w:t>
      </w:r>
      <w:r>
        <w:rPr>
          <w:rFonts w:ascii="Open Sans" w:hAnsi="Open Sans" w:eastAsia="Open Sans" w:cs="Open Sans"/>
          <w:color w:val="000000"/>
          <w:sz w:val="24"/>
          <w:szCs w:val="24"/>
        </w:rPr>
        <w:t>
</w:t>
      </w:r>
    </w:p>
    <w:p w14:paraId="42C6FA18">
      <w:pPr>
        <w:spacing w:before="120" w:after="120" w:line="336" w:lineRule="auto"/>
        <w:ind w:left="0" w:firstLine="0"/>
        <w:jc w:val="left"/>
      </w:pPr>
      <w:r>
        <w:rPr>
          <w:rFonts w:ascii="Open Sans" w:hAnsi="Open Sans" w:eastAsia="Open Sans" w:cs="Open Sans"/>
          <w:color w:val="000000"/>
          <w:sz w:val="24"/>
          <w:szCs w:val="24"/>
        </w:rPr>
        <w:t>Общая сумма расходов по пунктам 1-4 +8% от общей суммы расходов по пунктам 1-4 = итоговая общая стоимость проект
</w:t>
      </w:r>
    </w:p>
    <w:p w14:paraId="437C8999">
      <w:pPr>
        <w:spacing w:before="120" w:after="120" w:line="336" w:lineRule="auto"/>
        <w:ind w:left="0" w:firstLine="0"/>
        <w:jc w:val="left"/>
      </w:pPr>
      <w:r>
        <w:rPr>
          <w:rFonts w:ascii="Open Sans Bold" w:hAnsi="Open Sans Bold" w:eastAsia="Open Sans Bold" w:cs="Open Sans Bold"/>
          <w:b/>
          <w:bCs/>
          <w:color w:val="000000"/>
          <w:sz w:val="24"/>
          <w:szCs w:val="24"/>
        </w:rPr>
        <w:t>Проверка</w:t>
      </w:r>
      <w:r>
        <w:rPr>
          <w:rFonts w:ascii="Open Sans" w:hAnsi="Open Sans" w:eastAsia="Open Sans" w:cs="Open Sans"/>
          <w:color w:val="000000"/>
          <w:sz w:val="24"/>
          <w:szCs w:val="24"/>
        </w:rPr>
        <w:t>
</w:t>
      </w:r>
    </w:p>
    <w:p w14:paraId="6F18DC2C">
      <w:pPr>
        <w:spacing w:before="120" w:after="120" w:line="336" w:lineRule="auto"/>
        <w:ind w:left="0" w:firstLine="0"/>
        <w:jc w:val="left"/>
      </w:pPr>
      <w:r>
        <w:rPr>
          <w:rFonts w:ascii="Open Sans" w:hAnsi="Open Sans" w:eastAsia="Open Sans" w:cs="Open Sans"/>
          <w:color w:val="000000"/>
          <w:sz w:val="24"/>
          <w:szCs w:val="24"/>
        </w:rPr>
        <w:t>Резерв на удорожание должен составлять не менее 8% от итоговой стоимости проекта (но не более 1.000тнг)
</w:t>
      </w:r>
    </w:p>
    <w:p w14:paraId="644B75C7">
      <w:pPr>
        <w:spacing w:before="120" w:after="120" w:line="336" w:lineRule="auto"/>
        <w:ind w:left="0" w:firstLine="0"/>
        <w:jc w:val="left"/>
      </w:pPr>
      <w:r>
        <w:rPr>
          <w:rFonts w:ascii="Open Sans Bold" w:hAnsi="Open Sans Bold" w:eastAsia="Open Sans Bold" w:cs="Open Sans Bold"/>
          <w:b/>
          <w:bCs/>
          <w:color w:val="000000"/>
          <w:sz w:val="24"/>
          <w:szCs w:val="24"/>
        </w:rPr>
        <w:t>НДС</w:t>
      </w:r>
      <w:r>
        <w:rPr>
          <w:rFonts w:ascii="Open Sans" w:hAnsi="Open Sans" w:eastAsia="Open Sans" w:cs="Open Sans"/>
          <w:color w:val="000000"/>
          <w:sz w:val="24"/>
          <w:szCs w:val="24"/>
        </w:rPr>
        <w:t>
</w:t>
      </w:r>
    </w:p>
    <w:p w14:paraId="5D71BA2F">
      <w:pPr>
        <w:spacing w:before="120" w:after="120" w:line="336" w:lineRule="auto"/>
        <w:ind w:left="0" w:firstLine="0"/>
        <w:jc w:val="left"/>
      </w:pPr>
      <w:r>
        <w:rPr>
          <w:rFonts w:ascii="Open Sans" w:hAnsi="Open Sans" w:eastAsia="Open Sans" w:cs="Open Sans"/>
          <w:color w:val="000000"/>
          <w:sz w:val="24"/>
          <w:szCs w:val="24"/>
        </w:rPr>
        <w:t>Всё оборудование, технику, расходные материалы и услуги считаем с учетом НДС
</w:t>
      </w:r>
    </w:p>
    <w:p w14:paraId="62BB7B0E">
      <w:pPr>
        <w:spacing w:before="120" w:after="120" w:line="336" w:lineRule="auto"/>
        <w:ind w:left="0" w:firstLine="0"/>
        <w:jc w:val="left"/>
      </w:pPr>
      <w:r>
        <w:rPr>
          <w:rFonts w:ascii="Open Sans" w:hAnsi="Open Sans" w:eastAsia="Open Sans" w:cs="Open Sans"/>
          <w:color w:val="000000"/>
          <w:sz w:val="24"/>
          <w:szCs w:val="24"/>
        </w:rPr>
        <w:t>
</w:t>
      </w:r>
    </w:p>
    <w:tbl>
      <w:tblPr>
        <w:tblStyle w:val="8"/>
        <w:tblW w:w="9814" w:type="dxa"/>
        <w:tblInd w:w="-5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2070"/>
        <w:gridCol w:w="1215"/>
        <w:gridCol w:w="990"/>
        <w:gridCol w:w="990"/>
        <w:gridCol w:w="1020"/>
        <w:gridCol w:w="1215"/>
        <w:gridCol w:w="1710"/>
      </w:tblGrid>
      <w:tr w14:paraId="00938C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E3F589">
            <w:pPr>
              <w:keepNext/>
              <w:ind w:left="79"/>
              <w:jc w:val="both"/>
              <w:rPr>
                <w:rFonts w:ascii="Arial" w:hAnsi="Arial" w:eastAsia="Arial" w:cs="Arial"/>
                <w:b/>
                <w:color w:val="000000"/>
              </w:rPr>
            </w:pPr>
            <w:r>
              <w:rPr>
                <w:rFonts w:ascii="Arial" w:hAnsi="Arial" w:eastAsia="Arial" w:cs="Arial"/>
                <w:b/>
                <w:color w:val="000000"/>
              </w:rPr>
              <w:t>№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C34B66">
            <w:pPr>
              <w:keepNext/>
              <w:ind w:left="79" w:right="102"/>
              <w:jc w:val="both"/>
              <w:rPr>
                <w:rFonts w:ascii="Arial" w:hAnsi="Arial" w:eastAsia="Arial" w:cs="Arial"/>
                <w:b/>
                <w:color w:val="000000"/>
              </w:rPr>
            </w:pPr>
            <w:r>
              <w:rPr>
                <w:rFonts w:ascii="Arial" w:hAnsi="Arial" w:eastAsia="Arial" w:cs="Arial"/>
                <w:b/>
                <w:color w:val="000000"/>
              </w:rPr>
              <w:t>Наименование товара/услуги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FAE563">
            <w:pPr>
              <w:keepNext/>
              <w:ind w:left="79" w:right="98"/>
              <w:jc w:val="both"/>
              <w:rPr>
                <w:rFonts w:ascii="Arial" w:hAnsi="Arial" w:eastAsia="Arial" w:cs="Arial"/>
                <w:b/>
                <w:color w:val="000000"/>
              </w:rPr>
            </w:pPr>
            <w:r>
              <w:rPr>
                <w:rFonts w:ascii="Arial" w:hAnsi="Arial" w:eastAsia="Arial" w:cs="Arial"/>
                <w:b/>
                <w:color w:val="000000"/>
              </w:rPr>
              <w:t>Характеристики товара/ услуги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1361D1">
            <w:pPr>
              <w:keepNext/>
              <w:ind w:left="79" w:right="11"/>
              <w:jc w:val="both"/>
              <w:rPr>
                <w:rFonts w:ascii="Arial" w:hAnsi="Arial" w:eastAsia="Arial" w:cs="Arial"/>
                <w:b/>
                <w:color w:val="000000"/>
              </w:rPr>
            </w:pPr>
            <w:r>
              <w:rPr>
                <w:rFonts w:ascii="Arial" w:hAnsi="Arial" w:eastAsia="Arial" w:cs="Arial"/>
                <w:b/>
                <w:color w:val="000000"/>
              </w:rPr>
              <w:t>Единица измерения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9EABDC">
            <w:pPr>
              <w:keepNext/>
              <w:ind w:left="79" w:right="132"/>
              <w:jc w:val="both"/>
              <w:rPr>
                <w:rFonts w:ascii="Arial" w:hAnsi="Arial" w:eastAsia="Arial" w:cs="Arial"/>
                <w:b/>
                <w:color w:val="000000"/>
              </w:rPr>
            </w:pPr>
            <w:r>
              <w:rPr>
                <w:rFonts w:ascii="Arial" w:hAnsi="Arial" w:eastAsia="Arial" w:cs="Arial"/>
                <w:b/>
                <w:color w:val="000000"/>
              </w:rPr>
              <w:t>Количество/ объем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1E2AC">
            <w:pPr>
              <w:keepNext/>
              <w:ind w:left="80" w:right="91"/>
              <w:jc w:val="both"/>
              <w:rPr>
                <w:rFonts w:ascii="Arial" w:hAnsi="Arial" w:eastAsia="Arial" w:cs="Arial"/>
                <w:b/>
                <w:color w:val="000000"/>
              </w:rPr>
            </w:pPr>
            <w:r>
              <w:rPr>
                <w:rFonts w:ascii="Arial" w:hAnsi="Arial" w:eastAsia="Arial" w:cs="Arial"/>
                <w:b/>
                <w:color w:val="000000"/>
              </w:rPr>
              <w:t>Цена за единицу</w:t>
            </w:r>
          </w:p>
          <w:p w14:paraId="778C9732">
            <w:pPr>
              <w:keepNext/>
              <w:ind w:left="80" w:right="91"/>
              <w:jc w:val="both"/>
              <w:rPr>
                <w:rFonts w:ascii="Arial" w:hAnsi="Arial" w:eastAsia="Arial" w:cs="Arial"/>
                <w:b/>
                <w:color w:val="000000"/>
              </w:rPr>
            </w:pPr>
            <w:r>
              <w:rPr>
                <w:rFonts w:ascii="Arial" w:hAnsi="Arial" w:eastAsia="Arial" w:cs="Arial"/>
                <w:b/>
                <w:color w:val="000000"/>
              </w:rPr>
              <w:t>(вт.ч. НДС),</w:t>
            </w:r>
          </w:p>
          <w:p w14:paraId="1ADB6A1B">
            <w:pPr>
              <w:keepNext/>
              <w:ind w:left="80"/>
              <w:jc w:val="both"/>
              <w:rPr>
                <w:rFonts w:ascii="Arial" w:hAnsi="Arial" w:eastAsia="Arial" w:cs="Arial"/>
                <w:b/>
                <w:color w:val="000000"/>
              </w:rPr>
            </w:pPr>
            <w:r>
              <w:rPr>
                <w:rFonts w:ascii="Arial" w:hAnsi="Arial" w:eastAsia="Arial" w:cs="Arial"/>
                <w:b/>
                <w:color w:val="000000"/>
              </w:rPr>
              <w:t>тенге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930ED1">
            <w:pPr>
              <w:keepNext/>
              <w:ind w:left="80" w:right="74"/>
              <w:jc w:val="both"/>
              <w:rPr>
                <w:rFonts w:ascii="Arial" w:hAnsi="Arial" w:eastAsia="Arial" w:cs="Arial"/>
                <w:b/>
                <w:color w:val="000000"/>
              </w:rPr>
            </w:pPr>
            <w:r>
              <w:rPr>
                <w:rFonts w:ascii="Arial" w:hAnsi="Arial" w:eastAsia="Arial" w:cs="Arial"/>
                <w:b/>
                <w:color w:val="000000"/>
              </w:rPr>
              <w:t>Общая стоимость (вт.ч. НДС),</w:t>
            </w:r>
          </w:p>
          <w:p w14:paraId="3EC34E45">
            <w:pPr>
              <w:keepNext/>
              <w:ind w:left="80"/>
              <w:jc w:val="both"/>
              <w:rPr>
                <w:rFonts w:ascii="Arial" w:hAnsi="Arial" w:eastAsia="Arial" w:cs="Arial"/>
                <w:b/>
                <w:color w:val="000000"/>
              </w:rPr>
            </w:pPr>
            <w:r>
              <w:rPr>
                <w:rFonts w:ascii="Arial" w:hAnsi="Arial" w:eastAsia="Arial" w:cs="Arial"/>
                <w:b/>
                <w:color w:val="000000"/>
              </w:rPr>
              <w:t>тенге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2371AA">
            <w:pPr>
              <w:keepNext/>
              <w:ind w:left="81"/>
              <w:jc w:val="both"/>
              <w:rPr>
                <w:rFonts w:ascii="Arial" w:hAnsi="Arial" w:eastAsia="Arial" w:cs="Arial"/>
                <w:b/>
                <w:color w:val="000000"/>
              </w:rPr>
            </w:pPr>
            <w:r>
              <w:rPr>
                <w:rFonts w:ascii="Arial" w:hAnsi="Arial" w:eastAsia="Arial" w:cs="Arial"/>
                <w:b/>
                <w:color w:val="000000"/>
              </w:rPr>
              <w:t>Ссылки на</w:t>
            </w:r>
          </w:p>
          <w:p w14:paraId="1681F25C">
            <w:pPr>
              <w:keepNext/>
              <w:ind w:left="81" w:right="112"/>
              <w:jc w:val="both"/>
              <w:rPr>
                <w:rFonts w:ascii="Arial" w:hAnsi="Arial" w:eastAsia="Arial" w:cs="Arial"/>
                <w:b/>
                <w:color w:val="000000"/>
              </w:rPr>
            </w:pPr>
            <w:r>
              <w:rPr>
                <w:rFonts w:ascii="Arial" w:hAnsi="Arial" w:eastAsia="Arial" w:cs="Arial"/>
                <w:b/>
                <w:color w:val="000000"/>
              </w:rPr>
              <w:t>источники (прайсы, коммерческие предложения)</w:t>
            </w:r>
          </w:p>
        </w:tc>
      </w:tr>
      <w:tr w14:paraId="704301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" w:hRule="atLeast"/>
        </w:trPr>
        <w:tc>
          <w:tcPr>
            <w:tcW w:w="604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5FD67">
            <w:pPr>
              <w:spacing w:before="79"/>
              <w:ind w:left="79" w:hanging="4"/>
              <w:jc w:val="both"/>
              <w:rPr>
                <w:rFonts w:ascii="Arial" w:hAnsi="Arial" w:eastAsia="Arial" w:cs="Arial"/>
                <w:b/>
                <w:color w:val="000000"/>
              </w:rPr>
            </w:pPr>
            <w:r>
              <w:rPr>
                <w:rFonts w:ascii="Arial" w:hAnsi="Arial" w:eastAsia="Arial" w:cs="Arial"/>
                <w:b/>
                <w:color w:val="000000"/>
              </w:rPr>
              <w:t>1.</w:t>
            </w:r>
          </w:p>
        </w:tc>
        <w:tc>
          <w:tcPr>
            <w:tcW w:w="9210" w:type="dxa"/>
            <w:gridSpan w:val="7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FD0F2">
            <w:pPr>
              <w:spacing w:before="79"/>
              <w:ind w:right="102"/>
              <w:jc w:val="both"/>
              <w:rPr>
                <w:rFonts w:ascii="Arial" w:hAnsi="Arial" w:eastAsia="Arial" w:cs="Arial"/>
                <w:color w:val="000000"/>
                <w:highlight w:val="yellow"/>
              </w:rPr>
            </w:pPr>
            <w:r>
              <w:rPr>
                <w:rFonts w:ascii="Arial" w:hAnsi="Arial" w:eastAsia="Arial" w:cs="Arial"/>
                <w:b/>
                <w:color w:val="000000"/>
                <w:highlight w:val="yellow"/>
              </w:rPr>
              <w:t xml:space="preserve">Оборудование и техника </w:t>
            </w:r>
            <w:r>
              <w:rPr>
                <w:rFonts w:ascii="Arial" w:hAnsi="Arial" w:eastAsia="Arial" w:cs="Arial"/>
                <w:i/>
                <w:color w:val="000000"/>
                <w:highlight w:val="yellow"/>
              </w:rPr>
              <w:t>(аренда)</w:t>
            </w:r>
          </w:p>
        </w:tc>
      </w:tr>
      <w:tr w14:paraId="13239D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" w:hRule="atLeast"/>
        </w:trPr>
        <w:tc>
          <w:tcPr>
            <w:tcW w:w="604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A13E8">
            <w:pPr>
              <w:spacing w:before="79"/>
              <w:ind w:left="79" w:hanging="4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1.1</w:t>
            </w:r>
          </w:p>
        </w:tc>
        <w:tc>
          <w:tcPr>
            <w:tcW w:w="207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CA0E0">
            <w:pPr>
              <w:spacing w:before="79"/>
              <w:ind w:left="79" w:right="102"/>
              <w:jc w:val="both"/>
              <w:rPr>
                <w:rFonts w:hint="default" w:ascii="Arial" w:hAnsi="Arial" w:eastAsia="Arial" w:cs="Arial"/>
                <w:color w:val="000000"/>
                <w:lang w:val="ru-RU"/>
              </w:rPr>
            </w:pPr>
            <w:r>
              <w:rPr>
                <w:rFonts w:ascii="Arial" w:hAnsi="Arial" w:eastAsia="Arial" w:cs="Arial"/>
                <w:color w:val="000000"/>
                <w:lang w:val="ru-RU"/>
              </w:rPr>
              <w:t>Мобилограф</w:t>
            </w:r>
            <w:r>
              <w:rPr>
                <w:rFonts w:hint="default" w:ascii="Arial" w:hAnsi="Arial" w:eastAsia="Arial" w:cs="Arial"/>
                <w:color w:val="000000"/>
                <w:lang w:val="ru-RU"/>
              </w:rPr>
              <w:t xml:space="preserve"> (Петличка</w:t>
            </w:r>
            <w:r>
              <w:rPr>
                <w:rFonts w:hint="default" w:ascii="Arial" w:hAnsi="Arial" w:eastAsia="Arial" w:cs="Arial"/>
                <w:color w:val="000000"/>
                <w:lang w:val="en-US"/>
              </w:rPr>
              <w:t xml:space="preserve">, </w:t>
            </w:r>
            <w:r>
              <w:rPr>
                <w:rFonts w:hint="default" w:ascii="Arial" w:hAnsi="Arial" w:eastAsia="Arial" w:cs="Arial"/>
                <w:color w:val="000000"/>
                <w:lang w:val="ru-RU"/>
              </w:rPr>
              <w:t>штатив</w:t>
            </w:r>
            <w:r>
              <w:rPr>
                <w:rFonts w:hint="default" w:ascii="Arial" w:hAnsi="Arial" w:eastAsia="Arial" w:cs="Arial"/>
                <w:color w:val="000000"/>
                <w:lang w:val="en-US"/>
              </w:rPr>
              <w:t xml:space="preserve">, </w:t>
            </w:r>
            <w:r>
              <w:rPr>
                <w:rFonts w:hint="default" w:ascii="Arial" w:hAnsi="Arial" w:eastAsia="Arial" w:cs="Arial"/>
                <w:color w:val="000000"/>
                <w:lang w:val="ru-RU"/>
              </w:rPr>
              <w:t>ноутбук</w:t>
            </w:r>
            <w:r>
              <w:rPr>
                <w:rFonts w:hint="default" w:ascii="Arial" w:hAnsi="Arial" w:eastAsia="Arial" w:cs="Arial"/>
                <w:color w:val="000000"/>
                <w:lang w:val="en-US"/>
              </w:rPr>
              <w:t>, c</w:t>
            </w:r>
            <w:r>
              <w:rPr>
                <w:rFonts w:hint="default" w:ascii="Arial" w:hAnsi="Arial" w:eastAsia="Arial" w:cs="Arial"/>
                <w:color w:val="000000"/>
                <w:lang w:val="ru-RU"/>
              </w:rPr>
              <w:t>табилизатор и.т.д)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1A796">
            <w:pPr>
              <w:spacing w:before="79"/>
              <w:ind w:right="102"/>
              <w:jc w:val="both"/>
              <w:rPr>
                <w:rFonts w:hint="default" w:ascii="Arial" w:hAnsi="Arial" w:eastAsia="Arial" w:cs="Arial"/>
                <w:color w:val="000000"/>
                <w:lang w:val="ru-RU"/>
              </w:rPr>
            </w:pPr>
            <w:r>
              <w:rPr>
                <w:rFonts w:ascii="Arial" w:hAnsi="Arial" w:eastAsia="Arial" w:cs="Arial"/>
                <w:color w:val="000000"/>
                <w:lang w:val="ru-RU"/>
              </w:rPr>
              <w:t>Вместе</w:t>
            </w:r>
            <w:r>
              <w:rPr>
                <w:rFonts w:hint="default" w:ascii="Arial" w:hAnsi="Arial" w:eastAsia="Arial" w:cs="Arial"/>
                <w:color w:val="000000"/>
                <w:lang w:val="ru-RU"/>
              </w:rPr>
              <w:t xml:space="preserve"> с арендой всего оборудования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AB81A">
            <w:pPr>
              <w:spacing w:before="79"/>
              <w:ind w:left="79" w:right="102"/>
              <w:jc w:val="both"/>
              <w:rPr>
                <w:rFonts w:hint="default" w:ascii="Arial" w:hAnsi="Arial" w:eastAsia="Arial" w:cs="Arial"/>
                <w:color w:val="000000"/>
                <w:lang w:val="ru-RU"/>
              </w:rPr>
            </w:pPr>
            <w:r>
              <w:rPr>
                <w:rFonts w:ascii="Arial" w:hAnsi="Arial" w:eastAsia="Arial" w:cs="Arial"/>
                <w:color w:val="000000"/>
                <w:lang w:val="ru-RU"/>
              </w:rPr>
              <w:t>Весь</w:t>
            </w:r>
            <w:r>
              <w:rPr>
                <w:rFonts w:hint="default" w:ascii="Arial" w:hAnsi="Arial" w:eastAsia="Arial" w:cs="Arial"/>
                <w:color w:val="000000"/>
                <w:lang w:val="ru-RU"/>
              </w:rPr>
              <w:t xml:space="preserve"> курс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FE7E1">
            <w:pPr>
              <w:spacing w:before="79"/>
              <w:ind w:left="79" w:right="102"/>
              <w:jc w:val="both"/>
              <w:rPr>
                <w:rFonts w:hint="default" w:ascii="Arial" w:hAnsi="Arial" w:eastAsia="Arial" w:cs="Arial"/>
                <w:color w:val="000000"/>
                <w:lang w:val="ru-RU"/>
              </w:rPr>
            </w:pPr>
            <w:r>
              <w:rPr>
                <w:rFonts w:hint="default" w:ascii="Arial" w:hAnsi="Arial" w:eastAsia="Arial" w:cs="Arial"/>
                <w:color w:val="000000"/>
                <w:lang w:val="ru-RU"/>
              </w:rPr>
              <w:t>1</w:t>
            </w:r>
          </w:p>
        </w:tc>
        <w:tc>
          <w:tcPr>
            <w:tcW w:w="102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D0458">
            <w:pPr>
              <w:spacing w:before="79"/>
              <w:ind w:left="79" w:right="102"/>
              <w:jc w:val="both"/>
              <w:rPr>
                <w:rFonts w:hint="default" w:ascii="Arial" w:hAnsi="Arial" w:eastAsia="Arial" w:cs="Arial"/>
                <w:color w:val="000000"/>
                <w:lang w:val="ru-RU"/>
              </w:rPr>
            </w:pPr>
            <w:r>
              <w:rPr>
                <w:rFonts w:hint="default" w:ascii="Arial" w:hAnsi="Arial" w:eastAsia="Arial" w:cs="Arial"/>
                <w:color w:val="000000"/>
                <w:lang w:val="ru-RU"/>
              </w:rPr>
              <w:t>850.000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4E577">
            <w:pPr>
              <w:spacing w:line="276" w:lineRule="auto"/>
              <w:rPr>
                <w:rFonts w:hint="default" w:ascii="Arial" w:hAnsi="Arial" w:eastAsia="Arial"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Arial" w:hAnsi="Arial" w:eastAsia="Arial" w:cs="Arial"/>
                <w:color w:val="000000"/>
                <w:sz w:val="20"/>
                <w:szCs w:val="20"/>
                <w:lang w:val="ru-RU"/>
              </w:rPr>
              <w:t>850.000</w:t>
            </w:r>
          </w:p>
        </w:tc>
        <w:tc>
          <w:tcPr>
            <w:tcW w:w="171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26C84">
            <w:pPr>
              <w:spacing w:before="79"/>
              <w:ind w:left="79" w:right="102"/>
              <w:jc w:val="both"/>
              <w:rPr>
                <w:rFonts w:hint="default" w:ascii="Arial" w:hAnsi="Arial" w:eastAsia="Arial" w:cs="Arial"/>
                <w:color w:val="000000"/>
                <w:lang w:val="ru-RU"/>
              </w:rPr>
            </w:pPr>
            <w:r>
              <w:rPr>
                <w:rFonts w:hint="default" w:ascii="Arial" w:hAnsi="Arial" w:eastAsia="Arial"/>
                <w:color w:val="000000"/>
                <w:lang w:val="ru-RU"/>
              </w:rPr>
              <w:fldChar w:fldCharType="begin"/>
            </w:r>
            <w:r>
              <w:rPr>
                <w:rFonts w:hint="default" w:ascii="Arial" w:hAnsi="Arial" w:eastAsia="Arial"/>
                <w:color w:val="000000"/>
                <w:lang w:val="ru-RU"/>
              </w:rPr>
              <w:instrText xml:space="preserve"> HYPERLINK "https://www.instagram.com/dn.movie?igsh=MTJ2MTY1NXZ4Y2syMA==" </w:instrText>
            </w:r>
            <w:r>
              <w:rPr>
                <w:rFonts w:hint="default" w:ascii="Arial" w:hAnsi="Arial" w:eastAsia="Arial"/>
                <w:color w:val="000000"/>
                <w:lang w:val="ru-RU"/>
              </w:rPr>
              <w:fldChar w:fldCharType="separate"/>
            </w:r>
            <w:r>
              <w:rPr>
                <w:rStyle w:val="4"/>
                <w:rFonts w:hint="default" w:ascii="Arial" w:hAnsi="Arial" w:eastAsia="Arial"/>
                <w:lang w:val="ru-RU"/>
              </w:rPr>
              <w:t>https://www.instagram.com/dn.movie?igsh=MTJ2MTY1NXZ4Y2syMA==</w:t>
            </w:r>
            <w:r>
              <w:rPr>
                <w:rFonts w:hint="default" w:ascii="Arial" w:hAnsi="Arial" w:eastAsia="Arial"/>
                <w:color w:val="000000"/>
                <w:lang w:val="ru-RU"/>
              </w:rPr>
              <w:fldChar w:fldCharType="end"/>
            </w:r>
            <w:r>
              <w:rPr>
                <w:rFonts w:hint="default" w:ascii="Arial" w:hAnsi="Arial" w:eastAsia="Arial"/>
                <w:color w:val="000000"/>
                <w:lang w:val="ru-RU"/>
              </w:rPr>
              <w:t xml:space="preserve"> </w:t>
            </w:r>
          </w:p>
        </w:tc>
      </w:tr>
      <w:tr w14:paraId="28C37F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" w:hRule="atLeast"/>
        </w:trPr>
        <w:tc>
          <w:tcPr>
            <w:tcW w:w="2674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8898D">
            <w:pPr>
              <w:spacing w:before="79"/>
              <w:ind w:left="79" w:hanging="4"/>
              <w:jc w:val="both"/>
              <w:rPr>
                <w:rFonts w:ascii="Arial" w:hAnsi="Arial" w:eastAsia="Arial" w:cs="Arial"/>
                <w:b/>
                <w:color w:val="000000"/>
              </w:rPr>
            </w:pPr>
            <w:r>
              <w:rPr>
                <w:rFonts w:ascii="Arial" w:hAnsi="Arial" w:eastAsia="Arial" w:cs="Arial"/>
                <w:b/>
                <w:color w:val="000000"/>
              </w:rPr>
              <w:t>Итого по п.1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29C0F">
            <w:pPr>
              <w:jc w:val="both"/>
              <w:rPr>
                <w:rFonts w:ascii="Arial" w:hAnsi="Arial" w:eastAsia="Arial" w:cs="Arial"/>
                <w:color w:val="000000"/>
              </w:rPr>
            </w:pPr>
          </w:p>
        </w:tc>
        <w:tc>
          <w:tcPr>
            <w:tcW w:w="99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D2727">
            <w:pPr>
              <w:jc w:val="both"/>
              <w:rPr>
                <w:rFonts w:ascii="Arial" w:hAnsi="Arial" w:eastAsia="Arial" w:cs="Arial"/>
                <w:color w:val="000000"/>
              </w:rPr>
            </w:pPr>
          </w:p>
        </w:tc>
        <w:tc>
          <w:tcPr>
            <w:tcW w:w="99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42058">
            <w:pPr>
              <w:jc w:val="both"/>
              <w:rPr>
                <w:rFonts w:ascii="Arial" w:hAnsi="Arial" w:eastAsia="Arial" w:cs="Arial"/>
                <w:color w:val="000000"/>
              </w:rPr>
            </w:pPr>
          </w:p>
        </w:tc>
        <w:tc>
          <w:tcPr>
            <w:tcW w:w="102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3E2B7">
            <w:pPr>
              <w:jc w:val="both"/>
              <w:rPr>
                <w:rFonts w:ascii="Arial" w:hAnsi="Arial" w:eastAsia="Arial" w:cs="Arial"/>
                <w:color w:val="000000"/>
              </w:rPr>
            </w:pPr>
          </w:p>
        </w:tc>
        <w:tc>
          <w:tcPr>
            <w:tcW w:w="121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2C378">
            <w:pPr>
              <w:spacing w:line="276" w:lineRule="auto"/>
              <w:rPr>
                <w:rFonts w:hint="default" w:ascii="Arial" w:hAnsi="Arial" w:eastAsia="Arial"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Arial" w:hAnsi="Arial" w:eastAsia="Arial" w:cs="Arial"/>
                <w:color w:val="000000"/>
                <w:sz w:val="20"/>
                <w:szCs w:val="20"/>
                <w:lang w:val="ru-RU"/>
              </w:rPr>
              <w:t>850.000</w:t>
            </w:r>
          </w:p>
        </w:tc>
        <w:tc>
          <w:tcPr>
            <w:tcW w:w="171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44CAA">
            <w:pPr>
              <w:jc w:val="both"/>
              <w:rPr>
                <w:rFonts w:ascii="Arial" w:hAnsi="Arial" w:eastAsia="Arial" w:cs="Arial"/>
                <w:color w:val="000000"/>
              </w:rPr>
            </w:pPr>
          </w:p>
        </w:tc>
      </w:tr>
      <w:tr w14:paraId="42D79E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604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FB8C1">
            <w:pPr>
              <w:spacing w:before="77"/>
              <w:ind w:left="79" w:hanging="4"/>
              <w:jc w:val="both"/>
              <w:rPr>
                <w:rFonts w:ascii="Arial" w:hAnsi="Arial" w:eastAsia="Arial" w:cs="Arial"/>
                <w:b/>
                <w:color w:val="000000"/>
              </w:rPr>
            </w:pPr>
            <w:r>
              <w:rPr>
                <w:rFonts w:ascii="Arial" w:hAnsi="Arial" w:eastAsia="Arial" w:cs="Arial"/>
                <w:b/>
                <w:color w:val="000000"/>
              </w:rPr>
              <w:t>2.</w:t>
            </w:r>
          </w:p>
        </w:tc>
        <w:tc>
          <w:tcPr>
            <w:tcW w:w="9210" w:type="dxa"/>
            <w:gridSpan w:val="7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2CC9D">
            <w:pPr>
              <w:spacing w:before="77"/>
              <w:jc w:val="both"/>
              <w:rPr>
                <w:rFonts w:ascii="Arial" w:hAnsi="Arial" w:eastAsia="Arial" w:cs="Arial"/>
                <w:b/>
                <w:color w:val="000000"/>
              </w:rPr>
            </w:pPr>
            <w:r>
              <w:rPr>
                <w:rFonts w:ascii="Arial" w:hAnsi="Arial" w:eastAsia="Arial" w:cs="Arial"/>
                <w:b/>
                <w:color w:val="000000"/>
              </w:rPr>
              <w:t xml:space="preserve">Расходные материалы </w:t>
            </w:r>
          </w:p>
        </w:tc>
      </w:tr>
      <w:tr w14:paraId="296BEF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04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0FF06">
            <w:pPr>
              <w:spacing w:before="74"/>
              <w:ind w:left="79" w:hanging="4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2.1</w:t>
            </w:r>
          </w:p>
        </w:tc>
        <w:tc>
          <w:tcPr>
            <w:tcW w:w="207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D8940">
            <w:pPr>
              <w:ind w:left="79" w:right="102"/>
              <w:jc w:val="both"/>
              <w:rPr>
                <w:rFonts w:ascii="Arial" w:hAnsi="Arial" w:eastAsia="Arial" w:cs="Arial"/>
                <w:color w:val="000000"/>
                <w:lang w:val="kk-KZ"/>
              </w:rPr>
            </w:pPr>
            <w:r>
              <w:rPr>
                <w:rFonts w:ascii="Arial" w:hAnsi="Arial" w:eastAsia="Arial" w:cs="Arial"/>
                <w:color w:val="000000"/>
                <w:lang w:val="kk-KZ"/>
              </w:rPr>
              <w:t>Стандартная А4 бумага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2CC5B">
            <w:pPr>
              <w:spacing w:before="74"/>
              <w:ind w:left="79" w:right="98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Цвет бумаги</w:t>
            </w:r>
          </w:p>
          <w:p w14:paraId="7FCD6AB8">
            <w:pPr>
              <w:spacing w:before="74"/>
              <w:ind w:left="79" w:right="98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белый</w:t>
            </w:r>
          </w:p>
          <w:p w14:paraId="7E453218">
            <w:pPr>
              <w:spacing w:before="74"/>
              <w:ind w:left="79" w:right="98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Покрытие</w:t>
            </w:r>
          </w:p>
          <w:p w14:paraId="450815C9">
            <w:pPr>
              <w:spacing w:before="74"/>
              <w:ind w:left="79" w:right="98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матовое</w:t>
            </w:r>
          </w:p>
          <w:p w14:paraId="6C3AD9A5">
            <w:pPr>
              <w:spacing w:before="74"/>
              <w:ind w:left="79" w:right="98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Плотность</w:t>
            </w:r>
          </w:p>
          <w:p w14:paraId="2F00399C">
            <w:pPr>
              <w:spacing w:before="74"/>
              <w:ind w:left="79" w:right="98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80 г/м2</w:t>
            </w:r>
          </w:p>
          <w:p w14:paraId="44E49A72">
            <w:pPr>
              <w:spacing w:before="74"/>
              <w:ind w:left="79" w:right="98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Белизна</w:t>
            </w:r>
          </w:p>
          <w:p w14:paraId="5DA75D43">
            <w:pPr>
              <w:spacing w:before="74"/>
              <w:ind w:left="79" w:right="98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более 90%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26432">
            <w:pPr>
              <w:spacing w:before="74"/>
              <w:ind w:left="79"/>
              <w:jc w:val="both"/>
              <w:rPr>
                <w:rFonts w:ascii="Arial" w:hAnsi="Arial" w:eastAsia="Arial" w:cs="Arial"/>
                <w:color w:val="000000"/>
                <w:lang w:val="kk-KZ"/>
              </w:rPr>
            </w:pPr>
            <w:r>
              <w:rPr>
                <w:rFonts w:ascii="Arial" w:hAnsi="Arial" w:eastAsia="Arial" w:cs="Arial"/>
                <w:color w:val="000000"/>
                <w:lang w:val="kk-KZ"/>
              </w:rPr>
              <w:t>Пачка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C49F3">
            <w:pPr>
              <w:spacing w:before="74"/>
              <w:ind w:left="79"/>
              <w:jc w:val="both"/>
              <w:rPr>
                <w:rFonts w:ascii="Arial" w:hAnsi="Arial" w:eastAsia="Arial" w:cs="Arial"/>
                <w:color w:val="000000"/>
                <w:lang w:val="kk-KZ"/>
              </w:rPr>
            </w:pPr>
            <w:r>
              <w:rPr>
                <w:rFonts w:ascii="Arial" w:hAnsi="Arial" w:eastAsia="Arial" w:cs="Arial"/>
                <w:color w:val="000000"/>
                <w:lang w:val="kk-KZ"/>
              </w:rPr>
              <w:t>25</w:t>
            </w:r>
          </w:p>
        </w:tc>
        <w:tc>
          <w:tcPr>
            <w:tcW w:w="102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BB139">
            <w:pPr>
              <w:spacing w:before="74"/>
              <w:ind w:left="80"/>
              <w:jc w:val="both"/>
              <w:rPr>
                <w:rFonts w:ascii="Arial" w:hAnsi="Arial" w:eastAsia="Arial" w:cs="Arial"/>
                <w:color w:val="000000"/>
                <w:lang w:val="ru-RU"/>
              </w:rPr>
            </w:pPr>
            <w:r>
              <w:rPr>
                <w:rFonts w:ascii="Arial" w:hAnsi="Arial" w:eastAsia="Arial" w:cs="Arial"/>
                <w:color w:val="000000"/>
                <w:lang w:val="kk-KZ"/>
              </w:rPr>
              <w:t>2.500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5374B">
            <w:pPr>
              <w:spacing w:line="276" w:lineRule="auto"/>
              <w:rPr>
                <w:rFonts w:ascii="Arial" w:hAnsi="Arial" w:eastAsia="Arial"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  <w:lang w:val="ru-RU"/>
              </w:rPr>
              <w:t>62.500</w:t>
            </w:r>
          </w:p>
        </w:tc>
        <w:tc>
          <w:tcPr>
            <w:tcW w:w="171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A4652">
            <w:pPr>
              <w:jc w:val="both"/>
              <w:rPr>
                <w:rFonts w:ascii="Arial" w:hAnsi="Arial" w:eastAsia="Arial" w:cs="Arial"/>
                <w:color w:val="000000"/>
                <w:lang w:val="ru-RU"/>
              </w:rPr>
            </w:pPr>
            <w:r>
              <w:fldChar w:fldCharType="begin"/>
            </w:r>
            <w:r>
              <w:instrText xml:space="preserve"> HYPERLINK "https://l.kaspi.kz/shop/75bWvo7fHuG252s" </w:instrText>
            </w:r>
            <w:r>
              <w:fldChar w:fldCharType="separate"/>
            </w:r>
            <w:r>
              <w:rPr>
                <w:rStyle w:val="4"/>
                <w:rFonts w:ascii="Arial" w:hAnsi="Arial" w:eastAsia="Arial" w:cs="Arial"/>
              </w:rPr>
              <w:t>https://l.kaspi.kz/shop/75bWvo7fHuG252s</w:t>
            </w:r>
            <w:r>
              <w:rPr>
                <w:rStyle w:val="4"/>
                <w:rFonts w:ascii="Arial" w:hAnsi="Arial" w:eastAsia="Arial" w:cs="Arial"/>
              </w:rPr>
              <w:fldChar w:fldCharType="end"/>
            </w:r>
            <w:r>
              <w:rPr>
                <w:rFonts w:ascii="Arial" w:hAnsi="Arial" w:eastAsia="Arial" w:cs="Arial"/>
                <w:color w:val="000000"/>
                <w:lang w:val="ru-RU"/>
              </w:rPr>
              <w:t xml:space="preserve"> </w:t>
            </w:r>
          </w:p>
        </w:tc>
      </w:tr>
      <w:tr w14:paraId="740255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" w:hRule="atLeast"/>
        </w:trPr>
        <w:tc>
          <w:tcPr>
            <w:tcW w:w="604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6796A">
            <w:pPr>
              <w:spacing w:before="74"/>
              <w:ind w:left="79" w:hanging="4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2.2</w:t>
            </w:r>
          </w:p>
        </w:tc>
        <w:tc>
          <w:tcPr>
            <w:tcW w:w="207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3A46D">
            <w:pPr>
              <w:ind w:left="79" w:right="102"/>
              <w:jc w:val="both"/>
              <w:rPr>
                <w:rFonts w:ascii="Arial" w:hAnsi="Arial" w:eastAsia="Arial" w:cs="Arial"/>
                <w:color w:val="000000"/>
                <w:lang w:val="kk-KZ"/>
              </w:rPr>
            </w:pPr>
            <w:r>
              <w:rPr>
                <w:rFonts w:ascii="Arial" w:hAnsi="Arial" w:eastAsia="Arial" w:cs="Arial"/>
                <w:color w:val="000000"/>
                <w:lang w:val="kk-KZ"/>
              </w:rPr>
              <w:t>Глянцевая  А4 бумага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DA8AD">
            <w:pPr>
              <w:spacing w:before="74"/>
              <w:ind w:left="79" w:right="98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Цвет бумаги</w:t>
            </w:r>
          </w:p>
          <w:p w14:paraId="1A27DFE6">
            <w:pPr>
              <w:spacing w:before="74"/>
              <w:ind w:left="79" w:right="98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белый</w:t>
            </w:r>
          </w:p>
          <w:p w14:paraId="04C18A44">
            <w:pPr>
              <w:spacing w:before="74"/>
              <w:ind w:left="79" w:right="98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Покрытие</w:t>
            </w:r>
          </w:p>
          <w:p w14:paraId="712E5E9E">
            <w:pPr>
              <w:spacing w:before="74"/>
              <w:ind w:left="79" w:right="98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глянцевое</w:t>
            </w:r>
          </w:p>
          <w:p w14:paraId="723FBE14">
            <w:pPr>
              <w:spacing w:before="74"/>
              <w:ind w:left="79" w:right="98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Плотность</w:t>
            </w:r>
          </w:p>
          <w:p w14:paraId="226E3086">
            <w:pPr>
              <w:spacing w:before="74"/>
              <w:ind w:left="79" w:right="98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300гр</w:t>
            </w:r>
          </w:p>
          <w:p w14:paraId="6DA69DA9">
            <w:pPr>
              <w:spacing w:before="74"/>
              <w:ind w:left="79" w:right="98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Белизна</w:t>
            </w:r>
          </w:p>
          <w:p w14:paraId="1818EB4F">
            <w:pPr>
              <w:spacing w:before="74"/>
              <w:ind w:left="79" w:right="98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5760dpi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B1D41">
            <w:pPr>
              <w:spacing w:before="74"/>
              <w:ind w:left="79"/>
              <w:jc w:val="both"/>
              <w:rPr>
                <w:rFonts w:ascii="Arial" w:hAnsi="Arial" w:eastAsia="Arial" w:cs="Arial"/>
                <w:color w:val="000000"/>
                <w:lang w:val="ru-RU"/>
              </w:rPr>
            </w:pPr>
            <w:r>
              <w:rPr>
                <w:rFonts w:ascii="Arial" w:hAnsi="Arial" w:eastAsia="Arial" w:cs="Arial"/>
                <w:color w:val="000000"/>
                <w:lang w:val="ru-RU"/>
              </w:rPr>
              <w:t>Пачка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25C7B">
            <w:pPr>
              <w:spacing w:before="74"/>
              <w:ind w:left="79"/>
              <w:jc w:val="both"/>
              <w:rPr>
                <w:rFonts w:ascii="Arial" w:hAnsi="Arial" w:eastAsia="Arial" w:cs="Arial"/>
                <w:color w:val="000000"/>
                <w:lang w:val="kk-KZ"/>
              </w:rPr>
            </w:pPr>
            <w:r>
              <w:rPr>
                <w:rFonts w:ascii="Arial" w:hAnsi="Arial" w:eastAsia="Arial" w:cs="Arial"/>
                <w:color w:val="000000"/>
                <w:lang w:val="kk-KZ"/>
              </w:rPr>
              <w:t>20</w:t>
            </w:r>
          </w:p>
        </w:tc>
        <w:tc>
          <w:tcPr>
            <w:tcW w:w="102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C8D36">
            <w:pPr>
              <w:spacing w:before="74"/>
              <w:ind w:left="80"/>
              <w:jc w:val="both"/>
              <w:rPr>
                <w:rFonts w:ascii="Arial" w:hAnsi="Arial" w:eastAsia="Arial" w:cs="Arial"/>
                <w:color w:val="000000"/>
                <w:lang w:val="ru-RU"/>
              </w:rPr>
            </w:pPr>
            <w:r>
              <w:rPr>
                <w:rFonts w:ascii="Arial" w:hAnsi="Arial" w:eastAsia="Arial" w:cs="Arial"/>
                <w:color w:val="000000"/>
                <w:lang w:val="ru-RU"/>
              </w:rPr>
              <w:t>2.500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119B3">
            <w:pPr>
              <w:spacing w:line="276" w:lineRule="auto"/>
              <w:rPr>
                <w:rFonts w:ascii="Arial" w:hAnsi="Arial" w:eastAsia="Arial"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  <w:lang w:val="ru-RU"/>
              </w:rPr>
              <w:t>50.000</w:t>
            </w:r>
          </w:p>
        </w:tc>
        <w:tc>
          <w:tcPr>
            <w:tcW w:w="171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95419">
            <w:pPr>
              <w:jc w:val="both"/>
              <w:rPr>
                <w:rFonts w:ascii="Arial" w:hAnsi="Arial" w:eastAsia="Arial" w:cs="Arial"/>
                <w:color w:val="000000"/>
                <w:lang w:val="ru-RU"/>
              </w:rPr>
            </w:pPr>
            <w:r>
              <w:fldChar w:fldCharType="begin"/>
            </w:r>
            <w:r>
              <w:instrText xml:space="preserve"> HYPERLINK "https://l.kaspi.kz/shop/GkKH6ADrCswyhjM" </w:instrText>
            </w:r>
            <w:r>
              <w:fldChar w:fldCharType="separate"/>
            </w:r>
            <w:r>
              <w:rPr>
                <w:rStyle w:val="4"/>
                <w:rFonts w:ascii="Arial" w:hAnsi="Arial" w:eastAsia="Arial" w:cs="Arial"/>
              </w:rPr>
              <w:t>https://l.kaspi.kz/shop/GkKH6ADrCswyhjM</w:t>
            </w:r>
            <w:r>
              <w:rPr>
                <w:rStyle w:val="4"/>
                <w:rFonts w:ascii="Arial" w:hAnsi="Arial" w:eastAsia="Arial" w:cs="Arial"/>
              </w:rPr>
              <w:fldChar w:fldCharType="end"/>
            </w:r>
            <w:r>
              <w:rPr>
                <w:rFonts w:ascii="Arial" w:hAnsi="Arial" w:eastAsia="Arial" w:cs="Arial"/>
                <w:color w:val="000000"/>
                <w:lang w:val="ru-RU"/>
              </w:rPr>
              <w:t xml:space="preserve"> </w:t>
            </w:r>
          </w:p>
        </w:tc>
      </w:tr>
      <w:tr w14:paraId="42301E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" w:hRule="atLeast"/>
        </w:trPr>
        <w:tc>
          <w:tcPr>
            <w:tcW w:w="604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6A8E6">
            <w:pPr>
              <w:spacing w:before="74"/>
              <w:ind w:left="79" w:hanging="4"/>
              <w:jc w:val="both"/>
              <w:rPr>
                <w:rFonts w:ascii="Arial" w:hAnsi="Arial" w:eastAsia="Arial" w:cs="Arial"/>
                <w:color w:val="000000"/>
                <w:lang w:val="ru-RU"/>
              </w:rPr>
            </w:pPr>
            <w:r>
              <w:rPr>
                <w:rFonts w:ascii="Arial" w:hAnsi="Arial" w:eastAsia="Arial" w:cs="Arial"/>
                <w:color w:val="000000"/>
                <w:lang w:val="ru-RU"/>
              </w:rPr>
              <w:t>2.3</w:t>
            </w:r>
          </w:p>
        </w:tc>
        <w:tc>
          <w:tcPr>
            <w:tcW w:w="207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67A30">
            <w:pPr>
              <w:ind w:left="79" w:right="102"/>
              <w:jc w:val="both"/>
              <w:rPr>
                <w:rFonts w:ascii="Arial" w:hAnsi="Arial" w:eastAsia="Arial" w:cs="Arial"/>
                <w:color w:val="000000"/>
                <w:lang w:val="kk-KZ"/>
              </w:rPr>
            </w:pPr>
            <w:r>
              <w:rPr>
                <w:rFonts w:ascii="Arial" w:hAnsi="Arial" w:eastAsia="Arial" w:cs="Arial"/>
                <w:color w:val="000000"/>
                <w:lang w:val="kk-KZ"/>
              </w:rPr>
              <w:t>Канцелярские толвары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6A90F">
            <w:pPr>
              <w:spacing w:before="74"/>
              <w:ind w:left="79" w:right="98"/>
              <w:jc w:val="both"/>
              <w:rPr>
                <w:rFonts w:ascii="Arial" w:hAnsi="Arial" w:eastAsia="Arial" w:cs="Arial"/>
                <w:color w:val="000000"/>
                <w:lang w:val="ru-RU"/>
              </w:rPr>
            </w:pPr>
            <w:r>
              <w:rPr>
                <w:rFonts w:ascii="Arial" w:hAnsi="Arial" w:eastAsia="Arial" w:cs="Arial"/>
                <w:color w:val="000000"/>
                <w:lang w:val="ru-RU"/>
              </w:rPr>
              <w:t>Ручки, маркеры, карандаши, степлер, файлы, стикеры и иные офисные пренадлежности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F2F4B">
            <w:pPr>
              <w:spacing w:before="74"/>
              <w:ind w:left="79"/>
              <w:jc w:val="both"/>
              <w:rPr>
                <w:rFonts w:ascii="Arial" w:hAnsi="Arial" w:eastAsia="Arial" w:cs="Arial"/>
                <w:color w:val="000000"/>
                <w:lang w:val="ru-RU"/>
              </w:rPr>
            </w:pPr>
            <w:r>
              <w:rPr>
                <w:rFonts w:ascii="Arial" w:hAnsi="Arial" w:eastAsia="Arial" w:cs="Arial"/>
                <w:color w:val="000000"/>
                <w:lang w:val="ru-RU"/>
              </w:rPr>
              <w:t>Набор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FC1D6">
            <w:pPr>
              <w:spacing w:before="74"/>
              <w:ind w:left="79"/>
              <w:jc w:val="both"/>
              <w:rPr>
                <w:rFonts w:ascii="Arial" w:hAnsi="Arial" w:eastAsia="Arial" w:cs="Arial"/>
                <w:color w:val="000000"/>
                <w:lang w:val="kk-KZ"/>
              </w:rPr>
            </w:pPr>
            <w:r>
              <w:rPr>
                <w:rFonts w:ascii="Arial" w:hAnsi="Arial" w:eastAsia="Arial" w:cs="Arial"/>
                <w:color w:val="000000"/>
                <w:lang w:val="kk-KZ"/>
              </w:rPr>
              <w:t>1</w:t>
            </w:r>
          </w:p>
        </w:tc>
        <w:tc>
          <w:tcPr>
            <w:tcW w:w="102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686D5">
            <w:pPr>
              <w:spacing w:before="74"/>
              <w:ind w:left="80"/>
              <w:jc w:val="both"/>
              <w:rPr>
                <w:rFonts w:ascii="Arial" w:hAnsi="Arial" w:eastAsia="Arial" w:cs="Arial"/>
                <w:color w:val="000000"/>
                <w:lang w:val="ru-RU"/>
              </w:rPr>
            </w:pPr>
            <w:r>
              <w:rPr>
                <w:rFonts w:ascii="Arial" w:hAnsi="Arial" w:eastAsia="Arial" w:cs="Arial"/>
                <w:color w:val="000000"/>
                <w:lang w:val="ru-RU"/>
              </w:rPr>
              <w:t>80.000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372BE">
            <w:pPr>
              <w:spacing w:line="276" w:lineRule="auto"/>
              <w:rPr>
                <w:rFonts w:ascii="Arial" w:hAnsi="Arial" w:eastAsia="Arial"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  <w:lang w:val="ru-RU"/>
              </w:rPr>
              <w:t>80.000</w:t>
            </w:r>
          </w:p>
        </w:tc>
        <w:tc>
          <w:tcPr>
            <w:tcW w:w="171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861F5">
            <w:pPr>
              <w:jc w:val="both"/>
              <w:rPr>
                <w:rFonts w:ascii="Arial" w:hAnsi="Arial" w:eastAsia="Arial" w:cs="Arial"/>
                <w:color w:val="000000"/>
                <w:lang w:val="ru-RU"/>
              </w:rPr>
            </w:pPr>
            <w:r>
              <w:rPr>
                <w:rFonts w:ascii="Arial" w:hAnsi="Arial" w:eastAsia="Arial" w:cs="Arial"/>
                <w:color w:val="000000"/>
                <w:lang w:val="ru-RU"/>
              </w:rPr>
              <w:t>-</w:t>
            </w:r>
          </w:p>
        </w:tc>
      </w:tr>
      <w:tr w14:paraId="3D374E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" w:hRule="atLeast"/>
        </w:trPr>
        <w:tc>
          <w:tcPr>
            <w:tcW w:w="604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56364">
            <w:pPr>
              <w:spacing w:before="74"/>
              <w:ind w:left="79" w:hanging="4"/>
              <w:jc w:val="both"/>
              <w:rPr>
                <w:rFonts w:ascii="Arial" w:hAnsi="Arial" w:eastAsia="Arial" w:cs="Arial"/>
                <w:color w:val="000000"/>
                <w:lang w:val="ru-RU"/>
              </w:rPr>
            </w:pPr>
            <w:r>
              <w:rPr>
                <w:rFonts w:ascii="Arial" w:hAnsi="Arial" w:eastAsia="Arial" w:cs="Arial"/>
                <w:color w:val="000000"/>
                <w:lang w:val="ru-RU"/>
              </w:rPr>
              <w:t>2.4</w:t>
            </w:r>
          </w:p>
        </w:tc>
        <w:tc>
          <w:tcPr>
            <w:tcW w:w="207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EA506">
            <w:pPr>
              <w:ind w:left="79" w:right="102"/>
              <w:jc w:val="both"/>
              <w:rPr>
                <w:rFonts w:ascii="Arial" w:hAnsi="Arial" w:eastAsia="Arial" w:cs="Arial"/>
                <w:color w:val="000000"/>
                <w:lang w:val="kk-KZ"/>
              </w:rPr>
            </w:pPr>
            <w:r>
              <w:rPr>
                <w:rFonts w:ascii="Arial" w:hAnsi="Arial" w:eastAsia="Arial" w:cs="Arial"/>
                <w:color w:val="000000"/>
                <w:lang w:val="kk-KZ"/>
              </w:rPr>
              <w:t>Рамки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D23C6">
            <w:pPr>
              <w:spacing w:before="74"/>
              <w:ind w:left="79" w:right="98"/>
              <w:jc w:val="both"/>
              <w:rPr>
                <w:rFonts w:ascii="Arial" w:hAnsi="Arial" w:eastAsia="Arial" w:cs="Arial"/>
                <w:color w:val="000000"/>
                <w:lang w:val="ru-RU"/>
              </w:rPr>
            </w:pPr>
            <w:r>
              <w:rPr>
                <w:rFonts w:ascii="Arial" w:hAnsi="Arial" w:eastAsia="Arial" w:cs="Arial"/>
                <w:color w:val="000000"/>
                <w:lang w:val="ru-RU"/>
              </w:rPr>
              <w:t>Для дипломов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92EB4">
            <w:pPr>
              <w:spacing w:before="74"/>
              <w:ind w:left="79"/>
              <w:jc w:val="both"/>
              <w:rPr>
                <w:rFonts w:ascii="Arial" w:hAnsi="Arial" w:eastAsia="Arial" w:cs="Arial"/>
                <w:color w:val="000000"/>
                <w:lang w:val="ru-RU"/>
              </w:rPr>
            </w:pPr>
            <w:r>
              <w:rPr>
                <w:rFonts w:ascii="Arial" w:hAnsi="Arial" w:eastAsia="Arial" w:cs="Arial"/>
                <w:color w:val="000000"/>
                <w:lang w:val="ru-RU"/>
              </w:rPr>
              <w:t>Штука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C3D20">
            <w:pPr>
              <w:spacing w:before="74"/>
              <w:ind w:left="79"/>
              <w:jc w:val="both"/>
              <w:rPr>
                <w:rFonts w:ascii="Arial" w:hAnsi="Arial" w:eastAsia="Arial" w:cs="Arial"/>
                <w:color w:val="000000"/>
                <w:lang w:val="kk-KZ"/>
              </w:rPr>
            </w:pPr>
            <w:r>
              <w:rPr>
                <w:rFonts w:ascii="Arial" w:hAnsi="Arial" w:eastAsia="Arial" w:cs="Arial"/>
                <w:color w:val="000000"/>
                <w:lang w:val="kk-KZ"/>
              </w:rPr>
              <w:t>50</w:t>
            </w:r>
          </w:p>
        </w:tc>
        <w:tc>
          <w:tcPr>
            <w:tcW w:w="102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90783">
            <w:pPr>
              <w:spacing w:before="74"/>
              <w:ind w:left="80"/>
              <w:jc w:val="both"/>
              <w:rPr>
                <w:rFonts w:ascii="Arial" w:hAnsi="Arial" w:eastAsia="Arial" w:cs="Arial"/>
                <w:color w:val="000000"/>
                <w:lang w:val="ru-RU"/>
              </w:rPr>
            </w:pPr>
            <w:r>
              <w:rPr>
                <w:rFonts w:ascii="Arial" w:hAnsi="Arial" w:eastAsia="Arial" w:cs="Arial"/>
                <w:color w:val="000000"/>
                <w:lang w:val="ru-RU"/>
              </w:rPr>
              <w:t>1.000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81856">
            <w:pPr>
              <w:spacing w:line="276" w:lineRule="auto"/>
              <w:rPr>
                <w:rFonts w:ascii="Arial" w:hAnsi="Arial" w:eastAsia="Arial"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  <w:lang w:val="ru-RU"/>
              </w:rPr>
              <w:t>50.000</w:t>
            </w:r>
          </w:p>
        </w:tc>
        <w:tc>
          <w:tcPr>
            <w:tcW w:w="171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1ADB3">
            <w:pPr>
              <w:jc w:val="both"/>
              <w:rPr>
                <w:rFonts w:ascii="Arial" w:hAnsi="Arial" w:eastAsia="Arial" w:cs="Arial"/>
                <w:color w:val="000000"/>
                <w:lang w:val="ru-RU"/>
              </w:rPr>
            </w:pPr>
            <w:r>
              <w:fldChar w:fldCharType="begin"/>
            </w:r>
            <w:r>
              <w:instrText xml:space="preserve"> HYPERLINK "https://l.kaspi.kz/shop/HjSJMM8cksn8JXC" </w:instrText>
            </w:r>
            <w:r>
              <w:fldChar w:fldCharType="separate"/>
            </w:r>
            <w:r>
              <w:rPr>
                <w:rStyle w:val="4"/>
                <w:rFonts w:ascii="Arial" w:hAnsi="Arial" w:eastAsia="Arial" w:cs="Arial"/>
              </w:rPr>
              <w:t>https://l.kaspi.kz/shop/HjSJMM8cksn8JXC</w:t>
            </w:r>
            <w:r>
              <w:rPr>
                <w:rStyle w:val="4"/>
                <w:rFonts w:ascii="Arial" w:hAnsi="Arial" w:eastAsia="Arial" w:cs="Arial"/>
              </w:rPr>
              <w:fldChar w:fldCharType="end"/>
            </w:r>
            <w:r>
              <w:rPr>
                <w:rFonts w:ascii="Arial" w:hAnsi="Arial" w:eastAsia="Arial" w:cs="Arial"/>
                <w:color w:val="000000"/>
                <w:lang w:val="ru-RU"/>
              </w:rPr>
              <w:t xml:space="preserve"> </w:t>
            </w:r>
          </w:p>
        </w:tc>
      </w:tr>
      <w:tr w14:paraId="0556CB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" w:hRule="atLeast"/>
        </w:trPr>
        <w:tc>
          <w:tcPr>
            <w:tcW w:w="604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023E8">
            <w:pPr>
              <w:spacing w:before="74"/>
              <w:ind w:left="79" w:hanging="4"/>
              <w:jc w:val="both"/>
              <w:rPr>
                <w:rFonts w:ascii="Arial" w:hAnsi="Arial" w:eastAsia="Arial" w:cs="Arial"/>
                <w:color w:val="000000"/>
                <w:lang w:val="ru-RU"/>
              </w:rPr>
            </w:pPr>
            <w:r>
              <w:rPr>
                <w:rFonts w:ascii="Arial" w:hAnsi="Arial" w:eastAsia="Arial" w:cs="Arial"/>
                <w:color w:val="000000"/>
                <w:lang w:val="ru-RU"/>
              </w:rPr>
              <w:t>2.5</w:t>
            </w:r>
          </w:p>
        </w:tc>
        <w:tc>
          <w:tcPr>
            <w:tcW w:w="207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695B7">
            <w:pPr>
              <w:ind w:left="79" w:right="102"/>
              <w:jc w:val="both"/>
              <w:rPr>
                <w:rFonts w:ascii="Arial" w:hAnsi="Arial" w:eastAsia="Arial" w:cs="Arial"/>
                <w:color w:val="000000"/>
                <w:lang w:val="kk-KZ"/>
              </w:rPr>
            </w:pPr>
            <w:r>
              <w:rPr>
                <w:rFonts w:ascii="Arial" w:hAnsi="Arial" w:eastAsia="Arial" w:cs="Arial"/>
                <w:color w:val="000000"/>
                <w:lang w:val="kk-KZ"/>
              </w:rPr>
              <w:t>Мерч-футболки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ED425">
            <w:pPr>
              <w:spacing w:before="74"/>
              <w:ind w:right="98"/>
              <w:jc w:val="both"/>
              <w:rPr>
                <w:rFonts w:ascii="Arial" w:hAnsi="Arial" w:eastAsia="Arial" w:cs="Arial"/>
                <w:color w:val="000000"/>
                <w:lang w:val="ru-RU"/>
              </w:rPr>
            </w:pPr>
            <w:r>
              <w:rPr>
                <w:rFonts w:ascii="Arial" w:hAnsi="Arial" w:eastAsia="Arial" w:cs="Arial"/>
                <w:color w:val="000000"/>
                <w:lang w:val="ru-RU"/>
              </w:rPr>
              <w:t>Брендированная футболка -хлопок/смесовая ткань, нанесение фирменной эмблемы (принт/термотрансфер).</w:t>
            </w:r>
          </w:p>
          <w:p w14:paraId="1651BCD6">
            <w:pPr>
              <w:spacing w:before="74"/>
              <w:ind w:right="98"/>
              <w:jc w:val="both"/>
              <w:rPr>
                <w:rFonts w:ascii="Arial" w:hAnsi="Arial" w:eastAsia="Arial" w:cs="Arial"/>
                <w:color w:val="000000"/>
                <w:lang w:val="ru-RU"/>
              </w:rPr>
            </w:pPr>
            <w:r>
              <w:rPr>
                <w:rFonts w:ascii="Arial" w:hAnsi="Arial" w:eastAsia="Arial" w:cs="Arial"/>
                <w:color w:val="000000"/>
                <w:lang w:val="ru-RU"/>
              </w:rPr>
              <w:t>Размеры: M, L, XL, 2XL, 3XL.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FF134">
            <w:pPr>
              <w:spacing w:before="74"/>
              <w:ind w:left="79"/>
              <w:jc w:val="both"/>
              <w:rPr>
                <w:rFonts w:ascii="Arial" w:hAnsi="Arial" w:eastAsia="Arial" w:cs="Arial"/>
                <w:color w:val="000000"/>
                <w:lang w:val="ru-RU"/>
              </w:rPr>
            </w:pPr>
            <w:r>
              <w:rPr>
                <w:rFonts w:ascii="Arial" w:hAnsi="Arial" w:eastAsia="Arial" w:cs="Arial"/>
                <w:color w:val="000000"/>
                <w:lang w:val="ru-RU"/>
              </w:rPr>
              <w:t>Штука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9A7D7">
            <w:pPr>
              <w:spacing w:before="74"/>
              <w:ind w:left="79"/>
              <w:jc w:val="both"/>
              <w:rPr>
                <w:rFonts w:hint="default" w:ascii="Arial" w:hAnsi="Arial" w:eastAsia="Arial" w:cs="Arial"/>
                <w:color w:val="000000"/>
                <w:lang w:val="ru-RU"/>
              </w:rPr>
            </w:pPr>
            <w:r>
              <w:rPr>
                <w:rFonts w:hint="default" w:ascii="Arial" w:hAnsi="Arial" w:eastAsia="Arial" w:cs="Arial"/>
                <w:color w:val="000000"/>
                <w:lang w:val="ru-RU"/>
              </w:rPr>
              <w:t>100</w:t>
            </w:r>
          </w:p>
        </w:tc>
        <w:tc>
          <w:tcPr>
            <w:tcW w:w="102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79845">
            <w:pPr>
              <w:spacing w:before="74"/>
              <w:ind w:left="80"/>
              <w:jc w:val="both"/>
              <w:rPr>
                <w:rFonts w:hint="default" w:ascii="Arial" w:hAnsi="Arial" w:eastAsia="Arial" w:cs="Arial"/>
                <w:color w:val="000000"/>
                <w:lang w:val="ru-RU"/>
              </w:rPr>
            </w:pPr>
            <w:r>
              <w:rPr>
                <w:rFonts w:hint="default" w:ascii="Arial" w:hAnsi="Arial" w:eastAsia="Arial" w:cs="Arial"/>
                <w:color w:val="000000"/>
                <w:lang w:val="ru-RU"/>
              </w:rPr>
              <w:t>5.000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D78A3">
            <w:pPr>
              <w:spacing w:line="276" w:lineRule="auto"/>
              <w:rPr>
                <w:rFonts w:hint="default" w:ascii="Arial" w:hAnsi="Arial" w:eastAsia="Arial"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Arial" w:hAnsi="Arial" w:eastAsia="Arial" w:cs="Arial"/>
                <w:color w:val="000000"/>
                <w:sz w:val="20"/>
                <w:szCs w:val="20"/>
                <w:lang w:val="ru-RU"/>
              </w:rPr>
              <w:t>500.000</w:t>
            </w:r>
          </w:p>
        </w:tc>
        <w:tc>
          <w:tcPr>
            <w:tcW w:w="171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AEFD1">
            <w:pPr>
              <w:jc w:val="both"/>
              <w:rPr>
                <w:rFonts w:ascii="Arial" w:hAnsi="Arial" w:eastAsia="Arial" w:cs="Arial"/>
                <w:color w:val="000000"/>
                <w:lang w:val="ru-RU"/>
              </w:rPr>
            </w:pPr>
            <w:r>
              <w:fldChar w:fldCharType="begin"/>
            </w:r>
            <w:r>
              <w:instrText xml:space="preserve"> HYPERLINK "https://www.instagram.com/dala.group.kz?igsh=bmhlMzNxZzMxeHQy" </w:instrText>
            </w:r>
            <w:r>
              <w:fldChar w:fldCharType="separate"/>
            </w:r>
            <w:r>
              <w:rPr>
                <w:rStyle w:val="4"/>
                <w:rFonts w:ascii="Arial" w:hAnsi="Arial" w:eastAsia="Arial" w:cs="Arial"/>
              </w:rPr>
              <w:t>https://www.instagram.com/dala.group.kz?igsh=bmhlMzNxZzMxeHQy</w:t>
            </w:r>
            <w:r>
              <w:rPr>
                <w:rStyle w:val="4"/>
                <w:rFonts w:ascii="Arial" w:hAnsi="Arial" w:eastAsia="Arial" w:cs="Arial"/>
              </w:rPr>
              <w:fldChar w:fldCharType="end"/>
            </w:r>
            <w:r>
              <w:rPr>
                <w:rFonts w:ascii="Arial" w:hAnsi="Arial" w:eastAsia="Arial" w:cs="Arial"/>
                <w:color w:val="000000"/>
                <w:lang w:val="ru-RU"/>
              </w:rPr>
              <w:t xml:space="preserve"> </w:t>
            </w:r>
          </w:p>
        </w:tc>
      </w:tr>
      <w:tr w14:paraId="6BA98A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04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45380">
            <w:pPr>
              <w:spacing w:before="74"/>
              <w:ind w:left="79" w:hanging="4"/>
              <w:jc w:val="both"/>
              <w:rPr>
                <w:rFonts w:ascii="Arial" w:hAnsi="Arial" w:eastAsia="Arial" w:cs="Arial"/>
                <w:color w:val="000000"/>
                <w:lang w:val="ru-RU"/>
              </w:rPr>
            </w:pPr>
            <w:r>
              <w:rPr>
                <w:rFonts w:ascii="Arial" w:hAnsi="Arial" w:eastAsia="Arial" w:cs="Arial"/>
                <w:color w:val="000000"/>
                <w:lang w:val="ru-RU"/>
              </w:rPr>
              <w:t>2.6</w:t>
            </w:r>
          </w:p>
        </w:tc>
        <w:tc>
          <w:tcPr>
            <w:tcW w:w="207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A9114">
            <w:pPr>
              <w:ind w:left="79" w:right="102"/>
              <w:jc w:val="both"/>
              <w:rPr>
                <w:rFonts w:ascii="Arial" w:hAnsi="Arial" w:eastAsia="Arial" w:cs="Arial"/>
                <w:color w:val="000000"/>
                <w:lang w:val="kk-KZ"/>
              </w:rPr>
            </w:pPr>
            <w:r>
              <w:rPr>
                <w:rFonts w:ascii="Arial" w:hAnsi="Arial" w:eastAsia="Arial" w:cs="Arial"/>
                <w:color w:val="000000"/>
                <w:lang w:val="kk-KZ"/>
              </w:rPr>
              <w:t>Мерч-жилетка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72047">
            <w:pPr>
              <w:spacing w:before="74"/>
              <w:ind w:right="98"/>
              <w:jc w:val="both"/>
              <w:rPr>
                <w:rFonts w:ascii="Arial" w:hAnsi="Arial" w:eastAsia="Arial" w:cs="Arial"/>
                <w:color w:val="000000"/>
                <w:lang w:val="ru-RU"/>
              </w:rPr>
            </w:pPr>
            <w:r>
              <w:rPr>
                <w:rFonts w:ascii="Arial" w:hAnsi="Arial" w:eastAsia="Arial" w:cs="Arial"/>
                <w:color w:val="000000"/>
                <w:lang w:val="ru-RU"/>
              </w:rPr>
              <w:t>Брендированная жилетка -плотный полиэстер, утеплённая/легкая модель, нанесение фирменного логотипа.</w:t>
            </w:r>
          </w:p>
          <w:p w14:paraId="1D23F696">
            <w:pPr>
              <w:spacing w:before="74"/>
              <w:ind w:right="98"/>
              <w:jc w:val="both"/>
              <w:rPr>
                <w:rFonts w:ascii="Arial" w:hAnsi="Arial" w:eastAsia="Arial" w:cs="Arial"/>
                <w:color w:val="000000"/>
                <w:lang w:val="ru-RU"/>
              </w:rPr>
            </w:pPr>
            <w:r>
              <w:rPr>
                <w:rFonts w:ascii="Arial" w:hAnsi="Arial" w:eastAsia="Arial" w:cs="Arial"/>
                <w:color w:val="000000"/>
                <w:lang w:val="ru-RU"/>
              </w:rPr>
              <w:t>Размеры: M, L, XL, 2XL, 3XL.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A8A8D">
            <w:pPr>
              <w:spacing w:before="74"/>
              <w:ind w:left="79"/>
              <w:jc w:val="both"/>
              <w:rPr>
                <w:rFonts w:ascii="Arial" w:hAnsi="Arial" w:eastAsia="Arial" w:cs="Arial"/>
                <w:color w:val="000000"/>
                <w:lang w:val="ru-RU"/>
              </w:rPr>
            </w:pPr>
            <w:r>
              <w:rPr>
                <w:rFonts w:ascii="Arial" w:hAnsi="Arial" w:eastAsia="Arial" w:cs="Arial"/>
                <w:color w:val="000000"/>
                <w:lang w:val="ru-RU"/>
              </w:rPr>
              <w:t>Штука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EFB18">
            <w:pPr>
              <w:spacing w:before="74"/>
              <w:ind w:left="79"/>
              <w:jc w:val="both"/>
              <w:rPr>
                <w:rFonts w:hint="default" w:ascii="Arial" w:hAnsi="Arial" w:eastAsia="Arial" w:cs="Arial"/>
                <w:color w:val="000000"/>
                <w:lang w:val="ru-RU"/>
              </w:rPr>
            </w:pPr>
            <w:r>
              <w:rPr>
                <w:rFonts w:hint="default" w:ascii="Arial" w:hAnsi="Arial" w:eastAsia="Arial" w:cs="Arial"/>
                <w:color w:val="000000"/>
                <w:lang w:val="ru-RU"/>
              </w:rPr>
              <w:t>40</w:t>
            </w:r>
          </w:p>
        </w:tc>
        <w:tc>
          <w:tcPr>
            <w:tcW w:w="102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B0C53">
            <w:pPr>
              <w:spacing w:before="74"/>
              <w:ind w:left="80"/>
              <w:jc w:val="both"/>
              <w:rPr>
                <w:rFonts w:hint="default" w:ascii="Arial" w:hAnsi="Arial" w:eastAsia="Arial" w:cs="Arial"/>
                <w:color w:val="000000"/>
                <w:lang w:val="ru-RU"/>
              </w:rPr>
            </w:pPr>
            <w:r>
              <w:rPr>
                <w:rFonts w:ascii="Arial" w:hAnsi="Arial" w:eastAsia="Arial" w:cs="Arial"/>
                <w:color w:val="000000"/>
                <w:lang w:val="ru-RU"/>
              </w:rPr>
              <w:t>10</w:t>
            </w:r>
            <w:r>
              <w:rPr>
                <w:rFonts w:hint="default" w:ascii="Arial" w:hAnsi="Arial" w:eastAsia="Arial" w:cs="Arial"/>
                <w:color w:val="000000"/>
                <w:lang w:val="ru-RU"/>
              </w:rPr>
              <w:t>.000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8CF83">
            <w:pPr>
              <w:spacing w:line="276" w:lineRule="auto"/>
              <w:rPr>
                <w:rFonts w:hint="default" w:ascii="Arial" w:hAnsi="Arial" w:eastAsia="Arial"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Arial" w:hAnsi="Arial" w:eastAsia="Arial" w:cs="Arial"/>
                <w:color w:val="000000"/>
                <w:sz w:val="20"/>
                <w:szCs w:val="20"/>
                <w:lang w:val="ru-RU"/>
              </w:rPr>
              <w:t>400.000</w:t>
            </w:r>
          </w:p>
        </w:tc>
        <w:tc>
          <w:tcPr>
            <w:tcW w:w="171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144D0">
            <w:pPr>
              <w:jc w:val="both"/>
              <w:rPr>
                <w:rFonts w:ascii="Arial" w:hAnsi="Arial" w:eastAsia="Arial" w:cs="Arial"/>
                <w:color w:val="000000"/>
                <w:lang w:val="ru-RU"/>
              </w:rPr>
            </w:pPr>
            <w:r>
              <w:fldChar w:fldCharType="begin"/>
            </w:r>
            <w:r>
              <w:instrText xml:space="preserve"> HYPERLINK "https://www.instagram.com/dala.group.kz?igsh=bmhlMzNxZzMxeHQy" </w:instrText>
            </w:r>
            <w:r>
              <w:fldChar w:fldCharType="separate"/>
            </w:r>
            <w:r>
              <w:rPr>
                <w:rStyle w:val="4"/>
                <w:rFonts w:ascii="Arial" w:hAnsi="Arial" w:eastAsia="Arial" w:cs="Arial"/>
                <w:lang w:val="ru-RU"/>
              </w:rPr>
              <w:t>https://www.instagram.com/dala.group.kz?igsh=bmhlMzNxZzMxeHQy</w:t>
            </w:r>
            <w:r>
              <w:rPr>
                <w:rStyle w:val="4"/>
                <w:rFonts w:ascii="Arial" w:hAnsi="Arial" w:eastAsia="Arial" w:cs="Arial"/>
                <w:lang w:val="ru-RU"/>
              </w:rPr>
              <w:fldChar w:fldCharType="end"/>
            </w:r>
            <w:r>
              <w:rPr>
                <w:rFonts w:ascii="Arial" w:hAnsi="Arial" w:eastAsia="Arial" w:cs="Arial"/>
                <w:color w:val="000000"/>
                <w:lang w:val="ru-RU"/>
              </w:rPr>
              <w:t xml:space="preserve"> </w:t>
            </w:r>
          </w:p>
        </w:tc>
      </w:tr>
      <w:tr w14:paraId="4F305B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04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20AC5">
            <w:pPr>
              <w:spacing w:before="74"/>
              <w:ind w:left="79" w:hanging="4"/>
              <w:jc w:val="both"/>
              <w:rPr>
                <w:rFonts w:hint="default" w:ascii="Arial" w:hAnsi="Arial" w:eastAsia="Arial" w:cs="Arial"/>
                <w:color w:val="000000"/>
                <w:lang w:val="ru-RU"/>
              </w:rPr>
            </w:pPr>
            <w:r>
              <w:rPr>
                <w:rFonts w:hint="default" w:ascii="Arial" w:hAnsi="Arial" w:eastAsia="Arial" w:cs="Arial"/>
                <w:color w:val="000000"/>
                <w:lang w:val="ru-RU"/>
              </w:rPr>
              <w:t>2.7</w:t>
            </w:r>
          </w:p>
        </w:tc>
        <w:tc>
          <w:tcPr>
            <w:tcW w:w="207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4DDEF">
            <w:pPr>
              <w:ind w:left="79" w:right="102"/>
              <w:jc w:val="both"/>
              <w:rPr>
                <w:rFonts w:hint="default" w:ascii="Arial" w:hAnsi="Arial" w:eastAsia="Arial" w:cs="Arial"/>
                <w:color w:val="000000"/>
                <w:lang w:val="ru-RU"/>
              </w:rPr>
            </w:pPr>
            <w:r>
              <w:rPr>
                <w:rFonts w:ascii="Arial" w:hAnsi="Arial" w:eastAsia="Arial" w:cs="Arial"/>
                <w:color w:val="000000"/>
                <w:lang w:val="ru-RU"/>
              </w:rPr>
              <w:t>Мерч</w:t>
            </w:r>
            <w:r>
              <w:rPr>
                <w:rFonts w:hint="default" w:ascii="Arial" w:hAnsi="Arial" w:eastAsia="Arial" w:cs="Arial"/>
                <w:color w:val="000000"/>
                <w:lang w:val="ru-RU"/>
              </w:rPr>
              <w:t>-блокнот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616CF">
            <w:pPr>
              <w:spacing w:before="74"/>
              <w:ind w:right="98"/>
              <w:jc w:val="both"/>
              <w:rPr>
                <w:rFonts w:hint="default" w:ascii="Arial" w:hAnsi="Arial" w:eastAsia="Arial" w:cs="Arial"/>
                <w:color w:val="000000"/>
                <w:lang w:val="ru-RU"/>
              </w:rPr>
            </w:pPr>
            <w:r>
              <w:rPr>
                <w:rFonts w:hint="default" w:ascii="Arial" w:hAnsi="Arial" w:eastAsia="Arial" w:cs="Arial"/>
                <w:color w:val="000000"/>
                <w:lang w:val="ru-RU"/>
              </w:rPr>
              <w:t>Брендированный блокнот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C4D54">
            <w:pPr>
              <w:spacing w:before="74"/>
              <w:ind w:left="79"/>
              <w:jc w:val="both"/>
              <w:rPr>
                <w:rFonts w:ascii="Arial" w:hAnsi="Arial" w:eastAsia="Arial" w:cs="Arial"/>
                <w:color w:val="000000"/>
                <w:lang w:val="ru-RU"/>
              </w:rPr>
            </w:pPr>
            <w:r>
              <w:rPr>
                <w:rFonts w:ascii="Arial" w:hAnsi="Arial" w:eastAsia="Arial" w:cs="Arial"/>
                <w:color w:val="000000"/>
                <w:lang w:val="ru-RU"/>
              </w:rPr>
              <w:t>Штука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3E539">
            <w:pPr>
              <w:spacing w:before="74"/>
              <w:ind w:left="79"/>
              <w:jc w:val="both"/>
              <w:rPr>
                <w:rFonts w:hint="default" w:ascii="Arial" w:hAnsi="Arial" w:eastAsia="Arial" w:cs="Arial"/>
                <w:color w:val="000000"/>
                <w:lang w:val="ru-RU"/>
              </w:rPr>
            </w:pPr>
            <w:r>
              <w:rPr>
                <w:rFonts w:hint="default" w:ascii="Arial" w:hAnsi="Arial" w:eastAsia="Arial" w:cs="Arial"/>
                <w:color w:val="000000"/>
                <w:lang w:val="ru-RU"/>
              </w:rPr>
              <w:t>40</w:t>
            </w:r>
          </w:p>
        </w:tc>
        <w:tc>
          <w:tcPr>
            <w:tcW w:w="102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67E76">
            <w:pPr>
              <w:spacing w:before="74"/>
              <w:ind w:left="80"/>
              <w:jc w:val="both"/>
              <w:rPr>
                <w:rFonts w:hint="default" w:ascii="Arial" w:hAnsi="Arial" w:eastAsia="Arial" w:cs="Arial"/>
                <w:color w:val="000000"/>
                <w:lang w:val="ru-RU"/>
              </w:rPr>
            </w:pPr>
            <w:r>
              <w:rPr>
                <w:rFonts w:hint="default" w:ascii="Arial" w:hAnsi="Arial" w:eastAsia="Arial" w:cs="Arial"/>
                <w:color w:val="000000"/>
                <w:lang w:val="ru-RU"/>
              </w:rPr>
              <w:t>3.000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6A026">
            <w:pPr>
              <w:spacing w:line="276" w:lineRule="auto"/>
              <w:rPr>
                <w:rFonts w:hint="default" w:ascii="Arial" w:hAnsi="Arial" w:eastAsia="Arial"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Arial" w:hAnsi="Arial" w:eastAsia="Arial" w:cs="Arial"/>
                <w:color w:val="000000"/>
                <w:sz w:val="20"/>
                <w:szCs w:val="20"/>
                <w:lang w:val="ru-RU"/>
              </w:rPr>
              <w:t>120.000</w:t>
            </w:r>
          </w:p>
        </w:tc>
        <w:tc>
          <w:tcPr>
            <w:tcW w:w="171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E699B">
            <w:pPr>
              <w:jc w:val="both"/>
            </w:pPr>
            <w:r>
              <w:fldChar w:fldCharType="begin"/>
            </w:r>
            <w:r>
              <w:instrText xml:space="preserve"> HYPERLINK "https://www.instagram.com/dala.group.kz?igsh=bmhlMzNxZzMxeHQy" </w:instrText>
            </w:r>
            <w:r>
              <w:fldChar w:fldCharType="separate"/>
            </w:r>
            <w:r>
              <w:rPr>
                <w:rStyle w:val="4"/>
                <w:rFonts w:ascii="Arial" w:hAnsi="Arial" w:eastAsia="Arial" w:cs="Arial"/>
                <w:lang w:val="ru-RU"/>
              </w:rPr>
              <w:t>https://www.instagram.com/dala.group.kz?igsh=bmhlMzNxZzMxeHQy</w:t>
            </w:r>
            <w:r>
              <w:rPr>
                <w:rStyle w:val="4"/>
                <w:rFonts w:ascii="Arial" w:hAnsi="Arial" w:eastAsia="Arial" w:cs="Arial"/>
                <w:lang w:val="ru-RU"/>
              </w:rPr>
              <w:fldChar w:fldCharType="end"/>
            </w:r>
          </w:p>
        </w:tc>
      </w:tr>
      <w:tr w14:paraId="5C1845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" w:hRule="atLeast"/>
        </w:trPr>
        <w:tc>
          <w:tcPr>
            <w:tcW w:w="604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E802E">
            <w:pPr>
              <w:spacing w:before="74"/>
              <w:ind w:left="79" w:hanging="4"/>
              <w:jc w:val="both"/>
              <w:rPr>
                <w:rFonts w:hint="default" w:ascii="Arial" w:hAnsi="Arial" w:eastAsia="Arial" w:cs="Arial"/>
                <w:color w:val="000000"/>
                <w:lang w:val="ru-RU"/>
              </w:rPr>
            </w:pPr>
            <w:r>
              <w:rPr>
                <w:rFonts w:ascii="Arial" w:hAnsi="Arial" w:eastAsia="Arial" w:cs="Arial"/>
                <w:color w:val="000000"/>
                <w:lang w:val="ru-RU"/>
              </w:rPr>
              <w:t>2.</w:t>
            </w:r>
            <w:r>
              <w:rPr>
                <w:rFonts w:hint="default" w:ascii="Arial" w:hAnsi="Arial" w:eastAsia="Arial" w:cs="Arial"/>
                <w:color w:val="000000"/>
                <w:lang w:val="ru-RU"/>
              </w:rPr>
              <w:t>8</w:t>
            </w:r>
          </w:p>
        </w:tc>
        <w:tc>
          <w:tcPr>
            <w:tcW w:w="207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8F515">
            <w:pPr>
              <w:ind w:left="79" w:right="102"/>
              <w:jc w:val="both"/>
              <w:rPr>
                <w:rFonts w:ascii="Arial" w:hAnsi="Arial" w:eastAsia="Arial" w:cs="Arial"/>
                <w:color w:val="000000"/>
                <w:lang w:val="kk-KZ"/>
              </w:rPr>
            </w:pPr>
            <w:r>
              <w:rPr>
                <w:rFonts w:ascii="Arial" w:hAnsi="Arial" w:eastAsia="Arial" w:cs="Arial"/>
                <w:color w:val="000000"/>
                <w:lang w:val="kk-KZ"/>
              </w:rPr>
              <w:t>Мерч-стикерпак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5E386">
            <w:pPr>
              <w:spacing w:before="74"/>
              <w:ind w:right="98"/>
              <w:jc w:val="both"/>
              <w:rPr>
                <w:rFonts w:ascii="Arial" w:hAnsi="Arial" w:eastAsia="Arial" w:cs="Arial"/>
                <w:color w:val="000000"/>
                <w:lang w:val="ru-RU"/>
              </w:rPr>
            </w:pPr>
            <w:r>
              <w:rPr>
                <w:rFonts w:ascii="Arial" w:hAnsi="Arial" w:eastAsia="Arial" w:cs="Arial"/>
                <w:color w:val="000000"/>
                <w:lang w:val="ru-RU"/>
              </w:rPr>
              <w:t>Брендированный стикерпак - набор наклеек разного формата, влагостойкий материал, печать фирменной эмблемы.</w:t>
            </w:r>
          </w:p>
          <w:p w14:paraId="1C7F35A5">
            <w:pPr>
              <w:spacing w:before="74"/>
              <w:ind w:right="98"/>
              <w:jc w:val="both"/>
              <w:rPr>
                <w:rFonts w:ascii="Arial" w:hAnsi="Arial" w:eastAsia="Arial" w:cs="Arial"/>
                <w:color w:val="000000"/>
                <w:lang w:val="ru-RU"/>
              </w:rPr>
            </w:pPr>
            <w:r>
              <w:rPr>
                <w:rFonts w:ascii="Arial" w:hAnsi="Arial" w:eastAsia="Arial" w:cs="Arial"/>
                <w:color w:val="000000"/>
                <w:lang w:val="ru-RU"/>
              </w:rPr>
              <w:t>Размеры и количество - по макету.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DFC2A">
            <w:pPr>
              <w:spacing w:before="74"/>
              <w:ind w:left="79"/>
              <w:jc w:val="both"/>
              <w:rPr>
                <w:rFonts w:ascii="Arial" w:hAnsi="Arial" w:eastAsia="Arial" w:cs="Arial"/>
                <w:color w:val="000000"/>
                <w:lang w:val="ru-RU"/>
              </w:rPr>
            </w:pPr>
            <w:r>
              <w:rPr>
                <w:rFonts w:ascii="Arial" w:hAnsi="Arial" w:eastAsia="Arial" w:cs="Arial"/>
                <w:color w:val="000000"/>
                <w:lang w:val="ru-RU"/>
              </w:rPr>
              <w:t>Набор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D5DCD">
            <w:pPr>
              <w:spacing w:before="74"/>
              <w:ind w:left="79"/>
              <w:jc w:val="both"/>
              <w:rPr>
                <w:rFonts w:ascii="Arial" w:hAnsi="Arial" w:eastAsia="Arial" w:cs="Arial"/>
                <w:color w:val="000000"/>
                <w:lang w:val="kk-KZ"/>
              </w:rPr>
            </w:pPr>
            <w:r>
              <w:rPr>
                <w:rFonts w:ascii="Arial" w:hAnsi="Arial" w:eastAsia="Arial" w:cs="Arial"/>
                <w:color w:val="000000"/>
                <w:lang w:val="kk-KZ"/>
              </w:rPr>
              <w:t>1</w:t>
            </w:r>
          </w:p>
        </w:tc>
        <w:tc>
          <w:tcPr>
            <w:tcW w:w="102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D292F">
            <w:pPr>
              <w:spacing w:before="74"/>
              <w:ind w:left="80"/>
              <w:jc w:val="both"/>
              <w:rPr>
                <w:rFonts w:ascii="Arial" w:hAnsi="Arial" w:eastAsia="Arial" w:cs="Arial"/>
                <w:color w:val="000000"/>
                <w:lang w:val="ru-RU"/>
              </w:rPr>
            </w:pPr>
            <w:r>
              <w:rPr>
                <w:rFonts w:hint="default" w:ascii="Arial" w:hAnsi="Arial" w:eastAsia="Arial" w:cs="Arial"/>
                <w:color w:val="000000"/>
                <w:lang w:val="ru-RU"/>
              </w:rPr>
              <w:t>40</w:t>
            </w:r>
            <w:r>
              <w:rPr>
                <w:rFonts w:ascii="Arial" w:hAnsi="Arial" w:eastAsia="Arial" w:cs="Arial"/>
                <w:color w:val="000000"/>
                <w:lang w:val="ru-RU"/>
              </w:rPr>
              <w:t>.000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903F5">
            <w:pPr>
              <w:spacing w:line="276" w:lineRule="auto"/>
              <w:rPr>
                <w:rFonts w:ascii="Arial" w:hAnsi="Arial" w:eastAsia="Arial"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Arial" w:hAnsi="Arial" w:eastAsia="Arial" w:cs="Arial"/>
                <w:color w:val="000000"/>
                <w:sz w:val="20"/>
                <w:szCs w:val="20"/>
                <w:lang w:val="ru-RU"/>
              </w:rPr>
              <w:t>40</w:t>
            </w:r>
            <w:r>
              <w:rPr>
                <w:rFonts w:ascii="Arial" w:hAnsi="Arial" w:eastAsia="Arial" w:cs="Arial"/>
                <w:color w:val="000000"/>
                <w:sz w:val="20"/>
                <w:szCs w:val="20"/>
                <w:lang w:val="ru-RU"/>
              </w:rPr>
              <w:t>.000</w:t>
            </w:r>
          </w:p>
        </w:tc>
        <w:tc>
          <w:tcPr>
            <w:tcW w:w="171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6F01A">
            <w:pPr>
              <w:jc w:val="both"/>
              <w:rPr>
                <w:rFonts w:ascii="Arial" w:hAnsi="Arial" w:eastAsia="Arial" w:cs="Arial"/>
                <w:color w:val="000000"/>
                <w:lang w:val="ru-RU"/>
              </w:rPr>
            </w:pPr>
            <w:r>
              <w:fldChar w:fldCharType="begin"/>
            </w:r>
            <w:r>
              <w:instrText xml:space="preserve"> HYPERLINK "https://www.instagram.com/dala.group.kz?igsh=bmhlMzNxZzMxeHQy" </w:instrText>
            </w:r>
            <w:r>
              <w:fldChar w:fldCharType="separate"/>
            </w:r>
            <w:r>
              <w:rPr>
                <w:rStyle w:val="4"/>
                <w:rFonts w:ascii="Arial" w:hAnsi="Arial" w:eastAsia="Arial" w:cs="Arial"/>
              </w:rPr>
              <w:t>https://www.instagram.com/dala.group.kz?igsh=bmhlMzNxZzMxeHQy</w:t>
            </w:r>
            <w:r>
              <w:rPr>
                <w:rStyle w:val="4"/>
                <w:rFonts w:ascii="Arial" w:hAnsi="Arial" w:eastAsia="Arial" w:cs="Arial"/>
              </w:rPr>
              <w:fldChar w:fldCharType="end"/>
            </w:r>
            <w:r>
              <w:rPr>
                <w:rFonts w:ascii="Arial" w:hAnsi="Arial" w:eastAsia="Arial" w:cs="Arial"/>
                <w:color w:val="000000"/>
                <w:lang w:val="ru-RU"/>
              </w:rPr>
              <w:t xml:space="preserve"> </w:t>
            </w:r>
          </w:p>
        </w:tc>
      </w:tr>
      <w:tr w14:paraId="5AB1AC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2674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CC880">
            <w:pPr>
              <w:spacing w:before="79"/>
              <w:ind w:left="79" w:hanging="4"/>
              <w:jc w:val="both"/>
              <w:rPr>
                <w:rFonts w:ascii="Arial" w:hAnsi="Arial" w:eastAsia="Arial" w:cs="Arial"/>
                <w:b/>
                <w:color w:val="000000"/>
              </w:rPr>
            </w:pPr>
            <w:r>
              <w:rPr>
                <w:rFonts w:ascii="Arial" w:hAnsi="Arial" w:eastAsia="Arial" w:cs="Arial"/>
                <w:b/>
                <w:color w:val="000000"/>
              </w:rPr>
              <w:t>Итого по п.2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B1AEB">
            <w:pPr>
              <w:jc w:val="both"/>
              <w:rPr>
                <w:rFonts w:ascii="Arial" w:hAnsi="Arial" w:eastAsia="Arial" w:cs="Arial"/>
                <w:color w:val="000000"/>
              </w:rPr>
            </w:pPr>
          </w:p>
        </w:tc>
        <w:tc>
          <w:tcPr>
            <w:tcW w:w="99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A0376">
            <w:pPr>
              <w:jc w:val="both"/>
              <w:rPr>
                <w:rFonts w:ascii="Arial" w:hAnsi="Arial" w:eastAsia="Arial" w:cs="Arial"/>
                <w:color w:val="000000"/>
              </w:rPr>
            </w:pPr>
          </w:p>
        </w:tc>
        <w:tc>
          <w:tcPr>
            <w:tcW w:w="99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1EFE8">
            <w:pPr>
              <w:jc w:val="both"/>
              <w:rPr>
                <w:rFonts w:ascii="Arial" w:hAnsi="Arial" w:eastAsia="Arial" w:cs="Arial"/>
                <w:color w:val="000000"/>
              </w:rPr>
            </w:pPr>
          </w:p>
        </w:tc>
        <w:tc>
          <w:tcPr>
            <w:tcW w:w="102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3D4DC">
            <w:pPr>
              <w:jc w:val="both"/>
              <w:rPr>
                <w:rFonts w:ascii="Arial" w:hAnsi="Arial" w:eastAsia="Arial" w:cs="Arial"/>
                <w:color w:val="000000"/>
              </w:rPr>
            </w:pPr>
          </w:p>
        </w:tc>
        <w:tc>
          <w:tcPr>
            <w:tcW w:w="121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09BD2">
            <w:pPr>
              <w:spacing w:line="276" w:lineRule="auto"/>
              <w:rPr>
                <w:rFonts w:hint="default" w:ascii="Arial" w:hAnsi="Arial" w:eastAsia="Arial"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Arial" w:hAnsi="Arial" w:eastAsia="Arial" w:cs="Arial"/>
                <w:color w:val="000000"/>
                <w:sz w:val="20"/>
                <w:szCs w:val="20"/>
                <w:lang w:val="ru-RU"/>
              </w:rPr>
              <w:t>1.302.500</w:t>
            </w:r>
          </w:p>
        </w:tc>
        <w:tc>
          <w:tcPr>
            <w:tcW w:w="171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394B1">
            <w:pPr>
              <w:jc w:val="both"/>
              <w:rPr>
                <w:rFonts w:ascii="Arial" w:hAnsi="Arial" w:eastAsia="Arial" w:cs="Arial"/>
                <w:color w:val="000000"/>
              </w:rPr>
            </w:pPr>
          </w:p>
        </w:tc>
      </w:tr>
      <w:tr w14:paraId="2DCAFD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604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1655B">
            <w:pPr>
              <w:spacing w:before="74"/>
              <w:ind w:left="79" w:hanging="4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b/>
                <w:color w:val="000000"/>
              </w:rPr>
              <w:t>3.</w:t>
            </w:r>
          </w:p>
        </w:tc>
        <w:tc>
          <w:tcPr>
            <w:tcW w:w="9210" w:type="dxa"/>
            <w:gridSpan w:val="7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48575">
            <w:pPr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b/>
                <w:color w:val="000000"/>
              </w:rPr>
              <w:t xml:space="preserve">Услуги </w:t>
            </w:r>
            <w:r>
              <w:rPr>
                <w:rFonts w:ascii="Arial" w:hAnsi="Arial" w:eastAsia="Arial" w:cs="Arial"/>
                <w:i/>
                <w:color w:val="000000"/>
              </w:rPr>
              <w:t>(транспортные, аренда помещений, реклама, кофе-брейк, ведущ</w:t>
            </w:r>
            <w:r>
              <w:rPr>
                <w:rFonts w:ascii="Arial" w:hAnsi="Arial" w:eastAsia="Arial" w:cs="Arial"/>
                <w:i/>
              </w:rPr>
              <w:t>ий</w:t>
            </w:r>
            <w:r>
              <w:rPr>
                <w:rFonts w:ascii="Arial" w:hAnsi="Arial" w:eastAsia="Arial" w:cs="Arial"/>
                <w:i/>
                <w:color w:val="000000"/>
              </w:rPr>
              <w:t xml:space="preserve"> и др.)</w:t>
            </w:r>
          </w:p>
        </w:tc>
      </w:tr>
      <w:tr w14:paraId="3729AD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04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1E311">
            <w:pPr>
              <w:spacing w:before="74"/>
              <w:ind w:left="79" w:hanging="4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3.1</w:t>
            </w:r>
          </w:p>
        </w:tc>
        <w:tc>
          <w:tcPr>
            <w:tcW w:w="207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18DD7">
            <w:pPr>
              <w:ind w:left="79" w:right="102"/>
              <w:jc w:val="both"/>
              <w:rPr>
                <w:rFonts w:ascii="Arial" w:hAnsi="Arial" w:eastAsia="Arial" w:cs="Arial"/>
                <w:color w:val="000000"/>
                <w:lang w:val="ru-RU"/>
              </w:rPr>
            </w:pPr>
            <w:r>
              <w:rPr>
                <w:rFonts w:ascii="Arial" w:hAnsi="Arial" w:eastAsia="Arial" w:cs="Arial"/>
                <w:color w:val="000000"/>
                <w:lang w:val="ru-RU"/>
              </w:rPr>
              <w:t>Аренда помещения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0CDCE">
            <w:pPr>
              <w:spacing w:before="74"/>
              <w:ind w:left="79" w:right="98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 xml:space="preserve">Аренда помещения </w:t>
            </w:r>
            <w:r>
              <w:rPr>
                <w:rFonts w:ascii="Arial" w:hAnsi="Arial" w:eastAsia="Arial" w:cs="Arial"/>
                <w:color w:val="000000"/>
                <w:lang w:val="ru-RU"/>
              </w:rPr>
              <w:t>-</w:t>
            </w:r>
            <w:r>
              <w:rPr>
                <w:rFonts w:ascii="Arial" w:hAnsi="Arial" w:eastAsia="Arial" w:cs="Arial"/>
                <w:color w:val="000000"/>
              </w:rPr>
              <w:t xml:space="preserve"> предоставление помещения для проведения мероприятий, включающее коммунальные услуги, оснащение мебелью и техническое оборудование.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6BFC8">
            <w:pPr>
              <w:spacing w:before="74"/>
              <w:ind w:left="79"/>
              <w:jc w:val="both"/>
              <w:rPr>
                <w:rFonts w:ascii="Arial" w:hAnsi="Arial" w:eastAsia="Arial" w:cs="Arial"/>
                <w:color w:val="000000"/>
                <w:lang w:val="ru-RU"/>
              </w:rPr>
            </w:pPr>
            <w:r>
              <w:rPr>
                <w:rFonts w:ascii="Arial" w:hAnsi="Arial" w:eastAsia="Arial" w:cs="Arial"/>
                <w:color w:val="000000"/>
                <w:lang w:val="ru-RU"/>
              </w:rPr>
              <w:t>Ежемесячная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B11CF">
            <w:pPr>
              <w:spacing w:before="74"/>
              <w:ind w:left="79"/>
              <w:jc w:val="both"/>
              <w:rPr>
                <w:rFonts w:hint="default" w:ascii="Arial" w:hAnsi="Arial" w:eastAsia="Arial" w:cs="Arial"/>
                <w:color w:val="000000"/>
                <w:lang w:val="ru-RU"/>
              </w:rPr>
            </w:pPr>
            <w:r>
              <w:rPr>
                <w:rFonts w:hint="default" w:ascii="Arial" w:hAnsi="Arial" w:eastAsia="Arial" w:cs="Arial"/>
                <w:color w:val="000000"/>
                <w:lang w:val="ru-RU"/>
              </w:rPr>
              <w:t>-</w:t>
            </w:r>
          </w:p>
        </w:tc>
        <w:tc>
          <w:tcPr>
            <w:tcW w:w="102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93B40">
            <w:pPr>
              <w:spacing w:before="74"/>
              <w:ind w:left="80"/>
              <w:jc w:val="both"/>
              <w:rPr>
                <w:rFonts w:hint="default" w:ascii="Arial" w:hAnsi="Arial" w:eastAsia="Arial" w:cs="Arial"/>
                <w:color w:val="000000"/>
                <w:lang w:val="ru-RU"/>
              </w:rPr>
            </w:pPr>
            <w:r>
              <w:rPr>
                <w:rFonts w:hint="default" w:ascii="Arial" w:hAnsi="Arial" w:eastAsia="Arial" w:cs="Arial"/>
                <w:color w:val="000000"/>
                <w:lang w:val="ru-RU"/>
              </w:rPr>
              <w:t>-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A2DC3">
            <w:pPr>
              <w:spacing w:line="276" w:lineRule="auto"/>
              <w:rPr>
                <w:rFonts w:hint="default" w:ascii="Arial" w:hAnsi="Arial" w:eastAsia="Arial"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Arial" w:hAnsi="Arial" w:eastAsia="Arial" w:cs="Arial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171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0A44F">
            <w:pPr>
              <w:jc w:val="both"/>
              <w:rPr>
                <w:rFonts w:ascii="Arial" w:hAnsi="Arial" w:eastAsia="Arial" w:cs="Arial"/>
                <w:color w:val="000000"/>
                <w:lang w:val="ru-RU"/>
              </w:rPr>
            </w:pPr>
            <w:r>
              <w:rPr>
                <w:rFonts w:ascii="Arial" w:hAnsi="Arial" w:eastAsia="Arial" w:cs="Arial"/>
                <w:color w:val="000000"/>
                <w:lang w:val="ru-RU"/>
              </w:rPr>
              <w:t>-</w:t>
            </w:r>
          </w:p>
        </w:tc>
      </w:tr>
      <w:tr w14:paraId="0B350C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04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152A5">
            <w:pPr>
              <w:spacing w:before="74"/>
              <w:ind w:left="79" w:hanging="4"/>
              <w:jc w:val="both"/>
              <w:rPr>
                <w:rFonts w:hint="default" w:ascii="Arial" w:hAnsi="Arial" w:eastAsia="Arial" w:cs="Arial"/>
                <w:color w:val="000000"/>
                <w:lang w:val="ru-RU"/>
              </w:rPr>
            </w:pPr>
            <w:r>
              <w:rPr>
                <w:rFonts w:hint="default" w:ascii="Arial" w:hAnsi="Arial" w:eastAsia="Arial" w:cs="Arial"/>
                <w:color w:val="000000"/>
                <w:lang w:val="ru-RU"/>
              </w:rPr>
              <w:t>3.2</w:t>
            </w:r>
          </w:p>
        </w:tc>
        <w:tc>
          <w:tcPr>
            <w:tcW w:w="207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838C8">
            <w:pPr>
              <w:ind w:left="79" w:right="102"/>
              <w:jc w:val="both"/>
              <w:rPr>
                <w:rFonts w:hint="default" w:ascii="Arial" w:hAnsi="Arial" w:eastAsia="Arial" w:cs="Arial"/>
                <w:color w:val="000000"/>
                <w:lang w:val="ru-RU"/>
              </w:rPr>
            </w:pPr>
            <w:r>
              <w:rPr>
                <w:rFonts w:ascii="Arial" w:hAnsi="Arial" w:eastAsia="Arial" w:cs="Arial"/>
                <w:color w:val="000000"/>
                <w:lang w:val="ru-RU"/>
              </w:rPr>
              <w:t>Кофе</w:t>
            </w:r>
            <w:r>
              <w:rPr>
                <w:rFonts w:hint="default" w:ascii="Arial" w:hAnsi="Arial" w:eastAsia="Arial" w:cs="Arial"/>
                <w:color w:val="000000"/>
                <w:lang w:val="ru-RU"/>
              </w:rPr>
              <w:t>-брейк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E707E">
            <w:pPr>
              <w:spacing w:before="74"/>
              <w:ind w:left="79" w:right="98"/>
              <w:jc w:val="both"/>
              <w:rPr>
                <w:rFonts w:hint="default" w:ascii="Arial" w:hAnsi="Arial" w:eastAsia="Arial" w:cs="Arial"/>
                <w:color w:val="000000"/>
                <w:lang w:val="ru-RU"/>
              </w:rPr>
            </w:pPr>
            <w:r>
              <w:rPr>
                <w:rFonts w:ascii="Arial" w:hAnsi="Arial" w:eastAsia="Arial" w:cs="Arial"/>
                <w:color w:val="000000"/>
                <w:lang w:val="ru-RU"/>
              </w:rPr>
              <w:t>Для</w:t>
            </w:r>
            <w:r>
              <w:rPr>
                <w:rFonts w:hint="default" w:ascii="Arial" w:hAnsi="Arial" w:eastAsia="Arial" w:cs="Arial"/>
                <w:color w:val="000000"/>
                <w:lang w:val="ru-RU"/>
              </w:rPr>
              <w:t xml:space="preserve"> гостей</w:t>
            </w:r>
            <w:r>
              <w:rPr>
                <w:rFonts w:hint="default" w:ascii="Arial" w:hAnsi="Arial" w:eastAsia="Arial" w:cs="Arial"/>
                <w:color w:val="000000"/>
                <w:lang w:val="en-US"/>
              </w:rPr>
              <w:t xml:space="preserve">, </w:t>
            </w:r>
            <w:r>
              <w:rPr>
                <w:rFonts w:hint="default" w:ascii="Arial" w:hAnsi="Arial" w:eastAsia="Arial" w:cs="Arial"/>
                <w:color w:val="000000"/>
                <w:lang w:val="ru-RU"/>
              </w:rPr>
              <w:t>участников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681B8">
            <w:pPr>
              <w:spacing w:before="74"/>
              <w:ind w:left="79"/>
              <w:jc w:val="both"/>
              <w:rPr>
                <w:rFonts w:hint="default" w:ascii="Arial" w:hAnsi="Arial" w:eastAsia="Arial" w:cs="Arial"/>
                <w:color w:val="000000"/>
                <w:lang w:val="ru-RU"/>
              </w:rPr>
            </w:pPr>
            <w:r>
              <w:rPr>
                <w:rFonts w:ascii="Arial" w:hAnsi="Arial" w:eastAsia="Arial" w:cs="Arial"/>
                <w:color w:val="000000"/>
                <w:lang w:val="ru-RU"/>
              </w:rPr>
              <w:t>В</w:t>
            </w:r>
            <w:r>
              <w:rPr>
                <w:rFonts w:hint="default" w:ascii="Arial" w:hAnsi="Arial" w:eastAsia="Arial" w:cs="Arial"/>
                <w:color w:val="000000"/>
                <w:lang w:val="ru-RU"/>
              </w:rPr>
              <w:t xml:space="preserve"> течение курса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1541D">
            <w:pPr>
              <w:spacing w:before="74"/>
              <w:ind w:left="79"/>
              <w:jc w:val="both"/>
              <w:rPr>
                <w:rFonts w:hint="default" w:ascii="Arial" w:hAnsi="Arial" w:eastAsia="Arial" w:cs="Arial"/>
                <w:color w:val="000000"/>
                <w:lang w:val="ru-RU"/>
              </w:rPr>
            </w:pPr>
            <w:r>
              <w:rPr>
                <w:rFonts w:hint="default" w:ascii="Arial" w:hAnsi="Arial" w:eastAsia="Arial" w:cs="Arial"/>
                <w:color w:val="000000"/>
                <w:lang w:val="ru-RU"/>
              </w:rPr>
              <w:t>6</w:t>
            </w:r>
          </w:p>
        </w:tc>
        <w:tc>
          <w:tcPr>
            <w:tcW w:w="102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41E3D">
            <w:pPr>
              <w:spacing w:before="74"/>
              <w:ind w:left="80"/>
              <w:jc w:val="both"/>
              <w:rPr>
                <w:rFonts w:hint="default" w:ascii="Arial" w:hAnsi="Arial" w:eastAsia="Arial" w:cs="Arial"/>
                <w:color w:val="000000"/>
                <w:lang w:val="ru-RU"/>
              </w:rPr>
            </w:pPr>
            <w:r>
              <w:rPr>
                <w:rFonts w:hint="default" w:ascii="Arial" w:hAnsi="Arial" w:eastAsia="Arial" w:cs="Arial"/>
                <w:color w:val="000000"/>
                <w:lang w:val="ru-RU"/>
              </w:rPr>
              <w:t>30.000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5BE2B">
            <w:pPr>
              <w:spacing w:line="276" w:lineRule="auto"/>
              <w:rPr>
                <w:rFonts w:hint="default" w:ascii="Arial" w:hAnsi="Arial" w:eastAsia="Arial"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Arial" w:hAnsi="Arial" w:eastAsia="Arial" w:cs="Arial"/>
                <w:color w:val="000000"/>
                <w:sz w:val="20"/>
                <w:szCs w:val="20"/>
                <w:lang w:val="ru-RU"/>
              </w:rPr>
              <w:t>180.000</w:t>
            </w:r>
          </w:p>
        </w:tc>
        <w:tc>
          <w:tcPr>
            <w:tcW w:w="171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8A587">
            <w:pPr>
              <w:jc w:val="both"/>
              <w:rPr>
                <w:rFonts w:ascii="Arial" w:hAnsi="Arial" w:eastAsia="Arial" w:cs="Arial"/>
                <w:color w:val="000000"/>
                <w:lang w:val="ru-RU"/>
              </w:rPr>
            </w:pPr>
          </w:p>
        </w:tc>
      </w:tr>
      <w:tr w14:paraId="1A013B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" w:hRule="atLeast"/>
        </w:trPr>
        <w:tc>
          <w:tcPr>
            <w:tcW w:w="604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6A907">
            <w:pPr>
              <w:spacing w:before="74"/>
              <w:ind w:left="79" w:hanging="4"/>
              <w:jc w:val="both"/>
              <w:rPr>
                <w:rFonts w:hint="default" w:ascii="Arial" w:hAnsi="Arial" w:eastAsia="Arial" w:cs="Arial"/>
                <w:color w:val="000000"/>
                <w:lang w:val="ru-RU"/>
              </w:rPr>
            </w:pPr>
            <w:r>
              <w:rPr>
                <w:rFonts w:ascii="Arial" w:hAnsi="Arial" w:eastAsia="Arial" w:cs="Arial"/>
                <w:color w:val="000000"/>
                <w:lang w:val="ru-RU"/>
              </w:rPr>
              <w:t>3.</w:t>
            </w:r>
            <w:r>
              <w:rPr>
                <w:rFonts w:hint="default" w:ascii="Arial" w:hAnsi="Arial" w:eastAsia="Arial" w:cs="Arial"/>
                <w:color w:val="000000"/>
                <w:lang w:val="ru-RU"/>
              </w:rPr>
              <w:t>3</w:t>
            </w:r>
          </w:p>
        </w:tc>
        <w:tc>
          <w:tcPr>
            <w:tcW w:w="207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258FF">
            <w:pPr>
              <w:ind w:right="102"/>
              <w:jc w:val="both"/>
              <w:rPr>
                <w:rFonts w:ascii="Arial" w:hAnsi="Arial" w:eastAsia="Arial" w:cs="Arial"/>
                <w:color w:val="000000"/>
                <w:lang w:val="ru-RU"/>
              </w:rPr>
            </w:pPr>
            <w:r>
              <w:rPr>
                <w:rFonts w:ascii="Arial" w:hAnsi="Arial" w:eastAsia="Arial" w:cs="Arial"/>
                <w:color w:val="000000"/>
                <w:lang w:val="ru-RU"/>
              </w:rPr>
              <w:t>Специалисты по направлениям (Цифровизация, волонтерство, финансовая грамотность)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0C43A">
            <w:pPr>
              <w:spacing w:before="74"/>
              <w:ind w:left="79" w:right="98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color w:val="000000"/>
                <w:lang w:val="ru-RU"/>
              </w:rPr>
              <w:t>О</w:t>
            </w:r>
            <w:r>
              <w:rPr>
                <w:rFonts w:ascii="Arial" w:hAnsi="Arial" w:eastAsia="Arial" w:cs="Arial"/>
                <w:color w:val="000000"/>
              </w:rPr>
              <w:t>казание экспертной поддержки, проведение практических занятий и консультаций, разработка образовательного контента по выбранным направлениям.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CF7BD">
            <w:pPr>
              <w:spacing w:before="74"/>
              <w:ind w:left="79"/>
              <w:jc w:val="both"/>
              <w:rPr>
                <w:rFonts w:hint="default" w:ascii="Arial" w:hAnsi="Arial" w:eastAsia="Arial" w:cs="Arial"/>
                <w:color w:val="000000"/>
                <w:lang w:val="ru-RU"/>
              </w:rPr>
            </w:pPr>
            <w:r>
              <w:rPr>
                <w:rFonts w:ascii="Arial" w:hAnsi="Arial" w:eastAsia="Arial" w:cs="Arial"/>
                <w:color w:val="000000"/>
                <w:lang w:val="ru-RU"/>
              </w:rPr>
              <w:t>Ежемесячная</w:t>
            </w:r>
            <w:r>
              <w:rPr>
                <w:rFonts w:hint="default" w:ascii="Arial" w:hAnsi="Arial" w:eastAsia="Arial" w:cs="Arial"/>
                <w:color w:val="000000"/>
                <w:lang w:val="ru-RU"/>
              </w:rPr>
              <w:t xml:space="preserve"> (3 месяца)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3C721">
            <w:pPr>
              <w:spacing w:before="74"/>
              <w:jc w:val="both"/>
              <w:rPr>
                <w:rFonts w:hint="default" w:ascii="Arial" w:hAnsi="Arial" w:eastAsia="Arial" w:cs="Arial"/>
                <w:color w:val="000000"/>
                <w:lang w:val="ru-RU"/>
              </w:rPr>
            </w:pPr>
            <w:r>
              <w:rPr>
                <w:rFonts w:hint="default" w:ascii="Arial" w:hAnsi="Arial" w:eastAsia="Arial" w:cs="Arial"/>
                <w:color w:val="000000"/>
                <w:lang w:val="ru-RU"/>
              </w:rPr>
              <w:t>1 месяц оплаты специалистов</w:t>
            </w:r>
          </w:p>
        </w:tc>
        <w:tc>
          <w:tcPr>
            <w:tcW w:w="102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EAA05">
            <w:pPr>
              <w:spacing w:before="74"/>
              <w:jc w:val="both"/>
              <w:rPr>
                <w:rFonts w:ascii="Arial" w:hAnsi="Arial" w:eastAsia="Arial" w:cs="Arial"/>
                <w:color w:val="000000"/>
                <w:lang w:val="ru-RU"/>
              </w:rPr>
            </w:pPr>
            <w:r>
              <w:rPr>
                <w:rFonts w:ascii="Arial" w:hAnsi="Arial" w:eastAsia="Arial" w:cs="Arial"/>
                <w:color w:val="000000"/>
                <w:lang w:val="ru-RU"/>
              </w:rPr>
              <w:t>300.000</w:t>
            </w:r>
          </w:p>
          <w:p w14:paraId="24EC47F0">
            <w:pPr>
              <w:spacing w:before="74"/>
              <w:jc w:val="both"/>
              <w:rPr>
                <w:rFonts w:hint="default" w:ascii="Arial" w:hAnsi="Arial" w:eastAsia="Arial" w:cs="Arial"/>
                <w:color w:val="000000"/>
                <w:lang w:val="ru-RU"/>
              </w:rPr>
            </w:pPr>
          </w:p>
        </w:tc>
        <w:tc>
          <w:tcPr>
            <w:tcW w:w="121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92186">
            <w:pPr>
              <w:spacing w:line="276" w:lineRule="auto"/>
              <w:rPr>
                <w:rFonts w:hint="default" w:ascii="Arial" w:hAnsi="Arial" w:eastAsia="Arial"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Arial" w:hAnsi="Arial" w:eastAsia="Arial" w:cs="Arial"/>
                <w:color w:val="000000"/>
                <w:sz w:val="20"/>
                <w:szCs w:val="20"/>
                <w:lang w:val="ru-RU"/>
              </w:rPr>
              <w:t>900.000</w:t>
            </w:r>
          </w:p>
        </w:tc>
        <w:tc>
          <w:tcPr>
            <w:tcW w:w="171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F71F3">
            <w:pPr>
              <w:jc w:val="both"/>
              <w:rPr>
                <w:rFonts w:ascii="Arial" w:hAnsi="Arial" w:eastAsia="Arial" w:cs="Arial"/>
                <w:color w:val="000000"/>
                <w:lang w:val="ru-RU"/>
              </w:rPr>
            </w:pPr>
            <w:r>
              <w:rPr>
                <w:rFonts w:ascii="Arial" w:hAnsi="Arial" w:eastAsia="Arial" w:cs="Arial"/>
                <w:color w:val="000000"/>
                <w:lang w:val="ru-RU"/>
              </w:rPr>
              <w:t>-</w:t>
            </w:r>
          </w:p>
        </w:tc>
      </w:tr>
      <w:tr w14:paraId="2AB199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" w:hRule="atLeast"/>
        </w:trPr>
        <w:tc>
          <w:tcPr>
            <w:tcW w:w="604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5EDD3">
            <w:pPr>
              <w:spacing w:before="74"/>
              <w:ind w:left="79" w:hanging="4"/>
              <w:jc w:val="both"/>
              <w:rPr>
                <w:rFonts w:hint="default" w:ascii="Arial" w:hAnsi="Arial" w:eastAsia="Arial" w:cs="Arial"/>
                <w:color w:val="000000"/>
                <w:lang w:val="ru-RU"/>
              </w:rPr>
            </w:pPr>
            <w:r>
              <w:rPr>
                <w:rFonts w:hint="default" w:ascii="Arial" w:hAnsi="Arial" w:eastAsia="Arial" w:cs="Arial"/>
                <w:color w:val="000000"/>
                <w:lang w:val="en-US"/>
              </w:rPr>
              <w:t>3</w:t>
            </w:r>
            <w:r>
              <w:rPr>
                <w:rFonts w:hint="default" w:ascii="Arial" w:hAnsi="Arial" w:eastAsia="Arial" w:cs="Arial"/>
                <w:color w:val="000000"/>
                <w:lang w:val="ru-RU"/>
              </w:rPr>
              <w:t>.4</w:t>
            </w:r>
          </w:p>
        </w:tc>
        <w:tc>
          <w:tcPr>
            <w:tcW w:w="207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14C03">
            <w:pPr>
              <w:ind w:right="102"/>
              <w:jc w:val="both"/>
              <w:rPr>
                <w:rFonts w:ascii="Arial" w:hAnsi="Arial" w:eastAsia="Arial" w:cs="Arial"/>
                <w:color w:val="000000"/>
                <w:lang w:val="ru-RU"/>
              </w:rPr>
            </w:pPr>
            <w:r>
              <w:rPr>
                <w:rFonts w:ascii="Arial" w:hAnsi="Arial" w:eastAsia="Arial" w:cs="Arial"/>
                <w:color w:val="000000"/>
                <w:lang w:val="ru-RU"/>
              </w:rPr>
              <w:t>Транспорт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132A8">
            <w:pPr>
              <w:spacing w:before="74"/>
              <w:ind w:left="79" w:right="98"/>
              <w:jc w:val="both"/>
              <w:rPr>
                <w:rFonts w:hint="default" w:ascii="Arial" w:hAnsi="Arial" w:eastAsia="Arial" w:cs="Arial"/>
                <w:color w:val="000000"/>
                <w:lang w:val="ru-RU"/>
              </w:rPr>
            </w:pPr>
            <w:r>
              <w:rPr>
                <w:rFonts w:ascii="Arial" w:hAnsi="Arial" w:eastAsia="Arial" w:cs="Arial"/>
                <w:color w:val="000000"/>
                <w:lang w:val="ru-RU"/>
              </w:rPr>
              <w:t>Автобус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BCA0C">
            <w:pPr>
              <w:spacing w:before="74"/>
              <w:ind w:left="79"/>
              <w:jc w:val="both"/>
              <w:rPr>
                <w:rFonts w:hint="default" w:ascii="Arial" w:hAnsi="Arial" w:eastAsia="Arial" w:cs="Arial"/>
                <w:color w:val="000000"/>
                <w:lang w:val="ru-RU"/>
              </w:rPr>
            </w:pPr>
            <w:r>
              <w:rPr>
                <w:rFonts w:ascii="Arial" w:hAnsi="Arial" w:eastAsia="Arial" w:cs="Arial"/>
                <w:color w:val="000000"/>
                <w:lang w:val="ru-RU"/>
              </w:rPr>
              <w:t>В</w:t>
            </w:r>
            <w:r>
              <w:rPr>
                <w:rFonts w:hint="default" w:ascii="Arial" w:hAnsi="Arial" w:eastAsia="Arial" w:cs="Arial"/>
                <w:color w:val="000000"/>
                <w:lang w:val="ru-RU"/>
              </w:rPr>
              <w:t xml:space="preserve"> течение курса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76AB3">
            <w:pPr>
              <w:spacing w:before="74"/>
              <w:jc w:val="both"/>
              <w:rPr>
                <w:rFonts w:hint="default" w:ascii="Arial" w:hAnsi="Arial" w:eastAsia="Arial" w:cs="Arial"/>
                <w:color w:val="000000"/>
                <w:lang w:val="ru-RU"/>
              </w:rPr>
            </w:pPr>
            <w:r>
              <w:rPr>
                <w:rFonts w:hint="default" w:ascii="Arial" w:hAnsi="Arial" w:eastAsia="Arial" w:cs="Arial"/>
                <w:color w:val="000000"/>
                <w:lang w:val="ru-RU"/>
              </w:rPr>
              <w:t>3</w:t>
            </w:r>
          </w:p>
        </w:tc>
        <w:tc>
          <w:tcPr>
            <w:tcW w:w="102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02F37">
            <w:pPr>
              <w:spacing w:before="74"/>
              <w:jc w:val="both"/>
              <w:rPr>
                <w:rFonts w:hint="default" w:ascii="Arial" w:hAnsi="Arial" w:eastAsia="Arial" w:cs="Arial"/>
                <w:color w:val="000000"/>
                <w:lang w:val="ru-RU"/>
              </w:rPr>
            </w:pPr>
            <w:r>
              <w:rPr>
                <w:rFonts w:hint="default" w:ascii="Arial" w:hAnsi="Arial" w:eastAsia="Arial" w:cs="Arial"/>
                <w:color w:val="000000"/>
                <w:lang w:val="ru-RU"/>
              </w:rPr>
              <w:t>100.000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F3DA2">
            <w:pPr>
              <w:spacing w:line="276" w:lineRule="auto"/>
              <w:rPr>
                <w:rFonts w:hint="default" w:ascii="Arial" w:hAnsi="Arial" w:eastAsia="Arial"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Arial" w:hAnsi="Arial" w:eastAsia="Arial" w:cs="Arial"/>
                <w:color w:val="000000"/>
                <w:sz w:val="20"/>
                <w:szCs w:val="20"/>
                <w:lang w:val="ru-RU"/>
              </w:rPr>
              <w:t>300.000</w:t>
            </w:r>
          </w:p>
        </w:tc>
        <w:tc>
          <w:tcPr>
            <w:tcW w:w="171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21E34">
            <w:pPr>
              <w:jc w:val="both"/>
              <w:rPr>
                <w:rFonts w:hint="default" w:ascii="Arial" w:hAnsi="Arial" w:eastAsia="Arial" w:cs="Arial"/>
                <w:color w:val="000000"/>
                <w:lang w:val="ru-RU"/>
              </w:rPr>
            </w:pPr>
            <w:r>
              <w:rPr>
                <w:rFonts w:hint="default" w:ascii="Arial" w:hAnsi="Arial" w:eastAsia="Arial" w:cs="Arial"/>
                <w:color w:val="000000"/>
                <w:lang w:val="ru-RU"/>
              </w:rPr>
              <w:t>-</w:t>
            </w:r>
          </w:p>
        </w:tc>
      </w:tr>
      <w:tr w14:paraId="105AAC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" w:hRule="atLeast"/>
        </w:trPr>
        <w:tc>
          <w:tcPr>
            <w:tcW w:w="2674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DD271">
            <w:pPr>
              <w:ind w:left="79" w:right="102" w:hanging="4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b/>
                <w:color w:val="000000"/>
              </w:rPr>
              <w:t>Итого по п.3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256BD">
            <w:pPr>
              <w:spacing w:before="74"/>
              <w:ind w:left="79" w:right="98"/>
              <w:jc w:val="both"/>
              <w:rPr>
                <w:rFonts w:ascii="Arial" w:hAnsi="Arial" w:eastAsia="Arial" w:cs="Arial"/>
                <w:color w:val="000000"/>
              </w:rPr>
            </w:pPr>
          </w:p>
        </w:tc>
        <w:tc>
          <w:tcPr>
            <w:tcW w:w="99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7B1D8">
            <w:pPr>
              <w:spacing w:before="74"/>
              <w:ind w:left="79"/>
              <w:jc w:val="both"/>
              <w:rPr>
                <w:rFonts w:ascii="Arial" w:hAnsi="Arial" w:eastAsia="Arial" w:cs="Arial"/>
                <w:color w:val="000000"/>
              </w:rPr>
            </w:pPr>
          </w:p>
        </w:tc>
        <w:tc>
          <w:tcPr>
            <w:tcW w:w="99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8A818">
            <w:pPr>
              <w:spacing w:before="74"/>
              <w:ind w:left="79"/>
              <w:jc w:val="both"/>
              <w:rPr>
                <w:rFonts w:ascii="Arial" w:hAnsi="Arial" w:eastAsia="Arial" w:cs="Arial"/>
                <w:color w:val="000000"/>
              </w:rPr>
            </w:pPr>
          </w:p>
        </w:tc>
        <w:tc>
          <w:tcPr>
            <w:tcW w:w="102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E3CCE">
            <w:pPr>
              <w:spacing w:before="74"/>
              <w:ind w:left="80"/>
              <w:jc w:val="both"/>
              <w:rPr>
                <w:rFonts w:ascii="Arial" w:hAnsi="Arial" w:eastAsia="Arial" w:cs="Arial"/>
                <w:color w:val="000000"/>
              </w:rPr>
            </w:pPr>
          </w:p>
        </w:tc>
        <w:tc>
          <w:tcPr>
            <w:tcW w:w="121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BC03B">
            <w:pPr>
              <w:spacing w:line="276" w:lineRule="auto"/>
              <w:rPr>
                <w:rFonts w:hint="default" w:ascii="Arial" w:hAnsi="Arial" w:eastAsia="Arial"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Arial" w:hAnsi="Arial" w:eastAsia="Arial" w:cs="Arial"/>
                <w:color w:val="000000"/>
                <w:sz w:val="20"/>
                <w:szCs w:val="20"/>
                <w:lang w:val="ru-RU"/>
              </w:rPr>
              <w:t>1.380.000</w:t>
            </w:r>
          </w:p>
        </w:tc>
        <w:tc>
          <w:tcPr>
            <w:tcW w:w="171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DAEEA">
            <w:pPr>
              <w:jc w:val="both"/>
              <w:rPr>
                <w:rFonts w:ascii="Arial" w:hAnsi="Arial" w:eastAsia="Arial" w:cs="Arial"/>
                <w:color w:val="000000"/>
              </w:rPr>
            </w:pPr>
          </w:p>
        </w:tc>
      </w:tr>
      <w:tr w14:paraId="00526E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" w:hRule="atLeast"/>
        </w:trPr>
        <w:tc>
          <w:tcPr>
            <w:tcW w:w="604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F64CF">
            <w:pPr>
              <w:spacing w:before="74"/>
              <w:ind w:left="79" w:hanging="4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b/>
                <w:color w:val="000000"/>
              </w:rPr>
              <w:t>4.</w:t>
            </w:r>
          </w:p>
        </w:tc>
        <w:tc>
          <w:tcPr>
            <w:tcW w:w="9210" w:type="dxa"/>
            <w:gridSpan w:val="7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88FC2">
            <w:pPr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b/>
                <w:color w:val="000000"/>
              </w:rPr>
              <w:t xml:space="preserve">Полиграфия </w:t>
            </w:r>
            <w:r>
              <w:rPr>
                <w:rFonts w:ascii="Arial" w:hAnsi="Arial" w:eastAsia="Arial" w:cs="Arial"/>
                <w:i/>
                <w:color w:val="000000"/>
              </w:rPr>
              <w:t>(дизайн и печать баннеров, грамот и т.п)</w:t>
            </w:r>
          </w:p>
        </w:tc>
      </w:tr>
      <w:tr w14:paraId="126149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" w:hRule="atLeast"/>
        </w:trPr>
        <w:tc>
          <w:tcPr>
            <w:tcW w:w="604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3380F">
            <w:pPr>
              <w:spacing w:before="74"/>
              <w:ind w:left="79" w:hanging="4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4.1</w:t>
            </w:r>
          </w:p>
        </w:tc>
        <w:tc>
          <w:tcPr>
            <w:tcW w:w="207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151B2">
            <w:pPr>
              <w:ind w:left="79" w:right="102"/>
              <w:jc w:val="both"/>
              <w:rPr>
                <w:rFonts w:ascii="Arial" w:hAnsi="Arial" w:eastAsia="Arial" w:cs="Arial"/>
                <w:color w:val="000000"/>
                <w:lang w:val="ru-RU"/>
              </w:rPr>
            </w:pPr>
            <w:r>
              <w:rPr>
                <w:rFonts w:ascii="Arial" w:hAnsi="Arial" w:eastAsia="Arial" w:cs="Arial"/>
                <w:color w:val="000000"/>
                <w:lang w:val="ru-RU"/>
              </w:rPr>
              <w:t>Баннер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202E2">
            <w:pPr>
              <w:spacing w:before="74"/>
              <w:ind w:left="79" w:right="98"/>
              <w:jc w:val="both"/>
              <w:rPr>
                <w:rFonts w:hint="default" w:ascii="Arial" w:hAnsi="Arial" w:eastAsia="Arial" w:cs="Arial"/>
                <w:color w:val="000000"/>
                <w:lang w:val="ru-RU"/>
              </w:rPr>
            </w:pPr>
            <w:r>
              <w:rPr>
                <w:rFonts w:hint="default" w:ascii="Arial" w:hAnsi="Arial" w:eastAsia="Arial" w:cs="Arial"/>
                <w:color w:val="000000"/>
                <w:lang w:val="ru-RU"/>
              </w:rPr>
              <w:t>3</w:t>
            </w:r>
            <w:r>
              <w:rPr>
                <w:rFonts w:hint="default" w:ascii="Arial" w:hAnsi="Arial" w:eastAsia="Arial" w:cs="Arial"/>
                <w:color w:val="000000"/>
                <w:lang w:val="kk-KZ"/>
              </w:rPr>
              <w:t xml:space="preserve"> на </w:t>
            </w:r>
            <w:r>
              <w:rPr>
                <w:rFonts w:hint="default" w:ascii="Arial" w:hAnsi="Arial" w:eastAsia="Arial" w:cs="Arial"/>
                <w:color w:val="000000"/>
                <w:lang w:val="ru-RU"/>
              </w:rPr>
              <w:t>2.5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6EFED">
            <w:pPr>
              <w:spacing w:before="74"/>
              <w:ind w:left="79"/>
              <w:jc w:val="both"/>
              <w:rPr>
                <w:rFonts w:ascii="Arial" w:hAnsi="Arial" w:eastAsia="Arial" w:cs="Arial"/>
                <w:color w:val="000000"/>
                <w:lang w:val="ru-RU"/>
              </w:rPr>
            </w:pPr>
            <w:r>
              <w:rPr>
                <w:rFonts w:ascii="Arial" w:hAnsi="Arial" w:eastAsia="Arial" w:cs="Arial"/>
                <w:color w:val="000000"/>
                <w:lang w:val="ru-RU"/>
              </w:rPr>
              <w:t>Штука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CB4AE">
            <w:pPr>
              <w:spacing w:before="74"/>
              <w:ind w:left="79"/>
              <w:jc w:val="both"/>
              <w:rPr>
                <w:rFonts w:hint="default" w:ascii="Arial" w:hAnsi="Arial" w:eastAsia="Arial" w:cs="Arial"/>
                <w:color w:val="000000"/>
                <w:lang w:val="ru-RU"/>
              </w:rPr>
            </w:pPr>
            <w:r>
              <w:rPr>
                <w:rFonts w:hint="default" w:ascii="Arial" w:hAnsi="Arial" w:eastAsia="Arial" w:cs="Arial"/>
                <w:color w:val="000000"/>
                <w:lang w:val="ru-RU"/>
              </w:rPr>
              <w:t>3</w:t>
            </w:r>
          </w:p>
        </w:tc>
        <w:tc>
          <w:tcPr>
            <w:tcW w:w="102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D1A2D">
            <w:pPr>
              <w:spacing w:before="74"/>
              <w:ind w:left="80"/>
              <w:jc w:val="both"/>
              <w:rPr>
                <w:rFonts w:hint="default" w:ascii="Arial" w:hAnsi="Arial" w:eastAsia="Arial" w:cs="Arial"/>
                <w:color w:val="000000"/>
                <w:lang w:val="ru-RU"/>
              </w:rPr>
            </w:pPr>
            <w:r>
              <w:rPr>
                <w:rFonts w:hint="default" w:ascii="Arial" w:hAnsi="Arial" w:eastAsia="Arial" w:cs="Arial"/>
                <w:color w:val="000000"/>
                <w:lang w:val="ru-RU"/>
              </w:rPr>
              <w:t>40.000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C3047">
            <w:pPr>
              <w:spacing w:line="276" w:lineRule="auto"/>
              <w:rPr>
                <w:rFonts w:hint="default" w:ascii="Arial" w:hAnsi="Arial" w:eastAsia="Arial"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Arial" w:hAnsi="Arial" w:eastAsia="Arial" w:cs="Arial"/>
                <w:color w:val="000000"/>
                <w:sz w:val="20"/>
                <w:szCs w:val="20"/>
                <w:lang w:val="ru-RU"/>
              </w:rPr>
              <w:t>120.000</w:t>
            </w:r>
          </w:p>
        </w:tc>
        <w:tc>
          <w:tcPr>
            <w:tcW w:w="171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60196">
            <w:pPr>
              <w:jc w:val="both"/>
              <w:rPr>
                <w:rFonts w:ascii="Arial" w:hAnsi="Arial" w:eastAsia="Arial" w:cs="Arial"/>
                <w:color w:val="000000"/>
                <w:lang w:val="ru-RU"/>
              </w:rPr>
            </w:pPr>
            <w:r>
              <w:rPr>
                <w:rFonts w:ascii="Arial" w:hAnsi="Arial" w:eastAsia="Arial" w:cs="Arial"/>
                <w:color w:val="000000"/>
                <w:lang w:val="ru-RU"/>
              </w:rPr>
              <w:t>-</w:t>
            </w:r>
          </w:p>
        </w:tc>
      </w:tr>
      <w:tr w14:paraId="3265D1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" w:hRule="atLeast"/>
        </w:trPr>
        <w:tc>
          <w:tcPr>
            <w:tcW w:w="2674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33683">
            <w:pPr>
              <w:ind w:left="79" w:right="102" w:hanging="4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b/>
                <w:color w:val="000000"/>
              </w:rPr>
              <w:t>Итого по п.4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CE167">
            <w:pPr>
              <w:spacing w:before="74"/>
              <w:ind w:left="79" w:right="98"/>
              <w:jc w:val="both"/>
              <w:rPr>
                <w:rFonts w:ascii="Arial" w:hAnsi="Arial" w:eastAsia="Arial" w:cs="Arial"/>
                <w:color w:val="000000"/>
              </w:rPr>
            </w:pPr>
          </w:p>
        </w:tc>
        <w:tc>
          <w:tcPr>
            <w:tcW w:w="99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94183">
            <w:pPr>
              <w:spacing w:before="74"/>
              <w:ind w:left="79"/>
              <w:jc w:val="both"/>
              <w:rPr>
                <w:rFonts w:ascii="Arial" w:hAnsi="Arial" w:eastAsia="Arial" w:cs="Arial"/>
                <w:color w:val="000000"/>
              </w:rPr>
            </w:pPr>
          </w:p>
        </w:tc>
        <w:tc>
          <w:tcPr>
            <w:tcW w:w="99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5A337">
            <w:pPr>
              <w:spacing w:before="74"/>
              <w:ind w:left="79"/>
              <w:jc w:val="both"/>
              <w:rPr>
                <w:rFonts w:ascii="Arial" w:hAnsi="Arial" w:eastAsia="Arial" w:cs="Arial"/>
                <w:color w:val="000000"/>
              </w:rPr>
            </w:pPr>
          </w:p>
        </w:tc>
        <w:tc>
          <w:tcPr>
            <w:tcW w:w="102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D8A09">
            <w:pPr>
              <w:spacing w:before="74"/>
              <w:ind w:left="80"/>
              <w:jc w:val="both"/>
              <w:rPr>
                <w:rFonts w:ascii="Arial" w:hAnsi="Arial" w:eastAsia="Arial" w:cs="Arial"/>
                <w:color w:val="000000"/>
              </w:rPr>
            </w:pPr>
          </w:p>
        </w:tc>
        <w:tc>
          <w:tcPr>
            <w:tcW w:w="121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C3036">
            <w:pPr>
              <w:spacing w:line="276" w:lineRule="auto"/>
              <w:rPr>
                <w:rFonts w:hint="default" w:ascii="Arial" w:hAnsi="Arial" w:eastAsia="Arial"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Arial" w:hAnsi="Arial" w:eastAsia="Arial" w:cs="Arial"/>
                <w:color w:val="000000"/>
                <w:sz w:val="20"/>
                <w:szCs w:val="20"/>
                <w:lang w:val="ru-RU"/>
              </w:rPr>
              <w:t>120.000</w:t>
            </w:r>
          </w:p>
        </w:tc>
        <w:tc>
          <w:tcPr>
            <w:tcW w:w="171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10E48">
            <w:pPr>
              <w:jc w:val="both"/>
              <w:rPr>
                <w:rFonts w:ascii="Arial" w:hAnsi="Arial" w:eastAsia="Arial" w:cs="Arial"/>
                <w:color w:val="000000"/>
              </w:rPr>
            </w:pPr>
          </w:p>
        </w:tc>
      </w:tr>
      <w:tr w14:paraId="3395F6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" w:hRule="atLeast"/>
        </w:trPr>
        <w:tc>
          <w:tcPr>
            <w:tcW w:w="604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B5D1A">
            <w:pPr>
              <w:spacing w:before="74"/>
              <w:ind w:left="79" w:hanging="4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5.</w:t>
            </w:r>
          </w:p>
        </w:tc>
        <w:tc>
          <w:tcPr>
            <w:tcW w:w="9210" w:type="dxa"/>
            <w:gridSpan w:val="7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74E9C">
            <w:pPr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b/>
                <w:color w:val="000000"/>
              </w:rPr>
              <w:t>Награды и призы</w:t>
            </w:r>
          </w:p>
        </w:tc>
      </w:tr>
      <w:tr w14:paraId="342766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" w:hRule="atLeast"/>
        </w:trPr>
        <w:tc>
          <w:tcPr>
            <w:tcW w:w="604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69925">
            <w:pPr>
              <w:spacing w:before="74"/>
              <w:ind w:left="79" w:hanging="4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5.1</w:t>
            </w:r>
          </w:p>
        </w:tc>
        <w:tc>
          <w:tcPr>
            <w:tcW w:w="207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67F8C">
            <w:pPr>
              <w:spacing w:before="79"/>
              <w:ind w:right="102"/>
              <w:jc w:val="both"/>
              <w:rPr>
                <w:rFonts w:hint="default" w:ascii="Arial" w:hAnsi="Arial" w:eastAsia="Arial"/>
                <w:color w:val="000000"/>
                <w:lang w:val="en-US"/>
              </w:rPr>
            </w:pPr>
            <w:r>
              <w:rPr>
                <w:rFonts w:hint="default" w:ascii="Arial" w:hAnsi="Arial" w:eastAsia="Arial"/>
                <w:color w:val="000000"/>
                <w:lang w:val="en-US"/>
              </w:rPr>
              <w:t>Power Bank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25C61">
            <w:pPr>
              <w:spacing w:before="79"/>
              <w:ind w:right="102"/>
              <w:jc w:val="both"/>
              <w:rPr>
                <w:rFonts w:ascii="Arial" w:hAnsi="Arial" w:eastAsia="Arial"/>
                <w:color w:val="000000"/>
                <w:lang w:val="ru-RU"/>
              </w:rPr>
            </w:pPr>
            <w:r>
              <w:rPr>
                <w:rFonts w:ascii="Arial" w:hAnsi="Arial" w:eastAsia="Arial"/>
                <w:color w:val="000000"/>
                <w:lang w:val="ru-RU"/>
              </w:rPr>
              <w:t>-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6645E">
            <w:pPr>
              <w:spacing w:before="79"/>
              <w:ind w:right="102"/>
              <w:jc w:val="both"/>
              <w:rPr>
                <w:rFonts w:ascii="Arial" w:hAnsi="Arial" w:eastAsia="Arial" w:cs="Arial"/>
                <w:color w:val="000000"/>
                <w:lang w:val="ru-RU"/>
              </w:rPr>
            </w:pPr>
            <w:r>
              <w:rPr>
                <w:rFonts w:ascii="Arial" w:hAnsi="Arial" w:eastAsia="Arial" w:cs="Arial"/>
                <w:color w:val="000000"/>
                <w:lang w:val="ru-RU"/>
              </w:rPr>
              <w:t>Штука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7C1BB">
            <w:pPr>
              <w:spacing w:before="79"/>
              <w:ind w:right="102"/>
              <w:jc w:val="both"/>
              <w:rPr>
                <w:rFonts w:hint="default" w:ascii="Arial" w:hAnsi="Arial" w:eastAsia="Arial" w:cs="Arial"/>
                <w:color w:val="000000"/>
                <w:lang w:val="ru-RU"/>
              </w:rPr>
            </w:pPr>
            <w:r>
              <w:rPr>
                <w:rFonts w:hint="default" w:ascii="Arial" w:hAnsi="Arial" w:eastAsia="Arial" w:cs="Arial"/>
                <w:color w:val="000000"/>
                <w:lang w:val="ru-RU"/>
              </w:rPr>
              <w:t>30</w:t>
            </w:r>
          </w:p>
        </w:tc>
        <w:tc>
          <w:tcPr>
            <w:tcW w:w="102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50590">
            <w:pPr>
              <w:spacing w:before="74"/>
              <w:jc w:val="both"/>
              <w:rPr>
                <w:rFonts w:hint="default" w:ascii="Arial" w:hAnsi="Arial" w:eastAsia="Arial" w:cs="Arial"/>
                <w:color w:val="000000"/>
                <w:lang w:val="ru-RU"/>
              </w:rPr>
            </w:pPr>
            <w:r>
              <w:rPr>
                <w:rFonts w:hint="default" w:ascii="Arial" w:hAnsi="Arial" w:eastAsia="Arial" w:cs="Arial"/>
                <w:color w:val="000000"/>
                <w:lang w:val="ru-RU"/>
              </w:rPr>
              <w:t>4.000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D86FD">
            <w:pPr>
              <w:spacing w:line="276" w:lineRule="auto"/>
              <w:rPr>
                <w:rFonts w:hint="default" w:ascii="Arial" w:hAnsi="Arial" w:eastAsia="Arial"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Arial" w:hAnsi="Arial" w:eastAsia="Arial" w:cs="Arial"/>
                <w:color w:val="000000"/>
                <w:sz w:val="20"/>
                <w:szCs w:val="20"/>
                <w:lang w:val="ru-RU"/>
              </w:rPr>
              <w:t>120.000</w:t>
            </w:r>
          </w:p>
        </w:tc>
        <w:tc>
          <w:tcPr>
            <w:tcW w:w="171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945A3">
            <w:pPr>
              <w:jc w:val="both"/>
              <w:rPr>
                <w:rFonts w:ascii="Arial" w:hAnsi="Arial" w:eastAsia="Arial" w:cs="Arial"/>
                <w:color w:val="000000"/>
                <w:lang w:val="ru-RU"/>
              </w:rPr>
            </w:pPr>
            <w:r>
              <w:rPr>
                <w:rFonts w:ascii="Arial" w:hAnsi="Arial" w:eastAsia="Arial" w:cs="Arial"/>
                <w:color w:val="000000"/>
                <w:lang w:val="ru-RU"/>
              </w:rPr>
              <w:t>-</w:t>
            </w:r>
          </w:p>
        </w:tc>
      </w:tr>
      <w:tr w14:paraId="1A91C0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604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082CC">
            <w:pPr>
              <w:spacing w:before="74"/>
              <w:ind w:left="79" w:hanging="4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color w:val="000000"/>
              </w:rPr>
              <w:t>5.2</w:t>
            </w:r>
          </w:p>
        </w:tc>
        <w:tc>
          <w:tcPr>
            <w:tcW w:w="207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95B6E">
            <w:pPr>
              <w:ind w:right="102"/>
              <w:jc w:val="both"/>
              <w:rPr>
                <w:rFonts w:hint="default" w:ascii="Arial" w:hAnsi="Arial" w:eastAsia="Arial" w:cs="Arial"/>
                <w:color w:val="000000"/>
                <w:lang w:val="ru-RU"/>
              </w:rPr>
            </w:pPr>
            <w:r>
              <w:rPr>
                <w:rFonts w:hint="default" w:ascii="Arial" w:hAnsi="Arial" w:eastAsia="Arial" w:cs="Arial"/>
                <w:color w:val="000000"/>
                <w:lang w:val="ru-RU"/>
              </w:rPr>
              <w:t>Беспроводные наушники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0CD1B">
            <w:pPr>
              <w:spacing w:before="74"/>
              <w:ind w:right="98"/>
              <w:jc w:val="both"/>
              <w:rPr>
                <w:rFonts w:ascii="Arial" w:hAnsi="Arial" w:eastAsia="Arial" w:cs="Arial"/>
                <w:color w:val="000000"/>
                <w:lang w:val="ru-RU"/>
              </w:rPr>
            </w:pPr>
            <w:r>
              <w:rPr>
                <w:rFonts w:ascii="Arial" w:hAnsi="Arial" w:eastAsia="Arial" w:cs="Arial"/>
                <w:color w:val="000000"/>
                <w:lang w:val="ru-RU"/>
              </w:rPr>
              <w:t>-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585F8">
            <w:pPr>
              <w:spacing w:before="74"/>
              <w:jc w:val="both"/>
              <w:rPr>
                <w:rFonts w:ascii="Arial" w:hAnsi="Arial" w:eastAsia="Arial" w:cs="Arial"/>
                <w:color w:val="000000"/>
                <w:lang w:val="ru-RU"/>
              </w:rPr>
            </w:pPr>
            <w:r>
              <w:rPr>
                <w:rFonts w:ascii="Arial" w:hAnsi="Arial" w:eastAsia="Arial" w:cs="Arial"/>
                <w:color w:val="000000"/>
                <w:lang w:val="ru-RU"/>
              </w:rPr>
              <w:t>Штука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C532E">
            <w:pPr>
              <w:spacing w:before="74"/>
              <w:jc w:val="both"/>
              <w:rPr>
                <w:rFonts w:hint="default" w:ascii="Arial" w:hAnsi="Arial" w:eastAsia="Arial" w:cs="Arial"/>
                <w:color w:val="000000"/>
                <w:lang w:val="ru-RU"/>
              </w:rPr>
            </w:pPr>
            <w:r>
              <w:rPr>
                <w:rFonts w:hint="default" w:ascii="Arial" w:hAnsi="Arial" w:eastAsia="Arial" w:cs="Arial"/>
                <w:color w:val="000000"/>
                <w:lang w:val="ru-RU"/>
              </w:rPr>
              <w:t>30</w:t>
            </w:r>
          </w:p>
        </w:tc>
        <w:tc>
          <w:tcPr>
            <w:tcW w:w="102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2B6AD">
            <w:pPr>
              <w:spacing w:before="74"/>
              <w:jc w:val="both"/>
              <w:rPr>
                <w:rFonts w:hint="default" w:ascii="Arial" w:hAnsi="Arial" w:eastAsia="Arial" w:cs="Arial"/>
                <w:color w:val="000000"/>
                <w:lang w:val="ru-RU"/>
              </w:rPr>
            </w:pPr>
            <w:r>
              <w:rPr>
                <w:rFonts w:hint="default" w:ascii="Arial" w:hAnsi="Arial" w:eastAsia="Arial" w:cs="Arial"/>
                <w:color w:val="000000"/>
                <w:lang w:val="ru-RU"/>
              </w:rPr>
              <w:t>3.000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4EFF8">
            <w:pPr>
              <w:spacing w:line="276" w:lineRule="auto"/>
              <w:rPr>
                <w:rFonts w:hint="default" w:ascii="Arial" w:hAnsi="Arial" w:eastAsia="Arial"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Arial" w:hAnsi="Arial" w:eastAsia="Arial" w:cs="Arial"/>
                <w:color w:val="000000"/>
                <w:sz w:val="20"/>
                <w:szCs w:val="20"/>
                <w:lang w:val="ru-RU"/>
              </w:rPr>
              <w:t>90.000</w:t>
            </w:r>
          </w:p>
        </w:tc>
        <w:tc>
          <w:tcPr>
            <w:tcW w:w="171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E0A10">
            <w:pPr>
              <w:jc w:val="both"/>
              <w:rPr>
                <w:rFonts w:ascii="Arial" w:hAnsi="Arial" w:eastAsia="Arial" w:cs="Arial"/>
                <w:color w:val="000000"/>
                <w:lang w:val="ru-RU"/>
              </w:rPr>
            </w:pPr>
            <w:r>
              <w:rPr>
                <w:rFonts w:ascii="Arial" w:hAnsi="Arial" w:eastAsia="Arial" w:cs="Arial"/>
                <w:color w:val="000000"/>
                <w:lang w:val="ru-RU"/>
              </w:rPr>
              <w:t>-</w:t>
            </w:r>
          </w:p>
        </w:tc>
      </w:tr>
      <w:tr w14:paraId="47C88F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" w:hRule="atLeast"/>
        </w:trPr>
        <w:tc>
          <w:tcPr>
            <w:tcW w:w="2674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39F01">
            <w:pPr>
              <w:ind w:left="79" w:right="102" w:hanging="4"/>
              <w:jc w:val="both"/>
              <w:rPr>
                <w:rFonts w:ascii="Arial" w:hAnsi="Arial" w:eastAsia="Arial" w:cs="Arial"/>
                <w:color w:val="000000"/>
              </w:rPr>
            </w:pPr>
            <w:r>
              <w:rPr>
                <w:rFonts w:ascii="Arial" w:hAnsi="Arial" w:eastAsia="Arial" w:cs="Arial"/>
                <w:b/>
                <w:color w:val="000000"/>
              </w:rPr>
              <w:t>Итого по п.5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652E4">
            <w:pPr>
              <w:spacing w:before="74"/>
              <w:ind w:left="79" w:right="98"/>
              <w:jc w:val="both"/>
              <w:rPr>
                <w:rFonts w:ascii="Arial" w:hAnsi="Arial" w:eastAsia="Arial" w:cs="Arial"/>
                <w:color w:val="000000"/>
              </w:rPr>
            </w:pPr>
          </w:p>
        </w:tc>
        <w:tc>
          <w:tcPr>
            <w:tcW w:w="99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9121F">
            <w:pPr>
              <w:spacing w:before="74"/>
              <w:ind w:left="79"/>
              <w:jc w:val="both"/>
              <w:rPr>
                <w:rFonts w:ascii="Arial" w:hAnsi="Arial" w:eastAsia="Arial" w:cs="Arial"/>
                <w:color w:val="000000"/>
              </w:rPr>
            </w:pPr>
          </w:p>
        </w:tc>
        <w:tc>
          <w:tcPr>
            <w:tcW w:w="99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35705">
            <w:pPr>
              <w:spacing w:before="74"/>
              <w:ind w:left="79"/>
              <w:jc w:val="both"/>
              <w:rPr>
                <w:rFonts w:ascii="Arial" w:hAnsi="Arial" w:eastAsia="Arial" w:cs="Arial"/>
                <w:color w:val="000000"/>
              </w:rPr>
            </w:pPr>
          </w:p>
        </w:tc>
        <w:tc>
          <w:tcPr>
            <w:tcW w:w="102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81163">
            <w:pPr>
              <w:spacing w:before="74"/>
              <w:ind w:left="80"/>
              <w:jc w:val="both"/>
              <w:rPr>
                <w:rFonts w:ascii="Arial" w:hAnsi="Arial" w:eastAsia="Arial" w:cs="Arial"/>
                <w:color w:val="000000"/>
              </w:rPr>
            </w:pPr>
          </w:p>
        </w:tc>
        <w:tc>
          <w:tcPr>
            <w:tcW w:w="121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AC642">
            <w:pPr>
              <w:spacing w:line="276" w:lineRule="auto"/>
              <w:rPr>
                <w:rFonts w:hint="default" w:ascii="Arial" w:hAnsi="Arial" w:eastAsia="Arial" w:cs="Arial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Arial" w:hAnsi="Arial" w:eastAsia="Arial" w:cs="Arial"/>
                <w:color w:val="000000"/>
                <w:sz w:val="20"/>
                <w:szCs w:val="20"/>
                <w:lang w:val="ru-RU"/>
              </w:rPr>
              <w:t>210.000</w:t>
            </w:r>
          </w:p>
        </w:tc>
        <w:tc>
          <w:tcPr>
            <w:tcW w:w="171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37107">
            <w:pPr>
              <w:jc w:val="both"/>
              <w:rPr>
                <w:rFonts w:ascii="Arial" w:hAnsi="Arial" w:eastAsia="Arial" w:cs="Arial"/>
                <w:color w:val="000000"/>
              </w:rPr>
            </w:pPr>
          </w:p>
        </w:tc>
      </w:tr>
      <w:tr w14:paraId="5FD811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04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00740">
            <w:pPr>
              <w:spacing w:before="74"/>
              <w:ind w:left="79" w:hanging="4"/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b/>
              </w:rPr>
              <w:t>6.</w:t>
            </w:r>
          </w:p>
        </w:tc>
        <w:tc>
          <w:tcPr>
            <w:tcW w:w="7500" w:type="dxa"/>
            <w:gridSpan w:val="6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64B89">
            <w:pPr>
              <w:spacing w:before="74"/>
              <w:ind w:left="80"/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b/>
              </w:rPr>
              <w:t>Сумма по п.1-5</w:t>
            </w:r>
          </w:p>
        </w:tc>
        <w:tc>
          <w:tcPr>
            <w:tcW w:w="1710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36BEB98A">
            <w:pPr>
              <w:spacing w:line="276" w:lineRule="auto"/>
              <w:rPr>
                <w:rFonts w:hint="default" w:ascii="Arial" w:hAnsi="Arial" w:eastAsia="Arial" w:cs="Arial"/>
                <w:sz w:val="20"/>
                <w:szCs w:val="20"/>
                <w:lang w:val="ru-RU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lang w:val="ru-RU"/>
              </w:rPr>
              <w:t>3.862.500</w:t>
            </w:r>
          </w:p>
        </w:tc>
      </w:tr>
      <w:tr w14:paraId="38AAE5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 w:hRule="atLeast"/>
        </w:trPr>
        <w:tc>
          <w:tcPr>
            <w:tcW w:w="604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2CC7F">
            <w:pPr>
              <w:numPr>
                <w:numId w:val="0"/>
              </w:numPr>
              <w:spacing w:before="74"/>
              <w:ind w:leftChars="0" w:firstLine="105" w:firstLineChars="50"/>
              <w:jc w:val="both"/>
              <w:rPr>
                <w:rFonts w:hint="default" w:ascii="Arial" w:hAnsi="Arial" w:eastAsia="Arial" w:cs="Arial"/>
                <w:b/>
                <w:lang w:val="ru-RU"/>
              </w:rPr>
            </w:pPr>
            <w:r>
              <w:rPr>
                <w:rFonts w:hint="default" w:ascii="Arial" w:hAnsi="Arial" w:eastAsia="Arial" w:cs="Arial"/>
                <w:b/>
                <w:lang w:val="ru-RU"/>
              </w:rPr>
              <w:t>7.</w:t>
            </w:r>
          </w:p>
        </w:tc>
        <w:tc>
          <w:tcPr>
            <w:tcW w:w="7500" w:type="dxa"/>
            <w:gridSpan w:val="6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989F9">
            <w:pPr>
              <w:spacing w:before="74"/>
              <w:ind w:left="80"/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b/>
              </w:rPr>
              <w:t>Резерв на удорожание (1</w:t>
            </w:r>
            <w:r>
              <w:rPr>
                <w:rFonts w:ascii="Arial" w:hAnsi="Arial" w:eastAsia="Arial" w:cs="Arial"/>
                <w:b/>
                <w:lang w:val="ru-RU"/>
              </w:rPr>
              <w:t>2</w:t>
            </w:r>
            <w:r>
              <w:rPr>
                <w:rFonts w:ascii="Arial" w:hAnsi="Arial" w:eastAsia="Arial" w:cs="Arial"/>
                <w:b/>
              </w:rPr>
              <w:t>% от п.6)</w:t>
            </w:r>
          </w:p>
        </w:tc>
        <w:tc>
          <w:tcPr>
            <w:tcW w:w="1710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477B56F1">
            <w:pPr>
              <w:spacing w:line="276" w:lineRule="auto"/>
              <w:rPr>
                <w:rFonts w:hint="default" w:ascii="Arial" w:hAnsi="Arial" w:eastAsia="Arial" w:cs="Arial"/>
                <w:sz w:val="20"/>
                <w:szCs w:val="20"/>
                <w:lang w:val="ru-RU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lang w:val="ru-RU"/>
              </w:rPr>
              <w:t>463.500</w:t>
            </w:r>
          </w:p>
        </w:tc>
      </w:tr>
      <w:tr w14:paraId="437A9A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04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08FD4">
            <w:pPr>
              <w:numPr>
                <w:ilvl w:val="0"/>
                <w:numId w:val="1"/>
              </w:numPr>
              <w:spacing w:before="74"/>
              <w:ind w:left="0" w:leftChars="0" w:firstLine="0" w:firstLineChars="0"/>
              <w:jc w:val="both"/>
              <w:rPr>
                <w:rFonts w:ascii="Arial" w:hAnsi="Arial" w:eastAsia="Arial" w:cs="Arial"/>
                <w:b/>
              </w:rPr>
            </w:pPr>
          </w:p>
        </w:tc>
        <w:tc>
          <w:tcPr>
            <w:tcW w:w="7500" w:type="dxa"/>
            <w:gridSpan w:val="6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AF5D5">
            <w:pPr>
              <w:spacing w:before="74"/>
              <w:ind w:left="80"/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b/>
              </w:rPr>
              <w:t>Оплата услуг организатора (10% от итоговой суммы по п. 6-7)</w:t>
            </w:r>
          </w:p>
        </w:tc>
        <w:tc>
          <w:tcPr>
            <w:tcW w:w="1710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7D44A1B5">
            <w:pPr>
              <w:spacing w:line="276" w:lineRule="auto"/>
              <w:rPr>
                <w:rFonts w:hint="default" w:ascii="Arial" w:hAnsi="Arial" w:eastAsia="Arial" w:cs="Arial"/>
                <w:sz w:val="20"/>
                <w:szCs w:val="20"/>
                <w:lang w:val="ru-RU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lang w:val="ru-RU"/>
              </w:rPr>
              <w:t>432.600</w:t>
            </w:r>
          </w:p>
        </w:tc>
      </w:tr>
      <w:tr w14:paraId="62C756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04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979A9">
            <w:pPr>
              <w:numPr>
                <w:ilvl w:val="0"/>
                <w:numId w:val="1"/>
              </w:numPr>
              <w:spacing w:before="74"/>
              <w:ind w:left="0" w:leftChars="0" w:firstLine="0" w:firstLineChars="0"/>
              <w:jc w:val="both"/>
              <w:rPr>
                <w:rFonts w:ascii="Arial" w:hAnsi="Arial" w:eastAsia="Arial" w:cs="Arial"/>
                <w:b/>
              </w:rPr>
            </w:pPr>
          </w:p>
        </w:tc>
        <w:tc>
          <w:tcPr>
            <w:tcW w:w="7500" w:type="dxa"/>
            <w:gridSpan w:val="6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4E62D">
            <w:pPr>
              <w:spacing w:before="74"/>
              <w:ind w:left="80"/>
              <w:jc w:val="both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b/>
              </w:rPr>
              <w:t>Итоговая стоимость проекта</w:t>
            </w:r>
          </w:p>
        </w:tc>
        <w:tc>
          <w:tcPr>
            <w:tcW w:w="1710" w:type="dxa"/>
            <w:tcBorders>
              <w:top w:val="single" w:color="000000" w:sz="6" w:space="0"/>
              <w:bottom w:val="single" w:color="000000" w:sz="6" w:space="0"/>
            </w:tcBorders>
            <w:vAlign w:val="center"/>
          </w:tcPr>
          <w:p w14:paraId="303EAE4F">
            <w:pPr>
              <w:spacing w:line="276" w:lineRule="auto"/>
              <w:rPr>
                <w:rFonts w:hint="default" w:ascii="Arial" w:hAnsi="Arial" w:eastAsia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eastAsia="Arial" w:cs="Arial"/>
                <w:sz w:val="20"/>
                <w:szCs w:val="20"/>
                <w:lang w:val="ru-RU"/>
              </w:rPr>
              <w:t>4.</w:t>
            </w:r>
            <w:r>
              <w:rPr>
                <w:rFonts w:hint="default" w:ascii="Arial" w:hAnsi="Arial" w:eastAsia="Arial" w:cs="Arial"/>
                <w:sz w:val="20"/>
                <w:szCs w:val="20"/>
                <w:lang w:val="ru-RU"/>
              </w:rPr>
              <w:t>758.600</w:t>
            </w:r>
            <w:bookmarkStart w:id="0" w:name="_GoBack"/>
            <w:bookmarkEnd w:id="0"/>
          </w:p>
        </w:tc>
      </w:tr>
    </w:tbl>
    <w:p w14:paraId="130FAB13">
      <w:pPr>
        <w:spacing w:before="120" w:after="120" w:line="336" w:lineRule="auto"/>
        <w:ind w:left="0" w:firstLine="0"/>
        <w:jc w:val="left"/>
      </w:pPr>
    </w:p>
    <w:p w14:paraId="4D7E46E6">
      <w:pPr>
        <w:spacing w:before="120" w:after="120" w:line="240" w:lineRule="auto"/>
        <w:ind w:left="0" w:firstLine="0"/>
        <w:jc w:val="left"/>
      </w:pP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7879AF03">
      <w:pPr>
        <w:spacing w:before="120" w:after="120" w:line="336" w:lineRule="auto"/>
        <w:ind w:left="0" w:firstLine="0"/>
        <w:jc w:val="left"/>
      </w:pP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1353883F">
      <w:pPr>
        <w:spacing w:before="120" w:after="120"/>
      </w:pPr>
      <w:r>
        <w:br w:type="page"/>
      </w:r>
    </w:p>
    <w:p w14:paraId="0500BC4C">
      <w:pPr>
        <w:spacing w:before="120" w:after="120" w:line="336" w:lineRule="auto"/>
        <w:ind w:left="0" w:firstLine="0"/>
        <w:jc w:val="left"/>
      </w:pP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0288527A">
      <w:pPr>
        <w:spacing w:before="120" w:after="120" w:line="336" w:lineRule="auto"/>
        <w:ind w:left="0" w:firstLine="0"/>
        <w:jc w:val="center"/>
      </w:pPr>
      <w:r>
        <w:rPr>
          <w:rFonts w:ascii="Montserrat" w:hAnsi="Montserrat" w:eastAsia="Montserrat" w:cs="Montserrat"/>
          <w:color w:val="305594"/>
          <w:sz w:val="32"/>
          <w:szCs w:val="32"/>
        </w:rPr>
        <w:t>Согласие с ограничением ответственности</w:t>
      </w: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4CB4ECD4">
      <w:pPr>
        <w:spacing w:before="120" w:after="120" w:line="336" w:lineRule="auto"/>
        <w:ind w:left="0" w:firstLine="0"/>
        <w:jc w:val="left"/>
      </w:pP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347D40EC">
      <w:pPr>
        <w:spacing w:before="120" w:after="120" w:line="336" w:lineRule="auto"/>
        <w:ind w:left="0" w:firstLine="0"/>
        <w:jc w:val="left"/>
      </w:pPr>
      <w:r>
        <w:rPr>
          <w:rFonts w:ascii="Montserrat" w:hAnsi="Montserrat" w:eastAsia="Montserrat" w:cs="Montserrat"/>
          <w:color w:val="000000"/>
          <w:sz w:val="28"/>
          <w:szCs w:val="28"/>
        </w:rPr>
        <w:t xml:space="preserve">Я, </w:t>
      </w:r>
      <w:r>
        <w:rPr>
          <w:rFonts w:hint="default" w:ascii="Montserrat" w:hAnsi="Montserrat" w:eastAsia="Montserrat" w:cs="Montserrat"/>
          <w:color w:val="000000"/>
          <w:sz w:val="28"/>
          <w:szCs w:val="28"/>
          <w:lang w:val="kk-KZ"/>
        </w:rPr>
        <w:t>Білім Нұрсұлтан Русланұлы</w:t>
      </w:r>
      <w:r>
        <w:rPr>
          <w:rFonts w:ascii="Montserrat" w:hAnsi="Montserrat" w:eastAsia="Montserrat" w:cs="Montserrat"/>
          <w:color w:val="000000"/>
          <w:sz w:val="28"/>
          <w:szCs w:val="28"/>
        </w:rPr>
        <w:t xml:space="preserve"> выражаю свое согласие, с тем, что качество проекта «TUGAN QALA» зависит от проектной команды в первую очередь, а возможность его реализации – от результатов голосования.</w:t>
      </w: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79A224B4">
      <w:pPr>
        <w:spacing w:before="120" w:after="120" w:line="336" w:lineRule="auto"/>
        <w:ind w:left="0" w:firstLine="0"/>
        <w:jc w:val="left"/>
      </w:pP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7FAE1404">
      <w:pPr>
        <w:spacing w:before="120" w:after="120" w:line="240" w:lineRule="auto"/>
        <w:ind w:left="0" w:firstLine="0"/>
        <w:jc w:val="left"/>
      </w:pP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316BE101">
      <w:pPr>
        <w:spacing w:before="120" w:after="120" w:line="336" w:lineRule="auto"/>
        <w:ind w:left="0" w:firstLine="0"/>
        <w:jc w:val="left"/>
      </w:pP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p w14:paraId="361CC6CE">
      <w:pPr>
        <w:spacing w:before="120" w:after="120" w:line="336" w:lineRule="auto"/>
        <w:ind w:left="0" w:firstLine="0"/>
        <w:jc w:val="left"/>
      </w:pPr>
      <w:r>
        <w:rPr>
          <w:rFonts w:ascii="Arimo" w:hAnsi="Arimo" w:eastAsia="Arimo" w:cs="Arimo"/>
          <w:color w:val="000000"/>
          <w:sz w:val="24"/>
          <w:szCs w:val="24"/>
        </w:rPr>
        <w:t>
</w:t>
      </w:r>
    </w:p>
    <w:sectPr>
      <w:pgSz w:w="11910" w:h="16845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1" w:fontKey="{EA0CF4EE-A5B2-433E-A055-4F4B59AD123E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2" w:fontKey="{34DB6E6E-8876-4DF2-AA12-C447688F26A5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3" w:fontKey="{41AE23C2-0008-40C1-B5D7-FEFE93F7BDA2}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4" w:fontKey="{2D3C1032-7283-4F2D-BDAF-D5B566CCEF80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5" w:fontKey="{36E9118A-36B7-41DF-BC4B-CE5C2C5C577D}"/>
  </w:font>
  <w:font w:name="Montserrat">
    <w:altName w:val="Segoe Print"/>
    <w:panose1 w:val="00000500000000000000"/>
    <w:charset w:val="00"/>
    <w:family w:val="auto"/>
    <w:pitch w:val="default"/>
    <w:sig w:usb0="00000000" w:usb1="00000000" w:usb2="00000000" w:usb3="00000000" w:csb0="00000000" w:csb1="00000000"/>
    <w:embedRegular r:id="rId6" w:fontKey="{FBAF989B-CAF7-440B-AE96-50A25BE17AA3}"/>
  </w:font>
  <w:font w:name="Arimo">
    <w:altName w:val="Segoe Print"/>
    <w:panose1 w:val="020B0604020202020204"/>
    <w:charset w:val="00"/>
    <w:family w:val="auto"/>
    <w:pitch w:val="default"/>
    <w:sig w:usb0="00000000" w:usb1="00000000" w:usb2="00000000" w:usb3="00000000" w:csb0="00000000" w:csb1="00000000"/>
    <w:embedRegular r:id="rId7" w:fontKey="{44F77284-DB2B-434E-9219-64303B309AB0}"/>
  </w:font>
  <w:font w:name="Arimo Bold">
    <w:altName w:val="Yu Gothic UI Semibold"/>
    <w:panose1 w:val="020B0704020202020204"/>
    <w:charset w:val="00"/>
    <w:family w:val="auto"/>
    <w:pitch w:val="default"/>
    <w:sig w:usb0="00000000" w:usb1="00000000" w:usb2="00000000" w:usb3="00000000" w:csb0="00000000" w:csb1="00000000"/>
    <w:embedRegular r:id="rId8" w:fontKey="{33AFDFCE-82C5-4AB3-BAB6-2631D79A9279}"/>
  </w:font>
  <w:font w:name="Montserrat Bold">
    <w:altName w:val="Segoe Print"/>
    <w:panose1 w:val="00000800000000000000"/>
    <w:charset w:val="00"/>
    <w:family w:val="auto"/>
    <w:pitch w:val="default"/>
    <w:sig w:usb0="00000000" w:usb1="00000000" w:usb2="00000000" w:usb3="00000000" w:csb0="00000000" w:csb1="00000000"/>
    <w:embedRegular r:id="rId9" w:fontKey="{6C91F6C8-1567-4E99-8A0A-26E593D1CB7C}"/>
  </w:font>
  <w:font w:name="Calibri (MS)">
    <w:altName w:val="Calibri"/>
    <w:panose1 w:val="020F0502020204030204"/>
    <w:charset w:val="00"/>
    <w:family w:val="auto"/>
    <w:pitch w:val="default"/>
    <w:sig w:usb0="00000000" w:usb1="00000000" w:usb2="00000000" w:usb3="00000000" w:csb0="00000000" w:csb1="00000000"/>
    <w:embedRegular r:id="rId10" w:fontKey="{EC3517A8-D955-4EF9-A121-FF03C1E07F4A}"/>
  </w:font>
  <w:font w:name="Montserrat Italics">
    <w:altName w:val="Segoe Print"/>
    <w:panose1 w:val="00000500000000000000"/>
    <w:charset w:val="00"/>
    <w:family w:val="auto"/>
    <w:pitch w:val="default"/>
    <w:sig w:usb0="00000000" w:usb1="00000000" w:usb2="00000000" w:usb3="00000000" w:csb0="00000000" w:csb1="00000000"/>
    <w:embedRegular r:id="rId11" w:fontKey="{F14354DB-9A4C-4B86-932E-70D929861B21}"/>
  </w:font>
  <w:font w:name="Open Sans Bold">
    <w:altName w:val="Yu Gothic UI Semibold"/>
    <w:panose1 w:val="020B0806030504020204"/>
    <w:charset w:val="00"/>
    <w:family w:val="auto"/>
    <w:pitch w:val="default"/>
    <w:sig w:usb0="00000000" w:usb1="00000000" w:usb2="00000000" w:usb3="00000000" w:csb0="00000000" w:csb1="00000000"/>
    <w:embedRegular r:id="rId12" w:fontKey="{FC83CBF9-8105-4975-9E41-CFB08AA022E3}"/>
  </w:font>
  <w:font w:name="Open Sans">
    <w:altName w:val="Times New Roman"/>
    <w:panose1 w:val="020B0606030504020204"/>
    <w:charset w:val="00"/>
    <w:family w:val="auto"/>
    <w:pitch w:val="default"/>
    <w:sig w:usb0="00000000" w:usb1="00000000" w:usb2="00000000" w:usb3="00000000" w:csb0="00000000" w:csb1="00000000"/>
    <w:embedRegular r:id="rId13" w:fontKey="{85451BC2-E7D1-4A6D-A7C0-A914767706A9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  <w:embedRegular r:id="rId14" w:fontKey="{1B1F0138-4A1D-418B-9227-20F290982F07}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lvlText w:val="%1."/>
      <w:lvlJc w:val="left"/>
      <w:pPr>
        <w:ind w:left="400" w:hanging="360"/>
      </w:pPr>
    </w:lvl>
    <w:lvl w:ilvl="1" w:tentative="0">
      <w:start w:val="1"/>
      <w:numFmt w:val="lowerLetter"/>
      <w:lvlText w:val="%2."/>
      <w:lvlJc w:val="left"/>
      <w:pPr>
        <w:ind w:left="800" w:hanging="360"/>
      </w:pPr>
    </w:lvl>
    <w:lvl w:ilvl="2" w:tentative="0">
      <w:start w:val="1"/>
      <w:numFmt w:val="lowerRoman"/>
      <w:lvlText w:val="%3."/>
      <w:lvlJc w:val="right"/>
      <w:pPr>
        <w:ind w:left="1200" w:hanging="180"/>
      </w:pPr>
    </w:lvl>
    <w:lvl w:ilvl="3" w:tentative="0">
      <w:start w:val="1"/>
      <w:numFmt w:val="decimal"/>
      <w:lvlText w:val="%4."/>
      <w:lvlJc w:val="left"/>
      <w:pPr>
        <w:ind w:left="1600" w:hanging="360"/>
      </w:pPr>
    </w:lvl>
    <w:lvl w:ilvl="4" w:tentative="0">
      <w:start w:val="1"/>
      <w:numFmt w:val="lowerLetter"/>
      <w:lvlText w:val="%5."/>
      <w:lvlJc w:val="left"/>
      <w:pPr>
        <w:ind w:left="2000" w:hanging="360"/>
      </w:pPr>
    </w:lvl>
    <w:lvl w:ilvl="5" w:tentative="0">
      <w:start w:val="1"/>
      <w:numFmt w:val="lowerRoman"/>
      <w:lvlText w:val="%6."/>
      <w:lvlJc w:val="right"/>
      <w:pPr>
        <w:ind w:left="2400" w:hanging="180"/>
      </w:pPr>
    </w:lvl>
    <w:lvl w:ilvl="6" w:tentative="0">
      <w:start w:val="1"/>
      <w:numFmt w:val="decimal"/>
      <w:lvlText w:val="%7."/>
      <w:lvlJc w:val="left"/>
      <w:pPr>
        <w:ind w:left="2800" w:hanging="360"/>
      </w:pPr>
    </w:lvl>
    <w:lvl w:ilvl="7" w:tentative="0">
      <w:start w:val="1"/>
      <w:numFmt w:val="lowerLetter"/>
      <w:lvlText w:val="%8."/>
      <w:lvlJc w:val="left"/>
      <w:pPr>
        <w:ind w:left="32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400" w:hanging="360"/>
      </w:pPr>
    </w:lvl>
    <w:lvl w:ilvl="1" w:tentative="0">
      <w:start w:val="1"/>
      <w:numFmt w:val="lowerLetter"/>
      <w:lvlText w:val="%2."/>
      <w:lvlJc w:val="left"/>
      <w:pPr>
        <w:ind w:left="800" w:hanging="360"/>
      </w:pPr>
    </w:lvl>
    <w:lvl w:ilvl="2" w:tentative="0">
      <w:start w:val="1"/>
      <w:numFmt w:val="lowerRoman"/>
      <w:lvlText w:val="%3."/>
      <w:lvlJc w:val="right"/>
      <w:pPr>
        <w:ind w:left="1200" w:hanging="180"/>
      </w:pPr>
    </w:lvl>
    <w:lvl w:ilvl="3" w:tentative="0">
      <w:start w:val="1"/>
      <w:numFmt w:val="decimal"/>
      <w:lvlText w:val="%4."/>
      <w:lvlJc w:val="left"/>
      <w:pPr>
        <w:ind w:left="1600" w:hanging="360"/>
      </w:pPr>
    </w:lvl>
    <w:lvl w:ilvl="4" w:tentative="0">
      <w:start w:val="1"/>
      <w:numFmt w:val="lowerLetter"/>
      <w:lvlText w:val="%5."/>
      <w:lvlJc w:val="left"/>
      <w:pPr>
        <w:ind w:left="2000" w:hanging="360"/>
      </w:pPr>
    </w:lvl>
    <w:lvl w:ilvl="5" w:tentative="0">
      <w:start w:val="1"/>
      <w:numFmt w:val="lowerRoman"/>
      <w:lvlText w:val="%6."/>
      <w:lvlJc w:val="right"/>
      <w:pPr>
        <w:ind w:left="2400" w:hanging="180"/>
      </w:pPr>
    </w:lvl>
    <w:lvl w:ilvl="6" w:tentative="0">
      <w:start w:val="1"/>
      <w:numFmt w:val="decimal"/>
      <w:lvlText w:val="%7."/>
      <w:lvlJc w:val="left"/>
      <w:pPr>
        <w:ind w:left="2800" w:hanging="360"/>
      </w:pPr>
    </w:lvl>
    <w:lvl w:ilvl="7" w:tentative="0">
      <w:start w:val="1"/>
      <w:numFmt w:val="lowerLetter"/>
      <w:lvlText w:val="%8."/>
      <w:lvlJc w:val="left"/>
      <w:pPr>
        <w:ind w:left="32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ind w:left="400" w:hanging="360"/>
      </w:pPr>
    </w:lvl>
    <w:lvl w:ilvl="1" w:tentative="0">
      <w:start w:val="1"/>
      <w:numFmt w:val="lowerLetter"/>
      <w:lvlText w:val="%2."/>
      <w:lvlJc w:val="left"/>
      <w:pPr>
        <w:ind w:left="800" w:hanging="360"/>
      </w:pPr>
    </w:lvl>
    <w:lvl w:ilvl="2" w:tentative="0">
      <w:start w:val="1"/>
      <w:numFmt w:val="lowerRoman"/>
      <w:lvlText w:val="%3."/>
      <w:lvlJc w:val="right"/>
      <w:pPr>
        <w:ind w:left="1200" w:hanging="180"/>
      </w:pPr>
    </w:lvl>
    <w:lvl w:ilvl="3" w:tentative="0">
      <w:start w:val="1"/>
      <w:numFmt w:val="decimal"/>
      <w:lvlText w:val="%4."/>
      <w:lvlJc w:val="left"/>
      <w:pPr>
        <w:ind w:left="1600" w:hanging="360"/>
      </w:pPr>
    </w:lvl>
    <w:lvl w:ilvl="4" w:tentative="0">
      <w:start w:val="1"/>
      <w:numFmt w:val="lowerLetter"/>
      <w:lvlText w:val="%5."/>
      <w:lvlJc w:val="left"/>
      <w:pPr>
        <w:ind w:left="2000" w:hanging="360"/>
      </w:pPr>
    </w:lvl>
    <w:lvl w:ilvl="5" w:tentative="0">
      <w:start w:val="1"/>
      <w:numFmt w:val="lowerRoman"/>
      <w:lvlText w:val="%6."/>
      <w:lvlJc w:val="right"/>
      <w:pPr>
        <w:ind w:left="2400" w:hanging="180"/>
      </w:pPr>
    </w:lvl>
    <w:lvl w:ilvl="6" w:tentative="0">
      <w:start w:val="1"/>
      <w:numFmt w:val="decimal"/>
      <w:lvlText w:val="%7."/>
      <w:lvlJc w:val="left"/>
      <w:pPr>
        <w:ind w:left="2800" w:hanging="360"/>
      </w:pPr>
    </w:lvl>
    <w:lvl w:ilvl="7" w:tentative="0">
      <w:start w:val="1"/>
      <w:numFmt w:val="lowerLetter"/>
      <w:lvlText w:val="%8."/>
      <w:lvlJc w:val="left"/>
      <w:pPr>
        <w:ind w:left="32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400" w:hanging="360"/>
      </w:pPr>
    </w:lvl>
    <w:lvl w:ilvl="1" w:tentative="0">
      <w:start w:val="1"/>
      <w:numFmt w:val="lowerLetter"/>
      <w:lvlText w:val="%2."/>
      <w:lvlJc w:val="left"/>
      <w:pPr>
        <w:ind w:left="800" w:hanging="360"/>
      </w:pPr>
    </w:lvl>
    <w:lvl w:ilvl="2" w:tentative="0">
      <w:start w:val="1"/>
      <w:numFmt w:val="lowerRoman"/>
      <w:lvlText w:val="%3."/>
      <w:lvlJc w:val="right"/>
      <w:pPr>
        <w:ind w:left="1200" w:hanging="180"/>
      </w:pPr>
    </w:lvl>
    <w:lvl w:ilvl="3" w:tentative="0">
      <w:start w:val="1"/>
      <w:numFmt w:val="decimal"/>
      <w:lvlText w:val="%4."/>
      <w:lvlJc w:val="left"/>
      <w:pPr>
        <w:ind w:left="1600" w:hanging="360"/>
      </w:pPr>
    </w:lvl>
    <w:lvl w:ilvl="4" w:tentative="0">
      <w:start w:val="1"/>
      <w:numFmt w:val="lowerLetter"/>
      <w:lvlText w:val="%5."/>
      <w:lvlJc w:val="left"/>
      <w:pPr>
        <w:ind w:left="2000" w:hanging="360"/>
      </w:pPr>
    </w:lvl>
    <w:lvl w:ilvl="5" w:tentative="0">
      <w:start w:val="1"/>
      <w:numFmt w:val="lowerRoman"/>
      <w:lvlText w:val="%6."/>
      <w:lvlJc w:val="right"/>
      <w:pPr>
        <w:ind w:left="2400" w:hanging="180"/>
      </w:pPr>
    </w:lvl>
    <w:lvl w:ilvl="6" w:tentative="0">
      <w:start w:val="1"/>
      <w:numFmt w:val="decimal"/>
      <w:lvlText w:val="%7."/>
      <w:lvlJc w:val="left"/>
      <w:pPr>
        <w:ind w:left="2800" w:hanging="360"/>
      </w:pPr>
    </w:lvl>
    <w:lvl w:ilvl="7" w:tentative="0">
      <w:start w:val="1"/>
      <w:numFmt w:val="lowerLetter"/>
      <w:lvlText w:val="%8."/>
      <w:lvlJc w:val="left"/>
      <w:pPr>
        <w:ind w:left="3200" w:hanging="360"/>
      </w:pPr>
    </w:lvl>
  </w:abstractNum>
  <w:abstractNum w:abstractNumId="4">
    <w:nsid w:val="0248C179"/>
    <w:multiLevelType w:val="multilevel"/>
    <w:tmpl w:val="0248C179"/>
    <w:lvl w:ilvl="0" w:tentative="0">
      <w:start w:val="1"/>
      <w:numFmt w:val="decimal"/>
      <w:lvlText w:val="%1."/>
      <w:lvlJc w:val="left"/>
      <w:pPr>
        <w:ind w:left="400" w:hanging="360"/>
      </w:pPr>
    </w:lvl>
    <w:lvl w:ilvl="1" w:tentative="0">
      <w:start w:val="1"/>
      <w:numFmt w:val="lowerLetter"/>
      <w:lvlText w:val="%2."/>
      <w:lvlJc w:val="left"/>
      <w:pPr>
        <w:ind w:left="800" w:hanging="360"/>
      </w:pPr>
    </w:lvl>
    <w:lvl w:ilvl="2" w:tentative="0">
      <w:start w:val="1"/>
      <w:numFmt w:val="lowerRoman"/>
      <w:lvlText w:val="%3."/>
      <w:lvlJc w:val="right"/>
      <w:pPr>
        <w:ind w:left="1200" w:hanging="180"/>
      </w:pPr>
    </w:lvl>
    <w:lvl w:ilvl="3" w:tentative="0">
      <w:start w:val="1"/>
      <w:numFmt w:val="decimal"/>
      <w:lvlText w:val="%4."/>
      <w:lvlJc w:val="left"/>
      <w:pPr>
        <w:ind w:left="1600" w:hanging="360"/>
      </w:pPr>
    </w:lvl>
    <w:lvl w:ilvl="4" w:tentative="0">
      <w:start w:val="1"/>
      <w:numFmt w:val="lowerLetter"/>
      <w:lvlText w:val="%5."/>
      <w:lvlJc w:val="left"/>
      <w:pPr>
        <w:ind w:left="2000" w:hanging="360"/>
      </w:pPr>
    </w:lvl>
    <w:lvl w:ilvl="5" w:tentative="0">
      <w:start w:val="1"/>
      <w:numFmt w:val="lowerRoman"/>
      <w:lvlText w:val="%6."/>
      <w:lvlJc w:val="right"/>
      <w:pPr>
        <w:ind w:left="2400" w:hanging="180"/>
      </w:pPr>
    </w:lvl>
    <w:lvl w:ilvl="6" w:tentative="0">
      <w:start w:val="1"/>
      <w:numFmt w:val="decimal"/>
      <w:lvlText w:val="%7."/>
      <w:lvlJc w:val="left"/>
      <w:pPr>
        <w:ind w:left="2800" w:hanging="360"/>
      </w:pPr>
    </w:lvl>
    <w:lvl w:ilvl="7" w:tentative="0">
      <w:start w:val="1"/>
      <w:numFmt w:val="lowerLetter"/>
      <w:lvlText w:val="%8."/>
      <w:lvlJc w:val="left"/>
      <w:pPr>
        <w:ind w:left="3200" w:hanging="360"/>
      </w:pPr>
    </w:lvl>
  </w:abstractNum>
  <w:abstractNum w:abstractNumId="5">
    <w:nsid w:val="03D62ECE"/>
    <w:multiLevelType w:val="multilevel"/>
    <w:tmpl w:val="03D62ECE"/>
    <w:lvl w:ilvl="0" w:tentative="0">
      <w:start w:val="1"/>
      <w:numFmt w:val="decimal"/>
      <w:lvlText w:val="%1."/>
      <w:lvlJc w:val="left"/>
      <w:pPr>
        <w:ind w:left="400" w:hanging="360"/>
      </w:pPr>
    </w:lvl>
    <w:lvl w:ilvl="1" w:tentative="0">
      <w:start w:val="1"/>
      <w:numFmt w:val="lowerLetter"/>
      <w:lvlText w:val="%2."/>
      <w:lvlJc w:val="left"/>
      <w:pPr>
        <w:ind w:left="800" w:hanging="360"/>
      </w:pPr>
    </w:lvl>
    <w:lvl w:ilvl="2" w:tentative="0">
      <w:start w:val="1"/>
      <w:numFmt w:val="lowerRoman"/>
      <w:lvlText w:val="%3."/>
      <w:lvlJc w:val="right"/>
      <w:pPr>
        <w:ind w:left="1200" w:hanging="180"/>
      </w:pPr>
    </w:lvl>
    <w:lvl w:ilvl="3" w:tentative="0">
      <w:start w:val="1"/>
      <w:numFmt w:val="decimal"/>
      <w:lvlText w:val="%4."/>
      <w:lvlJc w:val="left"/>
      <w:pPr>
        <w:ind w:left="1600" w:hanging="360"/>
      </w:pPr>
    </w:lvl>
    <w:lvl w:ilvl="4" w:tentative="0">
      <w:start w:val="1"/>
      <w:numFmt w:val="lowerLetter"/>
      <w:lvlText w:val="%5."/>
      <w:lvlJc w:val="left"/>
      <w:pPr>
        <w:ind w:left="2000" w:hanging="360"/>
      </w:pPr>
    </w:lvl>
    <w:lvl w:ilvl="5" w:tentative="0">
      <w:start w:val="1"/>
      <w:numFmt w:val="lowerRoman"/>
      <w:lvlText w:val="%6."/>
      <w:lvlJc w:val="right"/>
      <w:pPr>
        <w:ind w:left="2400" w:hanging="180"/>
      </w:pPr>
    </w:lvl>
    <w:lvl w:ilvl="6" w:tentative="0">
      <w:start w:val="1"/>
      <w:numFmt w:val="decimal"/>
      <w:lvlText w:val="%7."/>
      <w:lvlJc w:val="left"/>
      <w:pPr>
        <w:ind w:left="2800" w:hanging="360"/>
      </w:pPr>
    </w:lvl>
    <w:lvl w:ilvl="7" w:tentative="0">
      <w:start w:val="1"/>
      <w:numFmt w:val="lowerLetter"/>
      <w:lvlText w:val="%8."/>
      <w:lvlJc w:val="left"/>
      <w:pPr>
        <w:ind w:left="3200" w:hanging="360"/>
      </w:pPr>
    </w:lvl>
  </w:abstractNum>
  <w:abstractNum w:abstractNumId="6">
    <w:nsid w:val="25B654F3"/>
    <w:multiLevelType w:val="multilevel"/>
    <w:tmpl w:val="25B654F3"/>
    <w:lvl w:ilvl="0" w:tentative="0">
      <w:start w:val="1"/>
      <w:numFmt w:val="decimal"/>
      <w:lvlText w:val="%1."/>
      <w:lvlJc w:val="left"/>
      <w:pPr>
        <w:ind w:left="400" w:hanging="360"/>
      </w:pPr>
    </w:lvl>
    <w:lvl w:ilvl="1" w:tentative="0">
      <w:start w:val="1"/>
      <w:numFmt w:val="lowerLetter"/>
      <w:lvlText w:val="%2."/>
      <w:lvlJc w:val="left"/>
      <w:pPr>
        <w:ind w:left="800" w:hanging="360"/>
      </w:pPr>
    </w:lvl>
    <w:lvl w:ilvl="2" w:tentative="0">
      <w:start w:val="1"/>
      <w:numFmt w:val="lowerRoman"/>
      <w:lvlText w:val="%3."/>
      <w:lvlJc w:val="right"/>
      <w:pPr>
        <w:ind w:left="1200" w:hanging="180"/>
      </w:pPr>
    </w:lvl>
    <w:lvl w:ilvl="3" w:tentative="0">
      <w:start w:val="1"/>
      <w:numFmt w:val="decimal"/>
      <w:lvlText w:val="%4."/>
      <w:lvlJc w:val="left"/>
      <w:pPr>
        <w:ind w:left="1600" w:hanging="360"/>
      </w:pPr>
    </w:lvl>
    <w:lvl w:ilvl="4" w:tentative="0">
      <w:start w:val="1"/>
      <w:numFmt w:val="lowerLetter"/>
      <w:lvlText w:val="%5."/>
      <w:lvlJc w:val="left"/>
      <w:pPr>
        <w:ind w:left="2000" w:hanging="360"/>
      </w:pPr>
    </w:lvl>
    <w:lvl w:ilvl="5" w:tentative="0">
      <w:start w:val="1"/>
      <w:numFmt w:val="lowerRoman"/>
      <w:lvlText w:val="%6."/>
      <w:lvlJc w:val="right"/>
      <w:pPr>
        <w:ind w:left="2400" w:hanging="180"/>
      </w:pPr>
    </w:lvl>
    <w:lvl w:ilvl="6" w:tentative="0">
      <w:start w:val="1"/>
      <w:numFmt w:val="decimal"/>
      <w:lvlText w:val="%7."/>
      <w:lvlJc w:val="left"/>
      <w:pPr>
        <w:ind w:left="2800" w:hanging="360"/>
      </w:pPr>
    </w:lvl>
    <w:lvl w:ilvl="7" w:tentative="0">
      <w:start w:val="1"/>
      <w:numFmt w:val="lowerLetter"/>
      <w:lvlText w:val="%8."/>
      <w:lvlJc w:val="left"/>
      <w:pPr>
        <w:ind w:left="3200" w:hanging="360"/>
      </w:pPr>
    </w:lvl>
  </w:abstractNum>
  <w:abstractNum w:abstractNumId="7">
    <w:nsid w:val="3BF125DE"/>
    <w:multiLevelType w:val="singleLevel"/>
    <w:tmpl w:val="3BF125DE"/>
    <w:lvl w:ilvl="0" w:tentative="0">
      <w:start w:val="1"/>
      <w:numFmt w:val="decimal"/>
      <w:suff w:val="space"/>
      <w:lvlText w:val="%1."/>
      <w:lvlJc w:val="left"/>
    </w:lvl>
  </w:abstractNum>
  <w:abstractNum w:abstractNumId="8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400" w:hanging="360"/>
      </w:pPr>
    </w:lvl>
    <w:lvl w:ilvl="1" w:tentative="0">
      <w:start w:val="1"/>
      <w:numFmt w:val="lowerLetter"/>
      <w:lvlText w:val="%2."/>
      <w:lvlJc w:val="left"/>
      <w:pPr>
        <w:ind w:left="800" w:hanging="360"/>
      </w:pPr>
    </w:lvl>
    <w:lvl w:ilvl="2" w:tentative="0">
      <w:start w:val="1"/>
      <w:numFmt w:val="lowerRoman"/>
      <w:lvlText w:val="%3."/>
      <w:lvlJc w:val="right"/>
      <w:pPr>
        <w:ind w:left="1200" w:hanging="180"/>
      </w:pPr>
    </w:lvl>
    <w:lvl w:ilvl="3" w:tentative="0">
      <w:start w:val="1"/>
      <w:numFmt w:val="decimal"/>
      <w:lvlText w:val="%4."/>
      <w:lvlJc w:val="left"/>
      <w:pPr>
        <w:ind w:left="1600" w:hanging="360"/>
      </w:pPr>
    </w:lvl>
    <w:lvl w:ilvl="4" w:tentative="0">
      <w:start w:val="1"/>
      <w:numFmt w:val="lowerLetter"/>
      <w:lvlText w:val="%5."/>
      <w:lvlJc w:val="left"/>
      <w:pPr>
        <w:ind w:left="2000" w:hanging="360"/>
      </w:pPr>
    </w:lvl>
    <w:lvl w:ilvl="5" w:tentative="0">
      <w:start w:val="1"/>
      <w:numFmt w:val="lowerRoman"/>
      <w:lvlText w:val="%6."/>
      <w:lvlJc w:val="right"/>
      <w:pPr>
        <w:ind w:left="2400" w:hanging="180"/>
      </w:pPr>
    </w:lvl>
    <w:lvl w:ilvl="6" w:tentative="0">
      <w:start w:val="1"/>
      <w:numFmt w:val="decimal"/>
      <w:lvlText w:val="%7."/>
      <w:lvlJc w:val="left"/>
      <w:pPr>
        <w:ind w:left="2800" w:hanging="360"/>
      </w:pPr>
    </w:lvl>
    <w:lvl w:ilvl="7" w:tentative="0">
      <w:start w:val="1"/>
      <w:numFmt w:val="lowerLetter"/>
      <w:lvlText w:val="%8."/>
      <w:lvlJc w:val="left"/>
      <w:pPr>
        <w:ind w:left="32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decimal"/>
      <w:lvlText w:val="%1."/>
      <w:lvlJc w:val="left"/>
      <w:pPr>
        <w:ind w:left="400" w:hanging="360"/>
      </w:pPr>
    </w:lvl>
    <w:lvl w:ilvl="1" w:tentative="0">
      <w:start w:val="1"/>
      <w:numFmt w:val="lowerLetter"/>
      <w:lvlText w:val="%2."/>
      <w:lvlJc w:val="left"/>
      <w:pPr>
        <w:ind w:left="800" w:hanging="360"/>
      </w:pPr>
    </w:lvl>
    <w:lvl w:ilvl="2" w:tentative="0">
      <w:start w:val="1"/>
      <w:numFmt w:val="lowerRoman"/>
      <w:lvlText w:val="%3."/>
      <w:lvlJc w:val="right"/>
      <w:pPr>
        <w:ind w:left="1200" w:hanging="180"/>
      </w:pPr>
    </w:lvl>
    <w:lvl w:ilvl="3" w:tentative="0">
      <w:start w:val="1"/>
      <w:numFmt w:val="decimal"/>
      <w:lvlText w:val="%4."/>
      <w:lvlJc w:val="left"/>
      <w:pPr>
        <w:ind w:left="1600" w:hanging="360"/>
      </w:pPr>
    </w:lvl>
    <w:lvl w:ilvl="4" w:tentative="0">
      <w:start w:val="1"/>
      <w:numFmt w:val="lowerLetter"/>
      <w:lvlText w:val="%5."/>
      <w:lvlJc w:val="left"/>
      <w:pPr>
        <w:ind w:left="2000" w:hanging="360"/>
      </w:pPr>
    </w:lvl>
    <w:lvl w:ilvl="5" w:tentative="0">
      <w:start w:val="1"/>
      <w:numFmt w:val="lowerRoman"/>
      <w:lvlText w:val="%6."/>
      <w:lvlJc w:val="right"/>
      <w:pPr>
        <w:ind w:left="2400" w:hanging="180"/>
      </w:pPr>
    </w:lvl>
    <w:lvl w:ilvl="6" w:tentative="0">
      <w:start w:val="1"/>
      <w:numFmt w:val="decimal"/>
      <w:lvlText w:val="%7."/>
      <w:lvlJc w:val="left"/>
      <w:pPr>
        <w:ind w:left="2800" w:hanging="360"/>
      </w:pPr>
    </w:lvl>
    <w:lvl w:ilvl="7" w:tentative="0">
      <w:start w:val="1"/>
      <w:numFmt w:val="lowerLetter"/>
      <w:lvlText w:val="%8."/>
      <w:lvlJc w:val="left"/>
      <w:pPr>
        <w:ind w:left="3200" w:hanging="360"/>
      </w:p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2"/>
  </w:num>
  <w:num w:numId="5">
    <w:abstractNumId w:val="1"/>
  </w:num>
  <w:num w:numId="6">
    <w:abstractNumId w:val="5"/>
  </w:num>
  <w:num w:numId="7">
    <w:abstractNumId w:val="6"/>
  </w:num>
  <w:num w:numId="8">
    <w:abstractNumId w:val="9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bordersDoNotSurroundHeader w:val="0"/>
  <w:bordersDoNotSurroundFooter w:val="0"/>
  <w:documentProtection w:enforcement="0"/>
  <w:displayHorizontalDrawingGridEvery w:val="1"/>
  <w:displayVerticalDrawingGridEvery w:val="1"/>
  <w:doNotShadeFormData w:val="1"/>
  <w:noPunctuationKerning w:val="1"/>
  <w:compat>
    <w:doNotExpandShiftReturn/>
    <w:doNotWrapTextWithPunct/>
    <w:doNotUseEastAsianBreakRules/>
    <w:splitPgBreakAndParaMark/>
    <w:compatSetting w:name="compatibilityMode" w:uri="http://schemas.microsoft.com/office/word" w:val="12"/>
  </w:compat>
  <w:rsids>
    <w:rsidRoot w:val="00000000"/>
    <w:rsid w:val="197C6E8C"/>
    <w:rsid w:val="468200C7"/>
    <w:rsid w:val="46ED5C6F"/>
    <w:rsid w:val="542F657A"/>
    <w:rsid w:val="57F22281"/>
    <w:rsid w:val="78BC38E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="Times New Roman" w:hAnsi="Times New Roman" w:eastAsia="SimSun" w:cs="Times New Roman"/>
      <w:sz w:val="21"/>
      <w:szCs w:val="22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00FF" w:themeColor="hyperlink"/>
      <w:u w:val="single"/>
    </w:rPr>
  </w:style>
  <w:style w:type="paragraph" w:styleId="5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table" w:customStyle="1" w:styleId="6">
    <w:name w:val="_Style 18"/>
    <w:basedOn w:val="7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_Style 16"/>
    <w:basedOn w:val="7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">
    <w:name w:val="_Style 17"/>
    <w:basedOn w:val="7"/>
    <w:qFormat/>
    <w:uiPriority w:val="0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4" Type="http://schemas.openxmlformats.org/officeDocument/2006/relationships/font" Target="fonts/font14.odttf"/><Relationship Id="rId13" Type="http://schemas.openxmlformats.org/officeDocument/2006/relationships/font" Target="fonts/font13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21</Pages>
  <TotalTime>54</TotalTime>
  <ScaleCrop>false</ScaleCrop>
  <LinksUpToDate>false</LinksUpToDate>
  <Application>WPS Office_12.2.0.23155_F1E327BC-269C-435d-A152-05C5408002CA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2025-12-21T16:46:00Z</dcterms:created>
  <dc:creator>Apache POI</dc:creator>
  <cp:lastModifiedBy>Aselya</cp:lastModifiedBy>
  <cp:lastPrinted>2025-12-21T17:39:00Z</cp:lastPrinted>
  <dcterms:modified xsi:type="dcterms:W3CDTF">2026-01-01T15:36:01Z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6928F9C958434B5AB41D07DFE0904486_12</vt:lpwstr>
  </property>
</Properties>
</file>