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D8" w:rsidRPr="008416B1" w:rsidRDefault="00151A19" w:rsidP="005D1342">
      <w:pPr>
        <w:spacing w:after="0"/>
        <w:ind w:left="120" w:right="153"/>
        <w:rPr>
          <w:rFonts w:ascii="Times New Roman" w:hAnsi="Times New Roman" w:cs="Times New Roman"/>
        </w:rPr>
      </w:pPr>
      <w:r w:rsidRPr="008416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120015</wp:posOffset>
            </wp:positionH>
            <wp:positionV relativeFrom="paragraph">
              <wp:posOffset>-117475</wp:posOffset>
            </wp:positionV>
            <wp:extent cx="1362075" cy="1562100"/>
            <wp:effectExtent l="19050" t="0" r="9525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6B1">
        <w:rPr>
          <w:rFonts w:ascii="Times New Roman" w:hAnsi="Times New Roman" w:cs="Times New Roman"/>
          <w:sz w:val="32"/>
        </w:rPr>
        <w:t>Заявка для участия в отборе проектов</w:t>
      </w:r>
    </w:p>
    <w:p w:rsidR="00F605D8" w:rsidRPr="008416B1" w:rsidRDefault="00151A19" w:rsidP="005D1342">
      <w:pPr>
        <w:spacing w:after="2484"/>
        <w:ind w:left="581"/>
        <w:rPr>
          <w:rFonts w:ascii="Times New Roman" w:hAnsi="Times New Roman" w:cs="Times New Roman"/>
          <w:sz w:val="32"/>
        </w:rPr>
      </w:pPr>
      <w:r w:rsidRPr="008416B1">
        <w:rPr>
          <w:rFonts w:ascii="Times New Roman" w:hAnsi="Times New Roman" w:cs="Times New Roman"/>
          <w:sz w:val="32"/>
        </w:rPr>
        <w:t xml:space="preserve">«Родного города» в городе </w:t>
      </w:r>
      <w:r w:rsidR="000A6A25" w:rsidRPr="008416B1">
        <w:rPr>
          <w:rFonts w:ascii="Times New Roman" w:hAnsi="Times New Roman" w:cs="Times New Roman"/>
          <w:sz w:val="32"/>
        </w:rPr>
        <w:t>Рудный</w:t>
      </w:r>
      <w:r w:rsidRPr="008416B1">
        <w:rPr>
          <w:rFonts w:ascii="Times New Roman" w:hAnsi="Times New Roman" w:cs="Times New Roman"/>
          <w:sz w:val="32"/>
        </w:rPr>
        <w:t xml:space="preserve"> </w:t>
      </w:r>
      <w:r w:rsidR="005D1342" w:rsidRPr="008416B1">
        <w:rPr>
          <w:rFonts w:ascii="Times New Roman" w:hAnsi="Times New Roman" w:cs="Times New Roman"/>
          <w:sz w:val="32"/>
        </w:rPr>
        <w:t xml:space="preserve">                         </w:t>
      </w:r>
      <w:r w:rsidRPr="008416B1">
        <w:rPr>
          <w:rFonts w:ascii="Times New Roman" w:hAnsi="Times New Roman" w:cs="Times New Roman"/>
          <w:sz w:val="32"/>
        </w:rPr>
        <w:t>Республики Казахстан</w:t>
      </w:r>
    </w:p>
    <w:p w:rsidR="00F605D8" w:rsidRPr="008416B1" w:rsidRDefault="00151A19">
      <w:pPr>
        <w:spacing w:after="2019"/>
        <w:ind w:left="581" w:firstLine="341"/>
        <w:rPr>
          <w:rFonts w:ascii="Times New Roman" w:hAnsi="Times New Roman" w:cs="Times New Roman"/>
        </w:rPr>
      </w:pPr>
      <w:r w:rsidRPr="008416B1">
        <w:rPr>
          <w:rFonts w:ascii="Times New Roman" w:hAnsi="Times New Roman" w:cs="Times New Roman"/>
          <w:sz w:val="32"/>
        </w:rPr>
        <w:t xml:space="preserve">Приобретение и установка </w:t>
      </w:r>
      <w:r w:rsidR="007A235D" w:rsidRPr="008416B1">
        <w:rPr>
          <w:rFonts w:ascii="Times New Roman" w:hAnsi="Times New Roman" w:cs="Times New Roman"/>
          <w:sz w:val="32"/>
        </w:rPr>
        <w:t>мини футбольной</w:t>
      </w:r>
      <w:r w:rsidR="00A66901" w:rsidRPr="008416B1">
        <w:rPr>
          <w:rFonts w:ascii="Times New Roman" w:hAnsi="Times New Roman" w:cs="Times New Roman"/>
          <w:sz w:val="32"/>
        </w:rPr>
        <w:t xml:space="preserve"> </w:t>
      </w:r>
      <w:r w:rsidRPr="008416B1">
        <w:rPr>
          <w:rFonts w:ascii="Times New Roman" w:hAnsi="Times New Roman" w:cs="Times New Roman"/>
          <w:sz w:val="32"/>
        </w:rPr>
        <w:t xml:space="preserve">площадки по адресу: город </w:t>
      </w:r>
      <w:r w:rsidR="000A6A25" w:rsidRPr="008416B1">
        <w:rPr>
          <w:rFonts w:ascii="Times New Roman" w:hAnsi="Times New Roman" w:cs="Times New Roman"/>
          <w:sz w:val="32"/>
        </w:rPr>
        <w:t>Рудный</w:t>
      </w:r>
      <w:r w:rsidRPr="008416B1">
        <w:rPr>
          <w:rFonts w:ascii="Times New Roman" w:hAnsi="Times New Roman" w:cs="Times New Roman"/>
          <w:sz w:val="32"/>
        </w:rPr>
        <w:t xml:space="preserve">, ул. </w:t>
      </w:r>
      <w:r w:rsidR="007A235D" w:rsidRPr="008416B1">
        <w:rPr>
          <w:rFonts w:ascii="Times New Roman" w:hAnsi="Times New Roman" w:cs="Times New Roman"/>
          <w:sz w:val="32"/>
        </w:rPr>
        <w:t>И. Франко, д. 22, 24, 26, 28</w:t>
      </w:r>
    </w:p>
    <w:p w:rsidR="008C37CD" w:rsidRPr="008416B1" w:rsidRDefault="00151A19" w:rsidP="004E7F4F">
      <w:pPr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 xml:space="preserve">Направление развития общественной инфраструктуры: </w:t>
      </w:r>
      <w:r w:rsidR="008C37CD" w:rsidRPr="008416B1">
        <w:rPr>
          <w:rFonts w:ascii="Times New Roman" w:hAnsi="Times New Roman" w:cs="Times New Roman"/>
          <w:sz w:val="24"/>
          <w:szCs w:val="24"/>
        </w:rPr>
        <w:t>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пользования.</w:t>
      </w:r>
    </w:p>
    <w:p w:rsidR="00F605D8" w:rsidRPr="008416B1" w:rsidRDefault="00F605D8">
      <w:pPr>
        <w:spacing w:after="604" w:line="265" w:lineRule="auto"/>
        <w:ind w:left="-5" w:right="327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605D8" w:rsidRPr="008416B1" w:rsidRDefault="00151A19">
      <w:pPr>
        <w:spacing w:after="159"/>
        <w:ind w:left="-5" w:hanging="1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Проектная команда:</w:t>
      </w:r>
    </w:p>
    <w:p w:rsidR="00F605D8" w:rsidRPr="008416B1" w:rsidRDefault="000A6A25">
      <w:pPr>
        <w:numPr>
          <w:ilvl w:val="0"/>
          <w:numId w:val="1"/>
        </w:numPr>
        <w:spacing w:after="0" w:line="265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Кожаназаров Абдурахман Али-Айдарович</w:t>
      </w:r>
    </w:p>
    <w:p w:rsidR="000A6A25" w:rsidRPr="008416B1" w:rsidRDefault="000A6A25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0A6A25" w:rsidRDefault="000A6A25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8416B1" w:rsidRPr="008416B1" w:rsidRDefault="008416B1">
      <w:pPr>
        <w:spacing w:after="156"/>
        <w:ind w:left="10" w:hanging="10"/>
        <w:jc w:val="center"/>
        <w:rPr>
          <w:rFonts w:ascii="Times New Roman" w:hAnsi="Times New Roman" w:cs="Times New Roman"/>
        </w:rPr>
      </w:pPr>
    </w:p>
    <w:p w:rsidR="00F605D8" w:rsidRPr="008416B1" w:rsidRDefault="00151A19">
      <w:pPr>
        <w:spacing w:after="156"/>
        <w:ind w:left="10" w:hanging="10"/>
        <w:jc w:val="center"/>
        <w:rPr>
          <w:rFonts w:ascii="Times New Roman" w:hAnsi="Times New Roman" w:cs="Times New Roman"/>
        </w:rPr>
      </w:pPr>
      <w:r w:rsidRPr="008416B1">
        <w:rPr>
          <w:rFonts w:ascii="Times New Roman" w:hAnsi="Times New Roman" w:cs="Times New Roman"/>
        </w:rPr>
        <w:t>202</w:t>
      </w:r>
      <w:r w:rsidR="000A6A25" w:rsidRPr="008416B1">
        <w:rPr>
          <w:rFonts w:ascii="Times New Roman" w:hAnsi="Times New Roman" w:cs="Times New Roman"/>
        </w:rPr>
        <w:t>3</w:t>
      </w:r>
      <w:r w:rsidRPr="008416B1">
        <w:rPr>
          <w:rFonts w:ascii="Times New Roman" w:hAnsi="Times New Roman" w:cs="Times New Roman"/>
        </w:rPr>
        <w:t xml:space="preserve"> г.</w:t>
      </w:r>
    </w:p>
    <w:p w:rsidR="00F605D8" w:rsidRPr="008416B1" w:rsidRDefault="000A6A25">
      <w:pPr>
        <w:spacing w:after="71"/>
        <w:ind w:left="10" w:hanging="10"/>
        <w:jc w:val="center"/>
        <w:rPr>
          <w:rFonts w:ascii="Times New Roman" w:hAnsi="Times New Roman" w:cs="Times New Roman"/>
        </w:rPr>
      </w:pPr>
      <w:r w:rsidRPr="008416B1">
        <w:rPr>
          <w:rFonts w:ascii="Times New Roman" w:hAnsi="Times New Roman" w:cs="Times New Roman"/>
        </w:rPr>
        <w:t>г. Рудный</w:t>
      </w:r>
    </w:p>
    <w:p w:rsidR="008416B1" w:rsidRDefault="008416B1">
      <w:pPr>
        <w:spacing w:after="609"/>
        <w:jc w:val="right"/>
        <w:rPr>
          <w:rFonts w:ascii="Times New Roman" w:hAnsi="Times New Roman" w:cs="Times New Roman"/>
        </w:rPr>
      </w:pPr>
    </w:p>
    <w:p w:rsidR="00F605D8" w:rsidRPr="008416B1" w:rsidRDefault="00151A19" w:rsidP="008416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lastRenderedPageBreak/>
        <w:t>В Экспертный совет</w:t>
      </w:r>
    </w:p>
    <w:p w:rsidR="00F605D8" w:rsidRDefault="00151A19" w:rsidP="008416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Заявление о допуске проекта к голосованию</w:t>
      </w:r>
    </w:p>
    <w:p w:rsidR="00EE30AE" w:rsidRPr="008416B1" w:rsidRDefault="00EE30AE" w:rsidP="00841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05D8" w:rsidRPr="008416B1" w:rsidRDefault="00151A19" w:rsidP="008B2718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НАИМЕНОВАНИЕПРОЕКТА TUGANQALA (ДАЛЕЕ - ПРОЕКТ):</w:t>
      </w:r>
    </w:p>
    <w:p w:rsidR="00F605D8" w:rsidRPr="008416B1" w:rsidRDefault="00151A19" w:rsidP="008B2718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Приобретение и установка </w:t>
      </w:r>
      <w:r w:rsidR="007A235D" w:rsidRPr="008416B1">
        <w:rPr>
          <w:rFonts w:ascii="Times New Roman" w:hAnsi="Times New Roman" w:cs="Times New Roman"/>
          <w:sz w:val="24"/>
          <w:szCs w:val="24"/>
        </w:rPr>
        <w:t>мини футбольной</w:t>
      </w:r>
      <w:r w:rsidR="00A66901" w:rsidRPr="008416B1">
        <w:rPr>
          <w:rFonts w:ascii="Times New Roman" w:hAnsi="Times New Roman" w:cs="Times New Roman"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sz w:val="24"/>
          <w:szCs w:val="24"/>
        </w:rPr>
        <w:t xml:space="preserve">площадки </w:t>
      </w:r>
      <w:r w:rsidR="00D1071E" w:rsidRPr="008416B1">
        <w:rPr>
          <w:rFonts w:ascii="Times New Roman" w:hAnsi="Times New Roman" w:cs="Times New Roman"/>
          <w:sz w:val="24"/>
          <w:szCs w:val="24"/>
        </w:rPr>
        <w:t xml:space="preserve">(баскетбол, волейбол) </w:t>
      </w:r>
      <w:r w:rsidRPr="008416B1">
        <w:rPr>
          <w:rFonts w:ascii="Times New Roman" w:hAnsi="Times New Roman" w:cs="Times New Roman"/>
          <w:sz w:val="24"/>
          <w:szCs w:val="24"/>
        </w:rPr>
        <w:t xml:space="preserve">по адресу: город </w:t>
      </w:r>
      <w:r w:rsidR="000A6A25" w:rsidRPr="008416B1">
        <w:rPr>
          <w:rFonts w:ascii="Times New Roman" w:hAnsi="Times New Roman" w:cs="Times New Roman"/>
          <w:sz w:val="24"/>
          <w:szCs w:val="24"/>
        </w:rPr>
        <w:t>Рудный</w:t>
      </w:r>
      <w:r w:rsidRPr="008416B1">
        <w:rPr>
          <w:rFonts w:ascii="Times New Roman" w:hAnsi="Times New Roman" w:cs="Times New Roman"/>
          <w:sz w:val="24"/>
          <w:szCs w:val="24"/>
        </w:rPr>
        <w:t xml:space="preserve">, </w:t>
      </w:r>
      <w:r w:rsidR="00A66901" w:rsidRPr="008416B1">
        <w:rPr>
          <w:rFonts w:ascii="Times New Roman" w:hAnsi="Times New Roman" w:cs="Times New Roman"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sz w:val="24"/>
          <w:szCs w:val="24"/>
        </w:rPr>
        <w:t xml:space="preserve">ул. </w:t>
      </w:r>
      <w:r w:rsidR="007A235D" w:rsidRPr="008416B1">
        <w:rPr>
          <w:rFonts w:ascii="Times New Roman" w:hAnsi="Times New Roman" w:cs="Times New Roman"/>
          <w:sz w:val="24"/>
          <w:szCs w:val="24"/>
        </w:rPr>
        <w:t>И. Франко, д. 22, 24, 26, 28</w:t>
      </w:r>
    </w:p>
    <w:p w:rsidR="00F605D8" w:rsidRPr="008416B1" w:rsidRDefault="00F605D8" w:rsidP="008B2718">
      <w:pPr>
        <w:tabs>
          <w:tab w:val="left" w:pos="284"/>
        </w:tabs>
        <w:spacing w:after="0" w:line="341" w:lineRule="auto"/>
        <w:rPr>
          <w:rFonts w:ascii="Times New Roman" w:hAnsi="Times New Roman" w:cs="Times New Roman"/>
          <w:sz w:val="24"/>
          <w:szCs w:val="24"/>
        </w:rPr>
      </w:pPr>
    </w:p>
    <w:p w:rsidR="00F605D8" w:rsidRDefault="00151A19" w:rsidP="008B2718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МЕСТО</w:t>
      </w:r>
      <w:r w:rsidR="00703917" w:rsidRPr="00841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703917" w:rsidRPr="00841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b/>
          <w:sz w:val="24"/>
          <w:szCs w:val="24"/>
        </w:rPr>
        <w:t>ПРОЕКТА</w:t>
      </w:r>
      <w:r w:rsidR="009515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16B1">
        <w:rPr>
          <w:rFonts w:ascii="Times New Roman" w:hAnsi="Times New Roman" w:cs="Times New Roman"/>
          <w:sz w:val="24"/>
          <w:szCs w:val="24"/>
        </w:rPr>
        <w:t xml:space="preserve">Дворовая территория по ул. </w:t>
      </w:r>
      <w:r w:rsidR="007A235D" w:rsidRPr="008416B1">
        <w:rPr>
          <w:rFonts w:ascii="Times New Roman" w:hAnsi="Times New Roman" w:cs="Times New Roman"/>
          <w:sz w:val="24"/>
          <w:szCs w:val="24"/>
        </w:rPr>
        <w:t>И. Франко, д. 22, 24, 26, 28</w:t>
      </w:r>
    </w:p>
    <w:p w:rsidR="00951595" w:rsidRPr="008416B1" w:rsidRDefault="00951595" w:rsidP="00951595">
      <w:pPr>
        <w:tabs>
          <w:tab w:val="left" w:pos="284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605D8" w:rsidRPr="008416B1" w:rsidRDefault="00151A19" w:rsidP="008B2718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ОПИСАНИЕПРОЕКТА:</w:t>
      </w:r>
    </w:p>
    <w:p w:rsidR="00F605D8" w:rsidRPr="008416B1" w:rsidRDefault="00151A19" w:rsidP="008B2718">
      <w:pPr>
        <w:numPr>
          <w:ilvl w:val="1"/>
          <w:numId w:val="2"/>
        </w:num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Тип проекта: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</w:t>
      </w:r>
    </w:p>
    <w:p w:rsidR="00F605D8" w:rsidRPr="008416B1" w:rsidRDefault="00151A19" w:rsidP="008B2718">
      <w:pPr>
        <w:numPr>
          <w:ilvl w:val="1"/>
          <w:numId w:val="2"/>
        </w:num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 проект: </w:t>
      </w:r>
      <w:r w:rsidR="005D1342" w:rsidRPr="008416B1">
        <w:rPr>
          <w:rFonts w:ascii="Times New Roman" w:hAnsi="Times New Roman" w:cs="Times New Roman"/>
          <w:sz w:val="24"/>
          <w:szCs w:val="24"/>
        </w:rPr>
        <w:t xml:space="preserve">На детской площадке, расположенной в пределах дворовой территории по адресу г.Рудный, ул. </w:t>
      </w:r>
      <w:r w:rsidR="0006045E" w:rsidRPr="008416B1">
        <w:rPr>
          <w:rFonts w:ascii="Times New Roman" w:hAnsi="Times New Roman" w:cs="Times New Roman"/>
          <w:sz w:val="24"/>
          <w:szCs w:val="24"/>
        </w:rPr>
        <w:t>И. Франко, д. 22, 24, 26, 28</w:t>
      </w:r>
      <w:r w:rsidR="005D1342" w:rsidRPr="008416B1">
        <w:rPr>
          <w:rFonts w:ascii="Times New Roman" w:hAnsi="Times New Roman" w:cs="Times New Roman"/>
          <w:sz w:val="24"/>
          <w:szCs w:val="24"/>
        </w:rPr>
        <w:t xml:space="preserve"> </w:t>
      </w:r>
      <w:r w:rsidR="0006045E" w:rsidRPr="008416B1">
        <w:rPr>
          <w:rFonts w:ascii="Times New Roman" w:hAnsi="Times New Roman" w:cs="Times New Roman"/>
          <w:sz w:val="24"/>
          <w:szCs w:val="24"/>
        </w:rPr>
        <w:t xml:space="preserve">отсутствует покрытие для игры в футбол. После дождя там образуется грязь и отсутствует ограждение для активных игр с мячом.  </w:t>
      </w:r>
      <w:r w:rsidRPr="008416B1">
        <w:rPr>
          <w:rFonts w:ascii="Times New Roman" w:hAnsi="Times New Roman" w:cs="Times New Roman"/>
          <w:sz w:val="24"/>
          <w:szCs w:val="24"/>
        </w:rPr>
        <w:t xml:space="preserve"> (описание сути проблемы, ее негативных социально-экономических</w:t>
      </w:r>
    </w:p>
    <w:p w:rsidR="00F605D8" w:rsidRPr="008416B1" w:rsidRDefault="00151A19" w:rsidP="008B2718">
      <w:pPr>
        <w:tabs>
          <w:tab w:val="left" w:pos="284"/>
        </w:tabs>
        <w:spacing w:after="0" w:line="341" w:lineRule="auto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последствий, текущего состояния объекта общественной инфраструктуры и т.д.)</w:t>
      </w:r>
    </w:p>
    <w:p w:rsidR="00F605D8" w:rsidRPr="008416B1" w:rsidRDefault="00151A19" w:rsidP="008B2718">
      <w:pPr>
        <w:numPr>
          <w:ilvl w:val="1"/>
          <w:numId w:val="2"/>
        </w:num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Виды расходов по реализации проекта:</w:t>
      </w:r>
    </w:p>
    <w:tbl>
      <w:tblPr>
        <w:tblStyle w:val="TableGrid"/>
        <w:tblW w:w="9160" w:type="dxa"/>
        <w:tblInd w:w="9" w:type="dxa"/>
        <w:tblCellMar>
          <w:top w:w="7" w:type="dxa"/>
          <w:left w:w="96" w:type="dxa"/>
          <w:right w:w="115" w:type="dxa"/>
        </w:tblCellMar>
        <w:tblLook w:val="04A0"/>
      </w:tblPr>
      <w:tblGrid>
        <w:gridCol w:w="600"/>
        <w:gridCol w:w="3598"/>
        <w:gridCol w:w="2240"/>
        <w:gridCol w:w="2722"/>
      </w:tblGrid>
      <w:tr w:rsidR="00F605D8" w:rsidRPr="008416B1" w:rsidTr="00EE30AE">
        <w:trPr>
          <w:trHeight w:val="8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5D8" w:rsidRPr="008416B1" w:rsidRDefault="00151A19" w:rsidP="00841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Полная стоимость</w:t>
            </w:r>
          </w:p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605D8" w:rsidRPr="008416B1" w:rsidTr="00EE30AE">
        <w:trPr>
          <w:trHeight w:val="171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5243D3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Ремонтно-строительные работы (в соответствии со сметой)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D3157F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6751212,00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территории, уборка мусора, демонтаж ненужных объектов, выравнивание территории, установка игрового оборудования,</w:t>
            </w:r>
          </w:p>
        </w:tc>
      </w:tr>
      <w:tr w:rsidR="00F605D8" w:rsidRPr="008416B1" w:rsidTr="00EE30AE">
        <w:trPr>
          <w:trHeight w:val="89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(кроме тех, которые учтены в строке</w:t>
            </w:r>
          </w:p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«ремонтно-строительные работы»)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D3157F" w:rsidP="0069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1893343,0</w:t>
            </w:r>
            <w:r w:rsidR="006910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5D8" w:rsidRPr="008416B1" w:rsidTr="00EE30AE">
        <w:trPr>
          <w:trHeight w:val="1099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(кроме того, которое учтено в строке</w:t>
            </w:r>
            <w:r w:rsidR="00EE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«ремонтно-строительные работы»)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D3157F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eastAsia="Montserrat Medium" w:hAnsi="Times New Roman" w:cs="Times New Roman"/>
                <w:sz w:val="24"/>
                <w:szCs w:val="24"/>
              </w:rPr>
              <w:t>825289,00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7ACA" w:rsidRPr="008416B1">
              <w:rPr>
                <w:rFonts w:ascii="Times New Roman" w:hAnsi="Times New Roman" w:cs="Times New Roman"/>
                <w:sz w:val="24"/>
                <w:szCs w:val="24"/>
              </w:rPr>
              <w:t>гровой спортивный комплекс из 14</w:t>
            </w: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 xml:space="preserve"> малых архитектурных форм</w:t>
            </w:r>
            <w:r w:rsidR="00D37ACA" w:rsidRPr="00841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5D8" w:rsidRPr="008416B1" w:rsidTr="00EE30AE">
        <w:trPr>
          <w:trHeight w:val="2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Приобретение услуг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D3157F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D3157F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</w:tr>
      <w:tr w:rsidR="00F605D8" w:rsidRPr="008416B1" w:rsidTr="00EE30AE">
        <w:trPr>
          <w:trHeight w:val="3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B75A33" w:rsidP="0069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966984</w:t>
            </w:r>
            <w:r w:rsidR="00D3157F" w:rsidRPr="00841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10B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5D8" w:rsidRPr="008416B1" w:rsidTr="00EE30AE">
        <w:trPr>
          <w:trHeight w:val="2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B75A33" w:rsidP="0069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10</w:t>
            </w:r>
            <w:r w:rsidR="006910B8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 </w:t>
            </w:r>
            <w:r w:rsidRPr="008416B1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636</w:t>
            </w:r>
            <w:r w:rsidR="006910B8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 </w:t>
            </w:r>
            <w:r w:rsidRPr="008416B1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828,</w:t>
            </w:r>
            <w:r w:rsidR="006910B8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5D8" w:rsidRPr="008416B1" w:rsidRDefault="00151A19" w:rsidP="005243D3">
      <w:pPr>
        <w:numPr>
          <w:ilvl w:val="1"/>
          <w:numId w:val="2"/>
        </w:numPr>
        <w:tabs>
          <w:tab w:val="left" w:pos="284"/>
          <w:tab w:val="left" w:pos="567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703917" w:rsidRPr="008416B1" w:rsidRDefault="00151A19" w:rsidP="008416B1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Новая </w:t>
      </w:r>
      <w:r w:rsidR="00170BB0" w:rsidRPr="008416B1">
        <w:rPr>
          <w:rFonts w:ascii="Times New Roman" w:hAnsi="Times New Roman" w:cs="Times New Roman"/>
          <w:sz w:val="24"/>
          <w:szCs w:val="24"/>
        </w:rPr>
        <w:t>мини футбольная</w:t>
      </w:r>
      <w:r w:rsidRPr="008416B1">
        <w:rPr>
          <w:rFonts w:ascii="Times New Roman" w:hAnsi="Times New Roman" w:cs="Times New Roman"/>
          <w:sz w:val="24"/>
          <w:szCs w:val="24"/>
        </w:rPr>
        <w:t xml:space="preserve"> площадка и обустроенная территория для </w:t>
      </w:r>
      <w:r w:rsidR="00703917" w:rsidRPr="008416B1">
        <w:rPr>
          <w:rFonts w:ascii="Times New Roman" w:hAnsi="Times New Roman" w:cs="Times New Roman"/>
          <w:sz w:val="24"/>
          <w:szCs w:val="24"/>
        </w:rPr>
        <w:t>отдыха как детей, так и</w:t>
      </w:r>
    </w:p>
    <w:p w:rsidR="00F605D8" w:rsidRDefault="00151A19" w:rsidP="005243D3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взрослых сделает двор более приятным местом для</w:t>
      </w:r>
      <w:r w:rsidR="00703917" w:rsidRPr="008416B1">
        <w:rPr>
          <w:rFonts w:ascii="Times New Roman" w:hAnsi="Times New Roman" w:cs="Times New Roman"/>
          <w:sz w:val="24"/>
          <w:szCs w:val="24"/>
        </w:rPr>
        <w:t xml:space="preserve"> проведения досуга</w:t>
      </w:r>
      <w:r w:rsidR="005243D3">
        <w:rPr>
          <w:rFonts w:ascii="Times New Roman" w:hAnsi="Times New Roman" w:cs="Times New Roman"/>
          <w:sz w:val="24"/>
          <w:szCs w:val="24"/>
        </w:rPr>
        <w:t>.</w:t>
      </w:r>
      <w:r w:rsidRPr="00841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A85" w:rsidRPr="008416B1" w:rsidRDefault="00216A85" w:rsidP="005243D3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5D8" w:rsidRPr="008416B1" w:rsidRDefault="00151A19" w:rsidP="005243D3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ПОЛЬЗОВАТЕЛИПРОЕКТА:</w:t>
      </w:r>
    </w:p>
    <w:p w:rsidR="00F605D8" w:rsidRPr="008416B1" w:rsidRDefault="00151A19" w:rsidP="00545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i/>
          <w:sz w:val="24"/>
          <w:szCs w:val="24"/>
        </w:rPr>
        <w:t xml:space="preserve">Дети, подростки, проживающие </w:t>
      </w:r>
      <w:r w:rsidR="00840271" w:rsidRPr="008416B1">
        <w:rPr>
          <w:rFonts w:ascii="Times New Roman" w:hAnsi="Times New Roman" w:cs="Times New Roman"/>
          <w:i/>
          <w:sz w:val="24"/>
          <w:szCs w:val="24"/>
        </w:rPr>
        <w:t>в соседних домах</w:t>
      </w:r>
      <w:r w:rsidRPr="008416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05D8" w:rsidRPr="008416B1" w:rsidRDefault="00151A19" w:rsidP="008416B1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Число прямых пользователей (человек): 200.</w:t>
      </w:r>
    </w:p>
    <w:p w:rsidR="00F605D8" w:rsidRPr="0054544B" w:rsidRDefault="00151A19" w:rsidP="0054544B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ЭКСПЛУАТАЦИЯ</w:t>
      </w:r>
      <w:r w:rsidRPr="008416B1">
        <w:rPr>
          <w:rFonts w:ascii="Times New Roman" w:hAnsi="Times New Roman" w:cs="Times New Roman"/>
          <w:b/>
          <w:sz w:val="24"/>
          <w:szCs w:val="24"/>
        </w:rPr>
        <w:tab/>
        <w:t>И</w:t>
      </w:r>
      <w:r w:rsidRPr="008416B1">
        <w:rPr>
          <w:rFonts w:ascii="Times New Roman" w:hAnsi="Times New Roman" w:cs="Times New Roman"/>
          <w:b/>
          <w:sz w:val="24"/>
          <w:szCs w:val="24"/>
        </w:rPr>
        <w:tab/>
        <w:t>СОДЕРЖАН</w:t>
      </w:r>
      <w:r w:rsidR="00466C0C">
        <w:rPr>
          <w:rFonts w:ascii="Times New Roman" w:hAnsi="Times New Roman" w:cs="Times New Roman"/>
          <w:b/>
          <w:sz w:val="24"/>
          <w:szCs w:val="24"/>
        </w:rPr>
        <w:t>ИЕ</w:t>
      </w:r>
      <w:r w:rsidR="00466C0C">
        <w:rPr>
          <w:rFonts w:ascii="Times New Roman" w:hAnsi="Times New Roman" w:cs="Times New Roman"/>
          <w:b/>
          <w:sz w:val="24"/>
          <w:szCs w:val="24"/>
        </w:rPr>
        <w:tab/>
        <w:t>ОБЪЕКТА</w:t>
      </w:r>
      <w:r w:rsidR="00466C0C">
        <w:rPr>
          <w:rFonts w:ascii="Times New Roman" w:hAnsi="Times New Roman" w:cs="Times New Roman"/>
          <w:b/>
          <w:sz w:val="24"/>
          <w:szCs w:val="24"/>
        </w:rPr>
        <w:tab/>
        <w:t xml:space="preserve">ОБЩЕСТВЕННОЙ </w:t>
      </w:r>
      <w:r w:rsidRPr="008416B1">
        <w:rPr>
          <w:rFonts w:ascii="Times New Roman" w:hAnsi="Times New Roman" w:cs="Times New Roman"/>
          <w:b/>
          <w:sz w:val="24"/>
          <w:szCs w:val="24"/>
        </w:rPr>
        <w:t>ИНФРАСТРУКТУРЫ,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44B">
        <w:rPr>
          <w:rFonts w:ascii="Times New Roman" w:hAnsi="Times New Roman" w:cs="Times New Roman"/>
          <w:b/>
          <w:sz w:val="24"/>
          <w:szCs w:val="24"/>
        </w:rPr>
        <w:t>ПРЕДУСМОТРЕННОГО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44B">
        <w:rPr>
          <w:rFonts w:ascii="Times New Roman" w:hAnsi="Times New Roman" w:cs="Times New Roman"/>
          <w:b/>
          <w:sz w:val="24"/>
          <w:szCs w:val="24"/>
        </w:rPr>
        <w:t>ПРОЕКТОМ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44B">
        <w:rPr>
          <w:rFonts w:ascii="Times New Roman" w:hAnsi="Times New Roman" w:cs="Times New Roman"/>
          <w:b/>
          <w:sz w:val="24"/>
          <w:szCs w:val="24"/>
        </w:rPr>
        <w:t>НА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44B">
        <w:rPr>
          <w:rFonts w:ascii="Times New Roman" w:hAnsi="Times New Roman" w:cs="Times New Roman"/>
          <w:b/>
          <w:sz w:val="24"/>
          <w:szCs w:val="24"/>
        </w:rPr>
        <w:t>ПЕРВЫЙ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44B">
        <w:rPr>
          <w:rFonts w:ascii="Times New Roman" w:hAnsi="Times New Roman" w:cs="Times New Roman"/>
          <w:b/>
          <w:sz w:val="24"/>
          <w:szCs w:val="24"/>
        </w:rPr>
        <w:t>ГОД:</w:t>
      </w:r>
    </w:p>
    <w:tbl>
      <w:tblPr>
        <w:tblStyle w:val="TableGrid"/>
        <w:tblW w:w="9200" w:type="dxa"/>
        <w:tblInd w:w="9" w:type="dxa"/>
        <w:tblCellMar>
          <w:top w:w="5" w:type="dxa"/>
          <w:left w:w="96" w:type="dxa"/>
          <w:right w:w="109" w:type="dxa"/>
        </w:tblCellMar>
        <w:tblLook w:val="04A0"/>
      </w:tblPr>
      <w:tblGrid>
        <w:gridCol w:w="640"/>
        <w:gridCol w:w="3560"/>
        <w:gridCol w:w="1860"/>
        <w:gridCol w:w="1760"/>
        <w:gridCol w:w="1380"/>
      </w:tblGrid>
      <w:tr w:rsidR="00F605D8" w:rsidRPr="008416B1">
        <w:trPr>
          <w:trHeight w:val="164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Расходы по эксплуатации и содержанию объекта общественной</w:t>
            </w:r>
          </w:p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инфраструктуры,</w:t>
            </w:r>
          </w:p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предусмотренного проектом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акимата, тенге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  <w:p w:rsidR="00F605D8" w:rsidRPr="008416B1" w:rsidRDefault="00151A19" w:rsidP="00841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(физических лиц), тенге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Итого, тенге</w:t>
            </w:r>
          </w:p>
        </w:tc>
      </w:tr>
      <w:tr w:rsidR="00F605D8" w:rsidRPr="008416B1">
        <w:trPr>
          <w:trHeight w:val="54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Уборка и расчистка территории дворником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466C0C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F605D8" w:rsidRPr="008416B1">
        <w:trPr>
          <w:trHeight w:val="82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466C0C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F605D8" w:rsidRPr="008416B1">
        <w:trPr>
          <w:trHeight w:val="28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151A19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B1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F605D8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5D8" w:rsidRPr="008416B1" w:rsidRDefault="00466C0C" w:rsidP="008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</w:tbl>
    <w:p w:rsidR="00F605D8" w:rsidRPr="008416B1" w:rsidRDefault="00151A19" w:rsidP="0046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</w:t>
      </w:r>
    </w:p>
    <w:p w:rsidR="00F605D8" w:rsidRDefault="00151A19" w:rsidP="0046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Например, заработная плата, текущий ремонт, расходные материалы и т.д.)</w:t>
      </w:r>
    </w:p>
    <w:p w:rsidR="00951595" w:rsidRPr="008416B1" w:rsidRDefault="00951595" w:rsidP="0046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5D8" w:rsidRPr="00EE30AE" w:rsidRDefault="00151A19" w:rsidP="00EE30AE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ПЛАНИРУЕМЫЙСРОКРЕАЛИЗАЦИИПРОЕКТА</w:t>
      </w:r>
      <w:r w:rsidR="00477026" w:rsidRPr="008416B1">
        <w:rPr>
          <w:rFonts w:ascii="Times New Roman" w:hAnsi="Times New Roman" w:cs="Times New Roman"/>
          <w:b/>
          <w:sz w:val="24"/>
          <w:szCs w:val="24"/>
        </w:rPr>
        <w:t>: 6</w:t>
      </w:r>
      <w:r w:rsidRPr="008416B1">
        <w:rPr>
          <w:rFonts w:ascii="Times New Roman" w:hAnsi="Times New Roman" w:cs="Times New Roman"/>
          <w:b/>
          <w:sz w:val="24"/>
          <w:szCs w:val="24"/>
        </w:rPr>
        <w:t>0 ДНЕЙ</w:t>
      </w:r>
    </w:p>
    <w:p w:rsidR="00EE30AE" w:rsidRPr="008416B1" w:rsidRDefault="00EE30AE" w:rsidP="00EE30AE">
      <w:pPr>
        <w:tabs>
          <w:tab w:val="left" w:pos="284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605D8" w:rsidRPr="008416B1" w:rsidRDefault="00151A19" w:rsidP="00EE30AE">
      <w:pPr>
        <w:numPr>
          <w:ilvl w:val="0"/>
          <w:numId w:val="2"/>
        </w:numPr>
        <w:tabs>
          <w:tab w:val="left" w:pos="284"/>
        </w:tabs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К ЗАЯВЛЕНИЮПРИЛАГАЮТСЯДОКУМЕНТЫ (КОПИИДОКУМЕНТОВ, ЗА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ВЕРЕННЫЕВ УСТАНОВЛЕННОМПОРЯДКЕ, </w:t>
      </w:r>
      <w:r w:rsidRPr="008416B1">
        <w:rPr>
          <w:rFonts w:ascii="Times New Roman" w:hAnsi="Times New Roman" w:cs="Times New Roman"/>
          <w:b/>
          <w:sz w:val="24"/>
          <w:szCs w:val="24"/>
        </w:rPr>
        <w:t>ОФИЦИАЛЬНЫМ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b/>
          <w:sz w:val="24"/>
          <w:szCs w:val="24"/>
        </w:rPr>
        <w:t>ДОЛЖНОСТНЫМ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b/>
          <w:sz w:val="24"/>
          <w:szCs w:val="24"/>
        </w:rPr>
        <w:t>ЛИЦОМ</w:t>
      </w:r>
      <w:r w:rsidR="0046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b/>
          <w:sz w:val="24"/>
          <w:szCs w:val="24"/>
        </w:rPr>
        <w:t>ИЛИ</w:t>
      </w:r>
      <w:r w:rsidR="00EE3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B1">
        <w:rPr>
          <w:rFonts w:ascii="Times New Roman" w:hAnsi="Times New Roman" w:cs="Times New Roman"/>
          <w:b/>
          <w:sz w:val="24"/>
          <w:szCs w:val="24"/>
        </w:rPr>
        <w:t>ЗАЯВИТЕЛЕМ):</w:t>
      </w:r>
    </w:p>
    <w:p w:rsidR="00F605D8" w:rsidRPr="008416B1" w:rsidRDefault="00151A19" w:rsidP="00466C0C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Краткая аннотация проекта «Tugan qala» – на 1 л.</w:t>
      </w:r>
    </w:p>
    <w:p w:rsidR="00F605D8" w:rsidRPr="008416B1" w:rsidRDefault="00151A19" w:rsidP="00466C0C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Фотографии и снимки места размещения объекта – на</w:t>
      </w:r>
      <w:r w:rsidR="00216A85">
        <w:rPr>
          <w:rFonts w:ascii="Times New Roman" w:hAnsi="Times New Roman" w:cs="Times New Roman"/>
          <w:sz w:val="24"/>
          <w:szCs w:val="24"/>
        </w:rPr>
        <w:t xml:space="preserve"> 2</w:t>
      </w:r>
      <w:r w:rsidRPr="008416B1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8416B1" w:rsidRDefault="00151A19" w:rsidP="00466C0C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Технический проект – на</w:t>
      </w:r>
      <w:r w:rsidR="00216A85">
        <w:rPr>
          <w:rFonts w:ascii="Times New Roman" w:hAnsi="Times New Roman" w:cs="Times New Roman"/>
          <w:sz w:val="24"/>
          <w:szCs w:val="24"/>
        </w:rPr>
        <w:t xml:space="preserve"> 8</w:t>
      </w:r>
      <w:r w:rsidRPr="008416B1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8416B1" w:rsidRDefault="00151A19" w:rsidP="00466C0C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Документы, подтверждающие стоимость проекта – на </w:t>
      </w:r>
      <w:r w:rsidR="008E3F99" w:rsidRPr="008416B1">
        <w:rPr>
          <w:rFonts w:ascii="Times New Roman" w:hAnsi="Times New Roman" w:cs="Times New Roman"/>
          <w:sz w:val="24"/>
          <w:szCs w:val="24"/>
        </w:rPr>
        <w:t>1</w:t>
      </w:r>
      <w:r w:rsidRPr="008416B1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Pr="008416B1" w:rsidRDefault="00151A19" w:rsidP="00466C0C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Согласие с ограничением ответственности – на 1 л.</w:t>
      </w:r>
    </w:p>
    <w:p w:rsidR="00F605D8" w:rsidRPr="00216A85" w:rsidRDefault="00151A19" w:rsidP="00216A85">
      <w:pPr>
        <w:numPr>
          <w:ilvl w:val="2"/>
          <w:numId w:val="3"/>
        </w:numPr>
        <w:tabs>
          <w:tab w:val="left" w:pos="284"/>
        </w:tabs>
        <w:spacing w:after="0" w:line="26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Эскизы</w:t>
      </w:r>
      <w:r w:rsidRPr="008416B1">
        <w:rPr>
          <w:rFonts w:ascii="Times New Roman" w:hAnsi="Times New Roman" w:cs="Times New Roman"/>
          <w:sz w:val="24"/>
          <w:szCs w:val="24"/>
        </w:rPr>
        <w:tab/>
        <w:t>(рисунки),</w:t>
      </w:r>
      <w:r w:rsidRPr="008416B1">
        <w:rPr>
          <w:rFonts w:ascii="Times New Roman" w:hAnsi="Times New Roman" w:cs="Times New Roman"/>
          <w:sz w:val="24"/>
          <w:szCs w:val="24"/>
        </w:rPr>
        <w:tab/>
        <w:t>характеризующие</w:t>
      </w:r>
      <w:r w:rsidRPr="008416B1">
        <w:rPr>
          <w:rFonts w:ascii="Times New Roman" w:hAnsi="Times New Roman" w:cs="Times New Roman"/>
          <w:sz w:val="24"/>
          <w:szCs w:val="24"/>
        </w:rPr>
        <w:tab/>
        <w:t>внешний</w:t>
      </w:r>
      <w:r w:rsidRPr="008416B1">
        <w:rPr>
          <w:rFonts w:ascii="Times New Roman" w:hAnsi="Times New Roman" w:cs="Times New Roman"/>
          <w:sz w:val="24"/>
          <w:szCs w:val="24"/>
        </w:rPr>
        <w:tab/>
        <w:t>вид</w:t>
      </w:r>
      <w:r w:rsidRPr="008416B1">
        <w:rPr>
          <w:rFonts w:ascii="Times New Roman" w:hAnsi="Times New Roman" w:cs="Times New Roman"/>
          <w:sz w:val="24"/>
          <w:szCs w:val="24"/>
        </w:rPr>
        <w:tab/>
        <w:t xml:space="preserve">и функциональность объекта – на </w:t>
      </w:r>
      <w:r w:rsidR="008E3F99" w:rsidRPr="008416B1">
        <w:rPr>
          <w:rFonts w:ascii="Times New Roman" w:hAnsi="Times New Roman" w:cs="Times New Roman"/>
          <w:sz w:val="24"/>
          <w:szCs w:val="24"/>
        </w:rPr>
        <w:t>1</w:t>
      </w:r>
      <w:r w:rsidRPr="008416B1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F605D8" w:rsidRDefault="00151A19" w:rsidP="00466C0C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Всего на </w:t>
      </w:r>
      <w:r w:rsidR="006910B8">
        <w:rPr>
          <w:rFonts w:ascii="Times New Roman" w:hAnsi="Times New Roman" w:cs="Times New Roman"/>
          <w:sz w:val="24"/>
          <w:szCs w:val="24"/>
        </w:rPr>
        <w:t>14</w:t>
      </w:r>
      <w:r w:rsidRPr="008416B1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EE30AE" w:rsidRPr="008416B1" w:rsidRDefault="00EE30AE" w:rsidP="00466C0C">
      <w:pPr>
        <w:tabs>
          <w:tab w:val="left" w:pos="284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5D8" w:rsidRPr="008416B1" w:rsidRDefault="00151A19" w:rsidP="008416B1">
      <w:pPr>
        <w:numPr>
          <w:ilvl w:val="0"/>
          <w:numId w:val="2"/>
        </w:numPr>
        <w:spacing w:after="0"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sz w:val="24"/>
          <w:szCs w:val="24"/>
        </w:rPr>
        <w:t>СВЕДЕНИЯОПРОЕКТНОЙКОМАНДЕ:</w:t>
      </w:r>
    </w:p>
    <w:p w:rsidR="00F605D8" w:rsidRPr="008416B1" w:rsidRDefault="00151A19" w:rsidP="008416B1">
      <w:pPr>
        <w:numPr>
          <w:ilvl w:val="1"/>
          <w:numId w:val="2"/>
        </w:num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0A6A25" w:rsidRPr="008416B1">
        <w:rPr>
          <w:rFonts w:ascii="Times New Roman" w:hAnsi="Times New Roman" w:cs="Times New Roman"/>
          <w:sz w:val="24"/>
          <w:szCs w:val="24"/>
        </w:rPr>
        <w:t>Кожаназаров Абдурахман Али-Айдарович</w:t>
      </w:r>
      <w:r w:rsidRPr="008416B1">
        <w:rPr>
          <w:rFonts w:ascii="Times New Roman" w:hAnsi="Times New Roman" w:cs="Times New Roman"/>
          <w:sz w:val="24"/>
          <w:szCs w:val="24"/>
        </w:rPr>
        <w:t>;</w:t>
      </w:r>
    </w:p>
    <w:p w:rsidR="00F605D8" w:rsidRPr="008416B1" w:rsidRDefault="00151A19" w:rsidP="008416B1">
      <w:pPr>
        <w:spacing w:after="0" w:line="27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F605D8" w:rsidRPr="008416B1" w:rsidRDefault="00F605D8" w:rsidP="00466C0C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A25" w:rsidRPr="008416B1" w:rsidRDefault="00605DD6" w:rsidP="00841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3.75pt">
            <v:imagedata r:id="rId8" o:title="WhatsApp Image 2024-01-12 at 16.19.17(1)"/>
          </v:shape>
        </w:pict>
      </w:r>
    </w:p>
    <w:p w:rsidR="00F605D8" w:rsidRPr="008416B1" w:rsidRDefault="00151A19" w:rsidP="00841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605D8" w:rsidRPr="008416B1" w:rsidRDefault="00151A19" w:rsidP="008416B1">
      <w:pPr>
        <w:spacing w:after="0" w:line="27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F605D8" w:rsidRPr="008416B1" w:rsidRDefault="00151A19" w:rsidP="008416B1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Контактный телефон: 8-7</w:t>
      </w:r>
      <w:r w:rsidR="000A6A25" w:rsidRPr="008416B1">
        <w:rPr>
          <w:rFonts w:ascii="Times New Roman" w:hAnsi="Times New Roman" w:cs="Times New Roman"/>
          <w:sz w:val="24"/>
          <w:szCs w:val="24"/>
        </w:rPr>
        <w:t>75</w:t>
      </w:r>
      <w:r w:rsidRPr="008416B1">
        <w:rPr>
          <w:rFonts w:ascii="Times New Roman" w:hAnsi="Times New Roman" w:cs="Times New Roman"/>
          <w:sz w:val="24"/>
          <w:szCs w:val="24"/>
        </w:rPr>
        <w:t>-</w:t>
      </w:r>
      <w:r w:rsidR="000A6A25" w:rsidRPr="008416B1">
        <w:rPr>
          <w:rFonts w:ascii="Times New Roman" w:hAnsi="Times New Roman" w:cs="Times New Roman"/>
          <w:sz w:val="24"/>
          <w:szCs w:val="24"/>
        </w:rPr>
        <w:t>281</w:t>
      </w:r>
      <w:r w:rsidRPr="008416B1">
        <w:rPr>
          <w:rFonts w:ascii="Times New Roman" w:hAnsi="Times New Roman" w:cs="Times New Roman"/>
          <w:sz w:val="24"/>
          <w:szCs w:val="24"/>
        </w:rPr>
        <w:t>-</w:t>
      </w:r>
      <w:r w:rsidR="000A6A25" w:rsidRPr="008416B1">
        <w:rPr>
          <w:rFonts w:ascii="Times New Roman" w:hAnsi="Times New Roman" w:cs="Times New Roman"/>
          <w:sz w:val="24"/>
          <w:szCs w:val="24"/>
        </w:rPr>
        <w:t>78</w:t>
      </w:r>
      <w:r w:rsidRPr="008416B1">
        <w:rPr>
          <w:rFonts w:ascii="Times New Roman" w:hAnsi="Times New Roman" w:cs="Times New Roman"/>
          <w:sz w:val="24"/>
          <w:szCs w:val="24"/>
        </w:rPr>
        <w:t>-</w:t>
      </w:r>
      <w:r w:rsidR="000A6A25" w:rsidRPr="008416B1">
        <w:rPr>
          <w:rFonts w:ascii="Times New Roman" w:hAnsi="Times New Roman" w:cs="Times New Roman"/>
          <w:sz w:val="24"/>
          <w:szCs w:val="24"/>
        </w:rPr>
        <w:t>12</w:t>
      </w:r>
      <w:r w:rsidRPr="008416B1">
        <w:rPr>
          <w:rFonts w:ascii="Times New Roman" w:hAnsi="Times New Roman" w:cs="Times New Roman"/>
          <w:sz w:val="24"/>
          <w:szCs w:val="24"/>
        </w:rPr>
        <w:t>;</w:t>
      </w:r>
    </w:p>
    <w:p w:rsidR="00F605D8" w:rsidRPr="008416B1" w:rsidRDefault="00151A19" w:rsidP="008416B1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Эл. почта: ivanov@gmail.com;</w:t>
      </w:r>
    </w:p>
    <w:p w:rsidR="00F605D8" w:rsidRPr="008416B1" w:rsidRDefault="00151A19" w:rsidP="008416B1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Почтовый адрес: город </w:t>
      </w:r>
      <w:r w:rsidR="000A6A25" w:rsidRPr="008416B1">
        <w:rPr>
          <w:rFonts w:ascii="Times New Roman" w:hAnsi="Times New Roman" w:cs="Times New Roman"/>
          <w:sz w:val="24"/>
          <w:szCs w:val="24"/>
        </w:rPr>
        <w:t>Рудный</w:t>
      </w:r>
      <w:r w:rsidRPr="008416B1">
        <w:rPr>
          <w:rFonts w:ascii="Times New Roman" w:hAnsi="Times New Roman" w:cs="Times New Roman"/>
          <w:sz w:val="24"/>
          <w:szCs w:val="24"/>
        </w:rPr>
        <w:t xml:space="preserve">, ул. </w:t>
      </w:r>
      <w:r w:rsidR="000A6A25" w:rsidRPr="008416B1">
        <w:rPr>
          <w:rFonts w:ascii="Times New Roman" w:hAnsi="Times New Roman" w:cs="Times New Roman"/>
          <w:sz w:val="24"/>
          <w:szCs w:val="24"/>
        </w:rPr>
        <w:t>И. Франко,</w:t>
      </w:r>
      <w:r w:rsidRPr="008416B1">
        <w:rPr>
          <w:rFonts w:ascii="Times New Roman" w:hAnsi="Times New Roman" w:cs="Times New Roman"/>
          <w:sz w:val="24"/>
          <w:szCs w:val="24"/>
        </w:rPr>
        <w:t xml:space="preserve"> д.</w:t>
      </w:r>
      <w:r w:rsidR="000A6A25" w:rsidRPr="008416B1">
        <w:rPr>
          <w:rFonts w:ascii="Times New Roman" w:hAnsi="Times New Roman" w:cs="Times New Roman"/>
          <w:sz w:val="24"/>
          <w:szCs w:val="24"/>
        </w:rPr>
        <w:t>24</w:t>
      </w:r>
      <w:r w:rsidRPr="008416B1">
        <w:rPr>
          <w:rFonts w:ascii="Times New Roman" w:hAnsi="Times New Roman" w:cs="Times New Roman"/>
          <w:sz w:val="24"/>
          <w:szCs w:val="24"/>
        </w:rPr>
        <w:t xml:space="preserve">, кв. </w:t>
      </w:r>
      <w:r w:rsidR="000A6A25" w:rsidRPr="008416B1">
        <w:rPr>
          <w:rFonts w:ascii="Times New Roman" w:hAnsi="Times New Roman" w:cs="Times New Roman"/>
          <w:sz w:val="24"/>
          <w:szCs w:val="24"/>
        </w:rPr>
        <w:t>81</w:t>
      </w:r>
      <w:r w:rsidRPr="008416B1">
        <w:rPr>
          <w:rFonts w:ascii="Times New Roman" w:hAnsi="Times New Roman" w:cs="Times New Roman"/>
          <w:sz w:val="24"/>
          <w:szCs w:val="24"/>
        </w:rPr>
        <w:t>, индекс 354444</w:t>
      </w:r>
    </w:p>
    <w:p w:rsidR="00F605D8" w:rsidRDefault="00151A19" w:rsidP="008416B1">
      <w:pPr>
        <w:spacing w:after="0" w:line="265" w:lineRule="auto"/>
        <w:jc w:val="both"/>
      </w:pPr>
      <w:r w:rsidRPr="008416B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A6A25" w:rsidRPr="008416B1">
        <w:rPr>
          <w:rFonts w:ascii="Times New Roman" w:hAnsi="Times New Roman" w:cs="Times New Roman"/>
          <w:sz w:val="24"/>
          <w:szCs w:val="24"/>
        </w:rPr>
        <w:t>5 декабря</w:t>
      </w:r>
      <w:r w:rsidRPr="008416B1">
        <w:rPr>
          <w:rFonts w:ascii="Times New Roman" w:hAnsi="Times New Roman" w:cs="Times New Roman"/>
          <w:sz w:val="24"/>
          <w:szCs w:val="24"/>
        </w:rPr>
        <w:t xml:space="preserve"> 202</w:t>
      </w:r>
      <w:r w:rsidR="000A6A25" w:rsidRPr="008416B1">
        <w:rPr>
          <w:rFonts w:ascii="Times New Roman" w:hAnsi="Times New Roman" w:cs="Times New Roman"/>
          <w:sz w:val="24"/>
          <w:szCs w:val="24"/>
        </w:rPr>
        <w:t>3</w:t>
      </w:r>
      <w:r w:rsidRPr="008416B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br w:type="page"/>
      </w:r>
    </w:p>
    <w:p w:rsidR="00F605D8" w:rsidRPr="00610BF0" w:rsidRDefault="00151A19" w:rsidP="00610BF0">
      <w:pPr>
        <w:spacing w:after="0" w:line="256" w:lineRule="auto"/>
        <w:ind w:left="1245" w:right="691" w:hanging="5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10BF0">
        <w:rPr>
          <w:rFonts w:ascii="Times New Roman" w:hAnsi="Times New Roman" w:cs="Times New Roman"/>
          <w:color w:val="auto"/>
          <w:sz w:val="28"/>
          <w:szCs w:val="28"/>
        </w:rPr>
        <w:t>Краткая аннотация о проекте для размещения на титульной странице для голосования на Портале проекта</w:t>
      </w:r>
    </w:p>
    <w:p w:rsidR="00F605D8" w:rsidRPr="00610BF0" w:rsidRDefault="00151A19" w:rsidP="00610BF0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10BF0">
        <w:rPr>
          <w:rFonts w:ascii="Times New Roman" w:hAnsi="Times New Roman" w:cs="Times New Roman"/>
          <w:color w:val="auto"/>
          <w:sz w:val="28"/>
          <w:szCs w:val="28"/>
        </w:rPr>
        <w:t xml:space="preserve">«Приобретение и установка </w:t>
      </w:r>
      <w:r w:rsidR="00614C0C" w:rsidRPr="00610BF0">
        <w:rPr>
          <w:rFonts w:ascii="Times New Roman" w:hAnsi="Times New Roman" w:cs="Times New Roman"/>
          <w:color w:val="auto"/>
          <w:sz w:val="28"/>
          <w:szCs w:val="28"/>
        </w:rPr>
        <w:t>мини футбольной</w:t>
      </w:r>
      <w:r w:rsidR="00914D7E" w:rsidRPr="00610B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0BF0">
        <w:rPr>
          <w:rFonts w:ascii="Times New Roman" w:hAnsi="Times New Roman" w:cs="Times New Roman"/>
          <w:color w:val="auto"/>
          <w:sz w:val="28"/>
          <w:szCs w:val="28"/>
        </w:rPr>
        <w:t xml:space="preserve">площадки по адресу: город </w:t>
      </w:r>
      <w:r w:rsidR="000A6A25" w:rsidRPr="00610BF0">
        <w:rPr>
          <w:rFonts w:ascii="Times New Roman" w:hAnsi="Times New Roman" w:cs="Times New Roman"/>
          <w:color w:val="auto"/>
          <w:sz w:val="28"/>
          <w:szCs w:val="28"/>
        </w:rPr>
        <w:t>Рудный</w:t>
      </w:r>
      <w:r w:rsidRPr="00610BF0">
        <w:rPr>
          <w:rFonts w:ascii="Times New Roman" w:hAnsi="Times New Roman" w:cs="Times New Roman"/>
          <w:color w:val="auto"/>
          <w:sz w:val="28"/>
          <w:szCs w:val="28"/>
        </w:rPr>
        <w:t xml:space="preserve">, ул. </w:t>
      </w:r>
      <w:r w:rsidR="00614C0C" w:rsidRPr="00610BF0">
        <w:rPr>
          <w:rFonts w:ascii="Times New Roman" w:hAnsi="Times New Roman" w:cs="Times New Roman"/>
          <w:color w:val="auto"/>
          <w:sz w:val="28"/>
          <w:szCs w:val="28"/>
        </w:rPr>
        <w:t>И. Франко</w:t>
      </w:r>
      <w:r w:rsidR="000A6A25" w:rsidRPr="00610BF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0BF0">
        <w:rPr>
          <w:rFonts w:ascii="Times New Roman" w:hAnsi="Times New Roman" w:cs="Times New Roman"/>
          <w:color w:val="auto"/>
          <w:sz w:val="28"/>
          <w:szCs w:val="28"/>
        </w:rPr>
        <w:t xml:space="preserve"> д. </w:t>
      </w:r>
      <w:r w:rsidR="00614C0C" w:rsidRPr="00610BF0">
        <w:rPr>
          <w:rFonts w:ascii="Times New Roman" w:hAnsi="Times New Roman" w:cs="Times New Roman"/>
          <w:color w:val="auto"/>
          <w:sz w:val="28"/>
          <w:szCs w:val="28"/>
        </w:rPr>
        <w:t>22, 24, 26, 28</w:t>
      </w:r>
      <w:r w:rsidRPr="00610BF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03917" w:rsidRPr="008416B1" w:rsidRDefault="00703917" w:rsidP="007039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На детской площадке, расположенной в пределах дворовой территории по адресу г.Рудный, ул. И. Франко, д. 22, 24, 26, 28 имеется место, где дети играют в футбол и волейбол, что не безопасно для малышей, играющих на рядом находящейся детской площадке, так как место для игры в футбол и волейбол ничем не огорожено. Площадка для игры в футбол покрыта песком, после дождя образуется грязь. 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6B1">
        <w:rPr>
          <w:rFonts w:ascii="Times New Roman" w:hAnsi="Times New Roman" w:cs="Times New Roman"/>
          <w:b/>
          <w:bCs/>
          <w:sz w:val="24"/>
          <w:szCs w:val="24"/>
        </w:rPr>
        <w:t>ПО ИТОГАМ ОПРОСА: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Опрошено 12 человек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Категории опрошенных: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 - пенсионеры;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 xml:space="preserve"> - молодые мамочки;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6B1">
        <w:rPr>
          <w:rFonts w:ascii="Times New Roman" w:hAnsi="Times New Roman" w:cs="Times New Roman"/>
          <w:b/>
          <w:bCs/>
          <w:sz w:val="24"/>
          <w:szCs w:val="24"/>
        </w:rPr>
        <w:t xml:space="preserve">Выявлены проблемы: </w:t>
      </w:r>
      <w:r w:rsidRPr="008416B1">
        <w:rPr>
          <w:rFonts w:ascii="Times New Roman" w:hAnsi="Times New Roman" w:cs="Times New Roman"/>
          <w:sz w:val="24"/>
          <w:szCs w:val="24"/>
        </w:rPr>
        <w:t>во дворе дома по улице И. Франко, дома 22, 24, 26, 28  отсутствует современная футбольная площадка.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b/>
          <w:bCs/>
          <w:sz w:val="24"/>
          <w:szCs w:val="24"/>
        </w:rPr>
        <w:t>Предложено:</w:t>
      </w:r>
      <w:r w:rsidRPr="008416B1">
        <w:rPr>
          <w:rFonts w:ascii="Times New Roman" w:hAnsi="Times New Roman" w:cs="Times New Roman"/>
          <w:sz w:val="24"/>
          <w:szCs w:val="24"/>
        </w:rPr>
        <w:t xml:space="preserve"> благоустроить территорию, установить МАФы, заменить покрытие.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Для этого планируется закупить и установить оборудование, поставить скамейки,  урны, озеленить территорию. Общая площадь размещения игрового спортивного оборудования 300м</w:t>
      </w:r>
      <w:r w:rsidRPr="008416B1">
        <w:rPr>
          <w:rFonts w:ascii="Times New Roman" w:hAnsi="Times New Roman" w:cs="Times New Roman"/>
          <w:sz w:val="24"/>
          <w:szCs w:val="24"/>
          <w:vertAlign w:val="superscript"/>
        </w:rPr>
        <w:t xml:space="preserve">2. </w:t>
      </w:r>
      <w:r w:rsidRPr="008416B1">
        <w:rPr>
          <w:rFonts w:ascii="Times New Roman" w:hAnsi="Times New Roman" w:cs="Times New Roman"/>
          <w:sz w:val="24"/>
          <w:szCs w:val="24"/>
        </w:rPr>
        <w:t xml:space="preserve"> Детская площадка состоит из 8 малых архитектурных форм. Ориентировочная стоимость проекта 12 млн. тенге, а срок реализации 2 месяца.</w:t>
      </w:r>
    </w:p>
    <w:p w:rsidR="00614C0C" w:rsidRPr="008416B1" w:rsidRDefault="00614C0C" w:rsidP="00614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6B1">
        <w:rPr>
          <w:rFonts w:ascii="Times New Roman" w:hAnsi="Times New Roman" w:cs="Times New Roman"/>
          <w:sz w:val="24"/>
          <w:szCs w:val="24"/>
        </w:rPr>
        <w:t>В 2024 году мы хотим видеть во дворе современную детскую футбольную площадку для детей и подростков.</w:t>
      </w:r>
    </w:p>
    <w:p w:rsidR="00703917" w:rsidRPr="008416B1" w:rsidRDefault="00703917">
      <w:pPr>
        <w:spacing w:after="3" w:line="390" w:lineRule="auto"/>
        <w:ind w:left="715" w:right="254" w:hanging="10"/>
        <w:rPr>
          <w:rFonts w:ascii="Times New Roman" w:hAnsi="Times New Roman" w:cs="Times New Roman"/>
          <w:sz w:val="24"/>
          <w:szCs w:val="24"/>
        </w:rPr>
      </w:pPr>
    </w:p>
    <w:p w:rsidR="00F605D8" w:rsidRPr="00610BF0" w:rsidRDefault="00151A19">
      <w:pPr>
        <w:pStyle w:val="1"/>
        <w:spacing w:after="576"/>
        <w:ind w:left="10" w:right="0"/>
        <w:rPr>
          <w:rFonts w:ascii="Times New Roman" w:hAnsi="Times New Roman" w:cs="Times New Roman"/>
          <w:color w:val="auto"/>
        </w:rPr>
      </w:pPr>
      <w:r w:rsidRPr="00610BF0">
        <w:rPr>
          <w:rFonts w:ascii="Times New Roman" w:hAnsi="Times New Roman" w:cs="Times New Roman"/>
          <w:color w:val="auto"/>
        </w:rPr>
        <w:t>Фотографии и снимки места размещения объекта со спутника</w:t>
      </w:r>
    </w:p>
    <w:p w:rsidR="00170BB0" w:rsidRDefault="00170BB0" w:rsidP="00170BB0">
      <w:r>
        <w:rPr>
          <w:noProof/>
        </w:rPr>
        <w:drawing>
          <wp:inline distT="0" distB="0" distL="0" distR="0">
            <wp:extent cx="5940425" cy="7861605"/>
            <wp:effectExtent l="19050" t="0" r="3175" b="0"/>
            <wp:docPr id="5" name="Рисунок 1" descr="C:\Users\Гулсум\Downloads\IMG-202311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сум\Downloads\IMG-20231117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BB0" w:rsidRDefault="00170BB0" w:rsidP="00170BB0"/>
    <w:p w:rsidR="00170BB0" w:rsidRPr="00170BB0" w:rsidRDefault="00170BB0" w:rsidP="00170BB0"/>
    <w:p w:rsidR="00F605D8" w:rsidRPr="004462A9" w:rsidRDefault="00151A19" w:rsidP="005D1342">
      <w:pPr>
        <w:numPr>
          <w:ilvl w:val="0"/>
          <w:numId w:val="4"/>
        </w:numPr>
        <w:spacing w:after="77"/>
        <w:ind w:right="254" w:hanging="360"/>
      </w:pPr>
      <w:r>
        <w:rPr>
          <w:sz w:val="24"/>
        </w:rPr>
        <w:t xml:space="preserve">Фото старой площадки со стороны дома </w:t>
      </w:r>
      <w:r w:rsidR="008D1DC1">
        <w:rPr>
          <w:sz w:val="24"/>
        </w:rPr>
        <w:t>22, 24, 26, 28 по улице И. Франко</w:t>
      </w:r>
    </w:p>
    <w:p w:rsidR="004462A9" w:rsidRDefault="004462A9" w:rsidP="005D1342">
      <w:pPr>
        <w:numPr>
          <w:ilvl w:val="0"/>
          <w:numId w:val="4"/>
        </w:numPr>
        <w:spacing w:after="77"/>
        <w:ind w:right="254" w:hanging="360"/>
      </w:pPr>
      <w:r w:rsidRPr="004462A9">
        <w:rPr>
          <w:noProof/>
          <w:sz w:val="24"/>
        </w:rPr>
        <w:drawing>
          <wp:inline distT="0" distB="0" distL="0" distR="0">
            <wp:extent cx="5128293" cy="3840480"/>
            <wp:effectExtent l="19050" t="0" r="0" b="0"/>
            <wp:docPr id="208" name="Рисунок 208" descr="C:\Users\nasir\Desktop\Франко\IMG-202107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ir\Desktop\Франко\IMG-20210714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034" cy="38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901" w:rsidRDefault="00A66901" w:rsidP="00A66901">
      <w:pPr>
        <w:spacing w:after="77"/>
        <w:ind w:left="705" w:right="254"/>
      </w:pPr>
    </w:p>
    <w:p w:rsidR="00F605D8" w:rsidRDefault="00F605D8" w:rsidP="005D1342">
      <w:pPr>
        <w:spacing w:after="191" w:line="390" w:lineRule="auto"/>
        <w:ind w:right="254"/>
      </w:pPr>
    </w:p>
    <w:p w:rsidR="00F605D8" w:rsidRDefault="00F605D8">
      <w:pPr>
        <w:spacing w:after="0"/>
        <w:ind w:left="525"/>
      </w:pPr>
    </w:p>
    <w:p w:rsidR="00F605D8" w:rsidRDefault="00F605D8"/>
    <w:p w:rsidR="000A6A25" w:rsidRDefault="000A6A25">
      <w:pPr>
        <w:sectPr w:rsidR="000A6A25">
          <w:footerReference w:type="even" r:id="rId11"/>
          <w:footerReference w:type="default" r:id="rId12"/>
          <w:footerReference w:type="first" r:id="rId13"/>
          <w:pgSz w:w="11920" w:h="16840"/>
          <w:pgMar w:top="1130" w:right="864" w:bottom="1190" w:left="1701" w:header="720" w:footer="703" w:gutter="0"/>
          <w:cols w:space="720"/>
        </w:sectPr>
      </w:pPr>
    </w:p>
    <w:p w:rsidR="009E44FE" w:rsidRPr="00CB3B50" w:rsidRDefault="009E44FE" w:rsidP="00265F70">
      <w:pPr>
        <w:spacing w:after="0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CB3B50">
        <w:rPr>
          <w:rFonts w:ascii="Times New Roman" w:eastAsia="Montserrat Medium" w:hAnsi="Times New Roman" w:cs="Times New Roman"/>
          <w:sz w:val="28"/>
          <w:szCs w:val="28"/>
        </w:rPr>
        <w:t>Технический проект: «Строительство футбольной площадки по адресу: город Рудный, ул. И. Франко, д. 22, 24, 26, 28</w:t>
      </w:r>
      <w:r w:rsidR="00C2126A" w:rsidRPr="00CB3B50">
        <w:rPr>
          <w:rFonts w:ascii="Times New Roman" w:eastAsia="Montserrat Medium" w:hAnsi="Times New Roman" w:cs="Times New Roman"/>
          <w:sz w:val="28"/>
          <w:szCs w:val="28"/>
        </w:rPr>
        <w:t>»</w:t>
      </w:r>
      <w:r w:rsidRPr="00CB3B50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</w:p>
    <w:p w:rsidR="009E44FE" w:rsidRPr="00265F70" w:rsidRDefault="009E44FE" w:rsidP="00265F70">
      <w:pPr>
        <w:spacing w:after="0"/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tbl>
      <w:tblPr>
        <w:tblW w:w="142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510"/>
        <w:gridCol w:w="10773"/>
      </w:tblGrid>
      <w:tr w:rsidR="009E44FE" w:rsidRPr="00265F70" w:rsidTr="00CB3B50">
        <w:tc>
          <w:tcPr>
            <w:tcW w:w="3510" w:type="dxa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 Описание и общие характеристики создаваемого объекта общественной инфраструктуры</w:t>
            </w:r>
          </w:p>
          <w:p w:rsidR="009E44FE" w:rsidRPr="00265F70" w:rsidRDefault="009E44FE" w:rsidP="00265F7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Общая площадь размещения инфраструктуры мини футбольного поля 300 м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2</w:t>
            </w:r>
            <w:r w:rsidR="00C2126A"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(25*12).</w:t>
            </w:r>
          </w:p>
          <w:p w:rsidR="009E44FE" w:rsidRPr="00265F70" w:rsidRDefault="009E44FE" w:rsidP="00265F70">
            <w:pPr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По адресу улица И. Франко, дома 22, 24, 26, 28 имеется площадка, но она не оборудована футбольной площадкой, в нашем дворе очень много детей, и им негде играть в футбол. Поэтому, я решила реализовать проект по установке футбольной площадки для безопасного досуга детей. Для реализации проекта планируется закупить и установить скамейки, урны, ворота, ограждения, волейбольные и баскетбольные принадлежности и  многое другое. </w:t>
            </w:r>
          </w:p>
        </w:tc>
      </w:tr>
    </w:tbl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sz w:val="24"/>
          <w:szCs w:val="24"/>
        </w:rPr>
        <w:t>2. Расчет ориентировочной стоимости реализации проекта</w:t>
      </w:r>
    </w:p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b/>
          <w:sz w:val="24"/>
          <w:szCs w:val="24"/>
        </w:rPr>
        <w:t>Формула расчета итоговой стоимости проекта</w:t>
      </w:r>
    </w:p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sz w:val="24"/>
          <w:szCs w:val="24"/>
        </w:rPr>
        <w:t>Общая сумма расходов по пунктам 1-5 + 10% от общей суммы расходов по пунктам 1-5 = итоговая общая стоимость проекта</w:t>
      </w:r>
    </w:p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b/>
          <w:sz w:val="24"/>
          <w:szCs w:val="24"/>
        </w:rPr>
        <w:t>Проверка</w:t>
      </w:r>
    </w:p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sz w:val="24"/>
          <w:szCs w:val="24"/>
        </w:rPr>
        <w:t>Дополнительные работы и затраты (резерв-прочие)</w:t>
      </w:r>
      <w:r w:rsidRPr="00265F70">
        <w:rPr>
          <w:rFonts w:ascii="Times New Roman" w:eastAsia="Montserrat Medium" w:hAnsi="Times New Roman" w:cs="Times New Roman"/>
          <w:b/>
          <w:sz w:val="24"/>
          <w:szCs w:val="24"/>
        </w:rPr>
        <w:t xml:space="preserve"> </w:t>
      </w:r>
      <w:r w:rsidRPr="00265F70">
        <w:rPr>
          <w:rFonts w:ascii="Times New Roman" w:eastAsia="Montserrat Medium" w:hAnsi="Times New Roman" w:cs="Times New Roman"/>
          <w:sz w:val="24"/>
          <w:szCs w:val="24"/>
        </w:rPr>
        <w:t>должен составлять не менее 8% от итоговой стоимости проекта, но не более 1 000 000 тенге.</w:t>
      </w:r>
    </w:p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b/>
          <w:sz w:val="24"/>
          <w:szCs w:val="24"/>
        </w:rPr>
        <w:t>НДС</w:t>
      </w:r>
    </w:p>
    <w:p w:rsidR="009E44FE" w:rsidRPr="00265F70" w:rsidRDefault="009E44FE" w:rsidP="00265F70">
      <w:pPr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65F70">
        <w:rPr>
          <w:rFonts w:ascii="Times New Roman" w:eastAsia="Montserrat Medium" w:hAnsi="Times New Roman" w:cs="Times New Roman"/>
          <w:sz w:val="24"/>
          <w:szCs w:val="24"/>
        </w:rPr>
        <w:t>Всё оборудование, материалы, работы и т.д. считаем с учетом НДС.</w:t>
      </w:r>
    </w:p>
    <w:tbl>
      <w:tblPr>
        <w:tblW w:w="150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4"/>
        <w:gridCol w:w="3119"/>
        <w:gridCol w:w="2409"/>
        <w:gridCol w:w="1113"/>
        <w:gridCol w:w="1134"/>
        <w:gridCol w:w="1984"/>
        <w:gridCol w:w="2676"/>
        <w:gridCol w:w="18"/>
        <w:gridCol w:w="1654"/>
        <w:gridCol w:w="18"/>
      </w:tblGrid>
      <w:tr w:rsidR="009E44FE" w:rsidRPr="00265F70" w:rsidTr="00E72D7C">
        <w:trPr>
          <w:trHeight w:val="54"/>
          <w:tblHeader/>
        </w:trPr>
        <w:tc>
          <w:tcPr>
            <w:tcW w:w="964" w:type="dxa"/>
            <w:shd w:val="clear" w:color="auto" w:fill="auto"/>
            <w:vAlign w:val="center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Наименование вида материала, оборудования, работ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Количество, объем единицы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CB3B50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Стоимость единицы</w:t>
            </w:r>
            <w:r w:rsidR="009E44FE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, тенге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Общая стоимость, тенге, (в т.ч. НДС 12%)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1. Подготовительные, земляные и общестроительные работы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Материалы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Камень бортовой ГОСТ 6665-91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1,184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52873,00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053248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</w:t>
            </w:r>
            <w:r w:rsidR="009E44FE"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62601,63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Труба стальная квадратная из углеродистой стали ГОСТ 13663-86 наружными размерами 60 х 60 мм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E72D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1,341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458535,00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614895,00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Труба стальная квадратная из углеродистой стали ГОСТ 13663-86 наружными размерами 40 х 20 мм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458535,00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80702,00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Уголок стальной горячекатаный неравнополочный из углеродистой стали ГОСТ 8510-86 ширина большей полки 40 х 40 мм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0,838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485006,00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406435,00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Сталь полосовая горячекатаная, марки Ст3, толщина 2-6 мм, ширина 30-40 мм, перфорированная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6484,00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3132,00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Сетка проволочная (рябица)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253,00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9108,00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Песок природный ГОСТ 8736-2014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3306,24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148780,80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Грунтовка ПФ-021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  <w:t>SATU.KZ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10441,20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Кр</w:t>
            </w:r>
            <w:r w:rsidR="00053248"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а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ска Эмаль КО 811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SATU.KZ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112147,20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Краска масляная МА-15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SATU.KZ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69384,00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Щебень из плотных горных пород для строительных работ М 1200 СТ РК 1284-2004 фракция 20-40 мм 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6510,56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3D0AAD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292</w:t>
            </w:r>
            <w:r w:rsidR="009E44FE"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975,20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Прокат стальной горячекатаный круглый из углеродистой обыкновенной и низколегированной стали ГОСТ 535-2005 диаметром 5-10 мм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359743,00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82741,00</w:t>
            </w:r>
          </w:p>
        </w:tc>
      </w:tr>
      <w:tr w:rsidR="009E44FE" w:rsidRPr="00265F70" w:rsidTr="00E72D7C">
        <w:trPr>
          <w:trHeight w:val="655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Транспорт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Затраты на транспорт, хранение, погрузку и выгрузку общестроительных материалов, тары, инструмента для общестроительных работы, включая коммуникации)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200</w:t>
            </w:r>
            <w:r w:rsidR="00C424B8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000,00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Демонтаж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Удаление устаревших конструкций, ветхих сооружений (необходимо решение собственника, например Акимат, о возможности демонтажа))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Вывоз мусора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Необходимо учесть возможность сдачи на металлолом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Перенос/подключение коммуникаций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Общестроительные работы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благоустройству. Ссылки на источник информации о ценах. НДС, выделяется отдельно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Грунты 1 группы. Разработка бульдозерами мощностью 79 кВт (108 л с) при перемещении грунта до 10 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hAnsi="Times New Roman" w:cs="Times New Roman"/>
                <w:sz w:val="24"/>
                <w:szCs w:val="24"/>
              </w:rPr>
              <w:t>м3 грунта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5760,00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Площади. Планировка механизированным способом. Группа грунтов 2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hAnsi="Times New Roman" w:cs="Times New Roman"/>
                <w:sz w:val="24"/>
                <w:szCs w:val="24"/>
              </w:rPr>
              <w:t>м2 спланированной площади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6000,00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Грунт. Уплотнение самоходными вибрационными катками 2,2 т. Первый проход по одному следу при толщине слоя 25 см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hAnsi="Times New Roman" w:cs="Times New Roman"/>
                <w:sz w:val="24"/>
                <w:szCs w:val="24"/>
              </w:rPr>
              <w:t>м3 уплотненного грунта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9945,00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Грунт. Уплотнение самоходными вибрационными катками 2,2 т. На каждый последующий проход по одному следу при толщине слоя 25 см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м3 уплотненного грунта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900,00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1.6.5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Слои оснований подстилающие и выравнивающие из песка. Устройство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м3 </w:t>
            </w:r>
            <w:r w:rsidRPr="00C424B8">
              <w:rPr>
                <w:rFonts w:ascii="Times New Roman" w:eastAsia="Montserrat Medium" w:hAnsi="Times New Roman" w:cs="Times New Roman"/>
                <w:sz w:val="20"/>
                <w:szCs w:val="20"/>
              </w:rPr>
              <w:t>материала основания в плотном теле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107775,00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1.6.6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Основания из щебня фракции 40-70 мм двухслойные, нижний слой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317F91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161700,00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1.6.7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Покрытия спортивные толщиной 12 мм. Устройство на бетонное основание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м2 покрытия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16520,00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4956000,00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1.6.8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Камни бортовые бетонные. Установка при других видах покрытий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 бортового камня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5986,00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442964,00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1.6.9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Монорельсы, балки и другие аналогичные конструкции промышленных зданий.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тн</w:t>
            </w:r>
          </w:p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конструкций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1,6923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203589,00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344534,00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1.6.10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268,00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35242,00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1.6.11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Поверхности металлические огрунтованные. Окраска эмалями КО-811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528,00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69432,00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1.6.12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Поверхности (кроме кровель) металлические большие. Окраска масляная, количество окрасок 2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м2 окрашиваемой поверхности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779,00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218120,00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1.6.13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Ограждение из сетки устройства 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5612,00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Локальная смета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392840,00</w:t>
            </w:r>
          </w:p>
        </w:tc>
      </w:tr>
      <w:tr w:rsidR="009E44FE" w:rsidRPr="00265F70" w:rsidTr="00E72D7C">
        <w:trPr>
          <w:gridAfter w:val="1"/>
          <w:wAfter w:w="18" w:type="dxa"/>
          <w:trHeight w:val="54"/>
        </w:trPr>
        <w:tc>
          <w:tcPr>
            <w:tcW w:w="4083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Итого по разделу 1 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(Сумма 1.1-1.6 (в т.ч. НДС 12%)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A57ED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8844555,0</w:t>
            </w:r>
            <w:r w:rsidR="00A57ED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Раздел 2. Приобретение (изготовление) оборудования 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Оборудование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специального оборудования или изготовление устройств, художественных композиций, экспонатов. Ссылки на источник информации о ценах. НДС, выделяется отдельно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Ворота мини футбольные с баскетбольным щитом 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СО 2.60.03</w:t>
            </w: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217700,00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Прайс ТОО «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  <w:t>BATR.KZ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435400,00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Комплект волейбольных стоек без сетки 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СО 2.78.01</w:t>
            </w: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107300,00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Прайс ТОО «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  <w:t>BATR.KZ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107300,00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  <w:t>SATU.KZ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36000,00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Урны цилиндр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МФ 50.01.03</w:t>
            </w: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31800,00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Прайс ТОО «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  <w:t>BATR.KZ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63600,00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МФ.42.01.03</w:t>
            </w: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52700,00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Прайс ТОО «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en-US"/>
              </w:rPr>
              <w:t>BATR.KZ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105400,00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Монтажные работы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Монтаж «Ворота футбольные игровые малые»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19024,00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19024,00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Монтаж «Стойка волейбольная с сеткой»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22137,00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22137,00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Монтаж урны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7505,00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15010,00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Монтаж скамейки</w:t>
            </w:r>
          </w:p>
        </w:tc>
        <w:tc>
          <w:tcPr>
            <w:tcW w:w="240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10709,00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21418,00</w:t>
            </w:r>
          </w:p>
        </w:tc>
      </w:tr>
      <w:tr w:rsidR="009E44FE" w:rsidRPr="00265F70" w:rsidTr="00E72D7C">
        <w:trPr>
          <w:gridAfter w:val="1"/>
          <w:wAfter w:w="18" w:type="dxa"/>
          <w:trHeight w:val="54"/>
        </w:trPr>
        <w:tc>
          <w:tcPr>
            <w:tcW w:w="4083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2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2.1-2.2 (в т.ч. НДС 12%)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825289,00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3. Озеленение территории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Посадочный материал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посадочного материала, грунта, других необходимых элементов для озеленения. Ссылки на источник информации о ценах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665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Работы по озеленению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Стоимость работ по озеленению территорий, планировке участка, контроль приживаемости и т.п.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gridAfter w:val="1"/>
          <w:wAfter w:w="18" w:type="dxa"/>
          <w:trHeight w:val="54"/>
        </w:trPr>
        <w:tc>
          <w:tcPr>
            <w:tcW w:w="4083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3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3.1-3.2 (в т.ч. НДС 12%)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4. Сопутствующие работы и затраты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Охрана строящегося объекта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и работы по установке ограждений, освещения и указателей, физической охране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trHeight w:val="277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Экспертиза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Затраты на проведение экспертизы и согласование с ресурсонабжающими организациями. Специализированными учреждениями культуры, образования и др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.)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Информационные стенды (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Разработка, изготовление и установка информационных указателей об объекте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9E44FE" w:rsidRPr="00265F70" w:rsidTr="00E72D7C">
        <w:trPr>
          <w:gridAfter w:val="1"/>
          <w:wAfter w:w="18" w:type="dxa"/>
          <w:trHeight w:val="54"/>
        </w:trPr>
        <w:tc>
          <w:tcPr>
            <w:tcW w:w="4083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4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4.1-4.3 (в т.ч. НДС 12%)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Раздел 5. Иные затраты 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</w:tr>
      <w:tr w:rsidR="009E44FE" w:rsidRPr="00265F70" w:rsidTr="00E72D7C">
        <w:trPr>
          <w:gridAfter w:val="1"/>
          <w:wAfter w:w="18" w:type="dxa"/>
          <w:trHeight w:val="54"/>
        </w:trPr>
        <w:tc>
          <w:tcPr>
            <w:tcW w:w="4083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5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5.1 (в т.ч. НДС 12%)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Итого по разделам </w:t>
            </w:r>
          </w:p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1-5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по разделам 1-5 (в т.ч. НДС 12%)</w:t>
            </w:r>
          </w:p>
        </w:tc>
        <w:tc>
          <w:tcPr>
            <w:tcW w:w="9334" w:type="dxa"/>
            <w:gridSpan w:val="6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6. Сумма стоимости по разделам 1-5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7317AD" w:rsidP="00CA6B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9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 </w:t>
            </w: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669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 </w:t>
            </w: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844</w:t>
            </w:r>
            <w:r w:rsidR="00A662E5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,0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25" w:type="dxa"/>
            <w:gridSpan w:val="9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7. Дополнительные работы и затраты (резерв-прочие)</w:t>
            </w:r>
          </w:p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(10% от суммы по п.6)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9334" w:type="dxa"/>
            <w:gridSpan w:val="6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1) Дефектная ведомость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 xml:space="preserve"> (При необходимости. Если есть конструкции или элементы, требующие ремонта)</w:t>
            </w:r>
          </w:p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2) Проект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3) Смета</w:t>
            </w:r>
            <w:r w:rsidRPr="00265F70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Удорожание</w:t>
            </w:r>
          </w:p>
        </w:tc>
        <w:tc>
          <w:tcPr>
            <w:tcW w:w="9334" w:type="dxa"/>
            <w:gridSpan w:val="6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E44FE" w:rsidRPr="00265F70" w:rsidRDefault="009E44FE" w:rsidP="00265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>Непредвиденные работы и затраты</w:t>
            </w:r>
          </w:p>
        </w:tc>
        <w:tc>
          <w:tcPr>
            <w:tcW w:w="9334" w:type="dxa"/>
            <w:gridSpan w:val="6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9E44FE" w:rsidRPr="00265F70" w:rsidRDefault="009E44FE" w:rsidP="00265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9E44FE" w:rsidRPr="00265F70" w:rsidTr="00E72D7C">
        <w:trPr>
          <w:gridAfter w:val="1"/>
          <w:wAfter w:w="18" w:type="dxa"/>
          <w:trHeight w:val="54"/>
        </w:trPr>
        <w:tc>
          <w:tcPr>
            <w:tcW w:w="4083" w:type="dxa"/>
            <w:gridSpan w:val="2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7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(в т.ч. НДС 12%)</w:t>
            </w:r>
          </w:p>
        </w:tc>
        <w:tc>
          <w:tcPr>
            <w:tcW w:w="9316" w:type="dxa"/>
            <w:gridSpan w:val="5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50273E" w:rsidP="00CA6BF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966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 </w:t>
            </w: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984</w:t>
            </w:r>
            <w:r w:rsidR="00A662E5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,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Всего</w:t>
            </w:r>
            <w:r w:rsidRPr="00265F70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по разделам 1–7, (в т.ч. НДС 12%)</w:t>
            </w:r>
          </w:p>
        </w:tc>
        <w:tc>
          <w:tcPr>
            <w:tcW w:w="9334" w:type="dxa"/>
            <w:gridSpan w:val="6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9E44FE" w:rsidRPr="00265F70" w:rsidRDefault="007844B3" w:rsidP="00CA6BF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10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 </w:t>
            </w:r>
            <w:r w:rsidR="0050273E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636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 </w:t>
            </w:r>
            <w:r w:rsidR="0050273E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828</w:t>
            </w:r>
            <w:r w:rsidR="00A662E5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,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E44FE" w:rsidRPr="00265F70" w:rsidTr="00E72D7C">
        <w:trPr>
          <w:trHeight w:val="54"/>
        </w:trPr>
        <w:tc>
          <w:tcPr>
            <w:tcW w:w="964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9E44FE" w:rsidRPr="00265F70" w:rsidRDefault="009E44FE" w:rsidP="00265F70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Проверка </w:t>
            </w:r>
            <w:r w:rsidRPr="00A57ED4">
              <w:rPr>
                <w:rFonts w:ascii="Times New Roman" w:eastAsia="Montserrat Medium" w:hAnsi="Times New Roman" w:cs="Times New Roman"/>
                <w:sz w:val="20"/>
                <w:szCs w:val="20"/>
              </w:rPr>
              <w:t>(сумма по раздела 7 должна составлять не менее 8% от суммы по п.8, но не более 1 000 000 тенге)</w:t>
            </w:r>
          </w:p>
        </w:tc>
        <w:tc>
          <w:tcPr>
            <w:tcW w:w="11006" w:type="dxa"/>
            <w:gridSpan w:val="8"/>
            <w:shd w:val="clear" w:color="auto" w:fill="auto"/>
          </w:tcPr>
          <w:p w:rsidR="009E44FE" w:rsidRPr="00265F70" w:rsidRDefault="0050273E" w:rsidP="00CA6BF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850946,27</w:t>
            </w:r>
            <w:r w:rsidR="009E44FE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– 8% от </w:t>
            </w: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10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 </w:t>
            </w: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636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 </w:t>
            </w:r>
            <w:r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828</w:t>
            </w:r>
            <w:r w:rsidR="00A662E5" w:rsidRPr="00265F70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,</w:t>
            </w:r>
            <w:r w:rsidR="00CA6BF4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F605D8" w:rsidRPr="004F4C15" w:rsidRDefault="009E44FE" w:rsidP="004F4C15">
      <w:pPr>
        <w:spacing w:after="0"/>
        <w:rPr>
          <w:rFonts w:ascii="Times New Roman" w:hAnsi="Times New Roman" w:cs="Times New Roman"/>
          <w:sz w:val="24"/>
          <w:szCs w:val="24"/>
        </w:rPr>
        <w:sectPr w:rsidR="00F605D8" w:rsidRPr="004F4C15">
          <w:footerReference w:type="even" r:id="rId14"/>
          <w:footerReference w:type="default" r:id="rId15"/>
          <w:footerReference w:type="first" r:id="rId16"/>
          <w:pgSz w:w="16840" w:h="11920" w:orient="landscape"/>
          <w:pgMar w:top="970" w:right="1199" w:bottom="1730" w:left="1134" w:header="720" w:footer="718" w:gutter="0"/>
          <w:cols w:space="720"/>
        </w:sectPr>
      </w:pPr>
      <w:r w:rsidRPr="00265F70">
        <w:rPr>
          <w:rFonts w:ascii="Times New Roman" w:eastAsia="Arial Narrow" w:hAnsi="Times New Roman" w:cs="Times New Roman"/>
          <w:sz w:val="24"/>
          <w:szCs w:val="24"/>
        </w:rPr>
        <w:t>Справочно: Работы, которые могут быть выполнены самостоятельно силами команд исключены из п.___ и оценены в сумме_____.</w:t>
      </w:r>
    </w:p>
    <w:p w:rsidR="00F605D8" w:rsidRPr="00F262CD" w:rsidRDefault="00151A19">
      <w:pPr>
        <w:spacing w:after="159"/>
        <w:ind w:right="985"/>
        <w:jc w:val="right"/>
        <w:rPr>
          <w:rFonts w:ascii="Times New Roman" w:hAnsi="Times New Roman" w:cs="Times New Roman"/>
        </w:rPr>
      </w:pPr>
      <w:r w:rsidRPr="00F262CD">
        <w:rPr>
          <w:rFonts w:ascii="Times New Roman" w:hAnsi="Times New Roman" w:cs="Times New Roman"/>
          <w:sz w:val="28"/>
        </w:rPr>
        <w:t>Документы, подтверждающие стоимость проекта</w:t>
      </w:r>
    </w:p>
    <w:p w:rsidR="00170BB0" w:rsidRPr="00170BB0" w:rsidRDefault="00170BB0">
      <w:pPr>
        <w:spacing w:after="0"/>
        <w:rPr>
          <w:color w:val="4472C4"/>
          <w:sz w:val="28"/>
        </w:rPr>
      </w:pPr>
      <w:r>
        <w:rPr>
          <w:noProof/>
          <w:color w:val="4472C4"/>
          <w:sz w:val="28"/>
        </w:rPr>
        <w:drawing>
          <wp:inline distT="0" distB="0" distL="0" distR="0">
            <wp:extent cx="5909945" cy="1088062"/>
            <wp:effectExtent l="19050" t="0" r="0" b="0"/>
            <wp:docPr id="6" name="Рисунок 2" descr="C:\Users\Гулсум\Downloads\Screenshot_2023-12-11-22-37-12-96_439a3fec0400f8974d35eed09a31f9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сум\Downloads\Screenshot_2023-12-11-22-37-12-96_439a3fec0400f8974d35eed09a31f914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355" cy="109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D8" w:rsidRDefault="005B209B">
      <w:pPr>
        <w:spacing w:after="0"/>
      </w:pPr>
      <w:r>
        <w:rPr>
          <w:noProof/>
        </w:rPr>
        <w:drawing>
          <wp:inline distT="0" distB="0" distL="0" distR="0">
            <wp:extent cx="5899477" cy="559751"/>
            <wp:effectExtent l="19050" t="0" r="6023" b="0"/>
            <wp:docPr id="4" name="Рисунок 4" descr="C:\Users\Пользователь\Downloads\Screenshot_2023-12-11-13-42-43-30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Screenshot_2023-12-11-13-42-43-30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25" cy="56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23681" cy="562046"/>
            <wp:effectExtent l="19050" t="0" r="869" b="0"/>
            <wp:docPr id="3" name="Рисунок 3" descr="C:\Users\Пользователь\Downloads\Screenshot_2023-12-11-13-44-59-99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Screenshot_2023-12-11-13-44-59-99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76" cy="56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16757" cy="731285"/>
            <wp:effectExtent l="19050" t="0" r="7793" b="0"/>
            <wp:docPr id="2" name="Рисунок 2" descr="C:\Users\Пользователь\Downloads\Screenshot_2023-12-11-13-44-14-39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Screenshot_2023-12-11-13-44-14-39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032" cy="73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28625" cy="714114"/>
            <wp:effectExtent l="19050" t="0" r="0" b="0"/>
            <wp:docPr id="1" name="Рисунок 1" descr="C:\Users\Пользователь\Downloads\Screenshot_2023-12-11-13-43-29-12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_2023-12-11-13-43-29-12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625" cy="71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A19">
        <w:br w:type="page"/>
      </w:r>
    </w:p>
    <w:p w:rsidR="00F605D8" w:rsidRPr="00B70975" w:rsidRDefault="00151A19">
      <w:pPr>
        <w:pStyle w:val="1"/>
        <w:ind w:left="10" w:right="0"/>
        <w:rPr>
          <w:rFonts w:ascii="Times New Roman" w:hAnsi="Times New Roman" w:cs="Times New Roman"/>
          <w:color w:val="auto"/>
          <w:szCs w:val="32"/>
        </w:rPr>
      </w:pPr>
      <w:r w:rsidRPr="00B70975">
        <w:rPr>
          <w:rFonts w:ascii="Times New Roman" w:hAnsi="Times New Roman" w:cs="Times New Roman"/>
          <w:color w:val="auto"/>
          <w:szCs w:val="32"/>
        </w:rPr>
        <w:t>Согласие с ограничением ответственности</w:t>
      </w:r>
    </w:p>
    <w:p w:rsidR="00B70975" w:rsidRDefault="00151A19">
      <w:pPr>
        <w:spacing w:after="14" w:line="249" w:lineRule="auto"/>
        <w:ind w:left="-5" w:right="91" w:hanging="10"/>
        <w:rPr>
          <w:rFonts w:ascii="Times New Roman" w:hAnsi="Times New Roman" w:cs="Times New Roman"/>
          <w:sz w:val="24"/>
          <w:szCs w:val="24"/>
        </w:rPr>
      </w:pPr>
      <w:r w:rsidRPr="00B70975">
        <w:rPr>
          <w:rFonts w:ascii="Times New Roman" w:hAnsi="Times New Roman" w:cs="Times New Roman"/>
          <w:sz w:val="24"/>
          <w:szCs w:val="24"/>
        </w:rPr>
        <w:t xml:space="preserve">Я, </w:t>
      </w:r>
      <w:r w:rsidR="00C404F5" w:rsidRPr="00B70975">
        <w:rPr>
          <w:rFonts w:ascii="Times New Roman" w:hAnsi="Times New Roman" w:cs="Times New Roman"/>
          <w:sz w:val="24"/>
          <w:szCs w:val="24"/>
        </w:rPr>
        <w:t>Кожаназаров Абдурахман Али-Айдарович</w:t>
      </w:r>
      <w:r w:rsidRPr="00B70975">
        <w:rPr>
          <w:rFonts w:ascii="Times New Roman" w:hAnsi="Times New Roman" w:cs="Times New Roman"/>
          <w:sz w:val="24"/>
          <w:szCs w:val="24"/>
        </w:rPr>
        <w:t>, выражаю свое согласие, с тем, что качество проекта «Tugan qala» зависит от проектной команды в первую очередь, а возможность его реализации – от результатов голосования.</w:t>
      </w:r>
    </w:p>
    <w:p w:rsidR="00B70975" w:rsidRDefault="00B70975">
      <w:pPr>
        <w:spacing w:after="14" w:line="249" w:lineRule="auto"/>
        <w:ind w:left="-5" w:right="91" w:hanging="10"/>
        <w:rPr>
          <w:rFonts w:ascii="Times New Roman" w:hAnsi="Times New Roman" w:cs="Times New Roman"/>
          <w:sz w:val="24"/>
          <w:szCs w:val="24"/>
        </w:rPr>
      </w:pPr>
    </w:p>
    <w:p w:rsidR="00F605D8" w:rsidRDefault="00993402">
      <w:pPr>
        <w:spacing w:after="14" w:line="249" w:lineRule="auto"/>
        <w:ind w:left="-5" w:right="91" w:hanging="10"/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98.25pt;height:32.25pt">
            <v:imagedata r:id="rId8" o:title="WhatsApp Image 2024-01-12 at 16.19.17(1)"/>
          </v:shape>
        </w:pict>
      </w:r>
      <w:r w:rsidR="00151A19">
        <w:br w:type="page"/>
      </w:r>
    </w:p>
    <w:p w:rsidR="00F605D8" w:rsidRPr="00DE19CF" w:rsidRDefault="00151A19">
      <w:pPr>
        <w:pStyle w:val="1"/>
        <w:spacing w:after="136"/>
        <w:ind w:left="10" w:right="0"/>
        <w:rPr>
          <w:rFonts w:ascii="Times New Roman" w:hAnsi="Times New Roman" w:cs="Times New Roman"/>
          <w:color w:val="auto"/>
        </w:rPr>
      </w:pPr>
      <w:r w:rsidRPr="00DE19CF">
        <w:rPr>
          <w:rFonts w:ascii="Times New Roman" w:hAnsi="Times New Roman" w:cs="Times New Roman"/>
          <w:color w:val="auto"/>
        </w:rPr>
        <w:t>Эскизы (рисунки), характеризующие внешний вид и функциональность объекта</w:t>
      </w:r>
    </w:p>
    <w:p w:rsidR="008E3F99" w:rsidRPr="008E3F99" w:rsidRDefault="008E3F99" w:rsidP="008E3F99"/>
    <w:p w:rsidR="00F605D8" w:rsidRDefault="008E3F99">
      <w:pPr>
        <w:spacing w:after="0"/>
        <w:ind w:left="60" w:right="-96"/>
      </w:pPr>
      <w:r>
        <w:rPr>
          <w:noProof/>
        </w:rPr>
        <w:drawing>
          <wp:inline distT="0" distB="0" distL="0" distR="0">
            <wp:extent cx="5467350" cy="3075385"/>
            <wp:effectExtent l="19050" t="0" r="0" b="0"/>
            <wp:docPr id="8" name="Рисунок 4" descr="C:\Users\Гулсум\Desktop\Заявка\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сум\Desktop\Заявка\футбол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29" cy="307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5D8" w:rsidSect="00F262CD">
      <w:footerReference w:type="even" r:id="rId23"/>
      <w:footerReference w:type="default" r:id="rId24"/>
      <w:footerReference w:type="first" r:id="rId25"/>
      <w:pgSz w:w="11920" w:h="16840"/>
      <w:pgMar w:top="1134" w:right="868" w:bottom="4275" w:left="1701" w:header="720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82" w:rsidRDefault="00FC2A82">
      <w:pPr>
        <w:spacing w:after="0" w:line="240" w:lineRule="auto"/>
      </w:pPr>
      <w:r>
        <w:separator/>
      </w:r>
    </w:p>
  </w:endnote>
  <w:endnote w:type="continuationSeparator" w:id="0">
    <w:p w:rsidR="00FC2A82" w:rsidRDefault="00FC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3B046D">
    <w:pPr>
      <w:spacing w:after="0"/>
      <w:jc w:val="center"/>
    </w:pPr>
    <w:r w:rsidRPr="003B046D">
      <w:fldChar w:fldCharType="begin"/>
    </w:r>
    <w:r w:rsidR="008416B1">
      <w:instrText xml:space="preserve"> PAGE   \* MERGEFORMAT </w:instrText>
    </w:r>
    <w:r w:rsidRPr="003B046D">
      <w:fldChar w:fldCharType="separate"/>
    </w:r>
    <w:r w:rsidR="008416B1"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3B046D">
    <w:pPr>
      <w:spacing w:after="0"/>
      <w:jc w:val="center"/>
    </w:pPr>
    <w:r w:rsidRPr="003B046D">
      <w:fldChar w:fldCharType="begin"/>
    </w:r>
    <w:r w:rsidR="008416B1">
      <w:instrText xml:space="preserve"> PAGE   \* MERGEFORMAT </w:instrText>
    </w:r>
    <w:r w:rsidRPr="003B046D">
      <w:fldChar w:fldCharType="separate"/>
    </w:r>
    <w:r w:rsidR="00FC2A82" w:rsidRPr="00FC2A82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3B046D">
    <w:pPr>
      <w:spacing w:after="0"/>
      <w:jc w:val="center"/>
    </w:pPr>
    <w:r w:rsidRPr="003B046D">
      <w:fldChar w:fldCharType="begin"/>
    </w:r>
    <w:r w:rsidR="008416B1">
      <w:instrText xml:space="preserve"> PAGE   \* MERGEFORMAT </w:instrText>
    </w:r>
    <w:r w:rsidRPr="003B046D">
      <w:fldChar w:fldCharType="separate"/>
    </w:r>
    <w:r w:rsidR="008416B1"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3B046D">
    <w:pPr>
      <w:spacing w:after="0"/>
      <w:ind w:left="62"/>
      <w:jc w:val="center"/>
    </w:pPr>
    <w:r w:rsidRPr="003B046D">
      <w:fldChar w:fldCharType="begin"/>
    </w:r>
    <w:r w:rsidR="008416B1">
      <w:instrText xml:space="preserve"> PAGE   \* MERGEFORMAT </w:instrText>
    </w:r>
    <w:r w:rsidRPr="003B046D">
      <w:fldChar w:fldCharType="separate"/>
    </w:r>
    <w:r w:rsidR="008416B1">
      <w:rPr>
        <w:rFonts w:ascii="Arial" w:eastAsia="Arial" w:hAnsi="Arial" w:cs="Arial"/>
      </w:rPr>
      <w:t>8</w:t>
    </w:r>
    <w:r>
      <w:rPr>
        <w:rFonts w:ascii="Arial" w:eastAsia="Arial" w:hAnsi="Arial" w:cs="Arial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3B046D">
    <w:pPr>
      <w:spacing w:after="0"/>
      <w:ind w:left="62"/>
      <w:jc w:val="center"/>
    </w:pPr>
    <w:r w:rsidRPr="003B046D">
      <w:fldChar w:fldCharType="begin"/>
    </w:r>
    <w:r w:rsidR="008416B1">
      <w:instrText xml:space="preserve"> PAGE   \* MERGEFORMAT </w:instrText>
    </w:r>
    <w:r w:rsidRPr="003B046D">
      <w:fldChar w:fldCharType="separate"/>
    </w:r>
    <w:r w:rsidR="00993402" w:rsidRPr="00993402">
      <w:rPr>
        <w:rFonts w:ascii="Arial" w:eastAsia="Arial" w:hAnsi="Arial" w:cs="Arial"/>
        <w:noProof/>
      </w:rPr>
      <w:t>14</w:t>
    </w:r>
    <w:r>
      <w:rPr>
        <w:rFonts w:ascii="Arial" w:eastAsia="Arial" w:hAnsi="Arial" w:cs="Arial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3B046D">
    <w:pPr>
      <w:spacing w:after="0"/>
      <w:ind w:left="62"/>
      <w:jc w:val="center"/>
    </w:pPr>
    <w:r w:rsidRPr="003B046D">
      <w:fldChar w:fldCharType="begin"/>
    </w:r>
    <w:r w:rsidR="008416B1">
      <w:instrText xml:space="preserve"> PAGE   \* MERGEFORMAT </w:instrText>
    </w:r>
    <w:r w:rsidRPr="003B046D">
      <w:fldChar w:fldCharType="separate"/>
    </w:r>
    <w:r w:rsidR="008416B1">
      <w:rPr>
        <w:rFonts w:ascii="Arial" w:eastAsia="Arial" w:hAnsi="Arial" w:cs="Arial"/>
      </w:rPr>
      <w:t>8</w:t>
    </w:r>
    <w:r>
      <w:rPr>
        <w:rFonts w:ascii="Arial" w:eastAsia="Arial" w:hAnsi="Arial" w:cs="Arial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8416B1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8416B1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B1" w:rsidRDefault="008416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82" w:rsidRDefault="00FC2A82">
      <w:pPr>
        <w:spacing w:after="0" w:line="240" w:lineRule="auto"/>
      </w:pPr>
      <w:r>
        <w:separator/>
      </w:r>
    </w:p>
  </w:footnote>
  <w:footnote w:type="continuationSeparator" w:id="0">
    <w:p w:rsidR="00FC2A82" w:rsidRDefault="00FC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F67"/>
    <w:multiLevelType w:val="hybridMultilevel"/>
    <w:tmpl w:val="38F69A12"/>
    <w:lvl w:ilvl="0" w:tplc="28547F0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6D5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4D1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EF2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04C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809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F885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C55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239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024BA7"/>
    <w:multiLevelType w:val="hybridMultilevel"/>
    <w:tmpl w:val="EF3A23C2"/>
    <w:lvl w:ilvl="0" w:tplc="46DA7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0FA32">
      <w:start w:val="1"/>
      <w:numFmt w:val="lowerLetter"/>
      <w:lvlText w:val="%2"/>
      <w:lvlJc w:val="left"/>
      <w:pPr>
        <w:ind w:left="1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4A7CC">
      <w:start w:val="1"/>
      <w:numFmt w:val="lowerRoman"/>
      <w:lvlText w:val="%3"/>
      <w:lvlJc w:val="left"/>
      <w:pPr>
        <w:ind w:left="1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2BDCE">
      <w:start w:val="1"/>
      <w:numFmt w:val="decimal"/>
      <w:lvlText w:val="%4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AE9DC">
      <w:start w:val="1"/>
      <w:numFmt w:val="lowerLetter"/>
      <w:lvlText w:val="%5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8F1E4">
      <w:start w:val="1"/>
      <w:numFmt w:val="lowerRoman"/>
      <w:lvlText w:val="%6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41D6E">
      <w:start w:val="1"/>
      <w:numFmt w:val="decimal"/>
      <w:lvlText w:val="%7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4EC6E">
      <w:start w:val="1"/>
      <w:numFmt w:val="lowerLetter"/>
      <w:lvlText w:val="%8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EA052">
      <w:start w:val="1"/>
      <w:numFmt w:val="lowerRoman"/>
      <w:lvlText w:val="%9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F751EF"/>
    <w:multiLevelType w:val="multilevel"/>
    <w:tmpl w:val="6FFC8E4E"/>
    <w:lvl w:ilvl="0">
      <w:start w:val="1"/>
      <w:numFmt w:val="decimal"/>
      <w:lvlText w:val="%1."/>
      <w:lvlJc w:val="left"/>
      <w:pPr>
        <w:ind w:left="63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EB0F1B"/>
    <w:multiLevelType w:val="hybridMultilevel"/>
    <w:tmpl w:val="823A7D24"/>
    <w:lvl w:ilvl="0" w:tplc="65608D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2396E">
      <w:start w:val="1"/>
      <w:numFmt w:val="lowerLetter"/>
      <w:lvlText w:val="%2"/>
      <w:lvlJc w:val="left"/>
      <w:pPr>
        <w:ind w:left="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6C0">
      <w:start w:val="1"/>
      <w:numFmt w:val="decimal"/>
      <w:lvlRestart w:val="0"/>
      <w:lvlText w:val="%3.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6CE9A">
      <w:start w:val="1"/>
      <w:numFmt w:val="decimal"/>
      <w:lvlText w:val="%4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8DF98">
      <w:start w:val="1"/>
      <w:numFmt w:val="lowerLetter"/>
      <w:lvlText w:val="%5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66C48">
      <w:start w:val="1"/>
      <w:numFmt w:val="lowerRoman"/>
      <w:lvlText w:val="%6"/>
      <w:lvlJc w:val="left"/>
      <w:pPr>
        <w:ind w:left="3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8ECAA">
      <w:start w:val="1"/>
      <w:numFmt w:val="decimal"/>
      <w:lvlText w:val="%7"/>
      <w:lvlJc w:val="left"/>
      <w:pPr>
        <w:ind w:left="3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ECEE4">
      <w:start w:val="1"/>
      <w:numFmt w:val="lowerLetter"/>
      <w:lvlText w:val="%8"/>
      <w:lvlJc w:val="left"/>
      <w:pPr>
        <w:ind w:left="4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A3258">
      <w:start w:val="1"/>
      <w:numFmt w:val="lowerRoman"/>
      <w:lvlText w:val="%9"/>
      <w:lvlJc w:val="left"/>
      <w:pPr>
        <w:ind w:left="5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215183"/>
    <w:multiLevelType w:val="hybridMultilevel"/>
    <w:tmpl w:val="CA90A3E4"/>
    <w:lvl w:ilvl="0" w:tplc="DF2AF694">
      <w:start w:val="1"/>
      <w:numFmt w:val="decimal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60F9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866520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3AD95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E0BF2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50817E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80358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27F14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521708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BD066C"/>
    <w:multiLevelType w:val="hybridMultilevel"/>
    <w:tmpl w:val="0582C974"/>
    <w:lvl w:ilvl="0" w:tplc="17A2EC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5F6A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0C9F6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886A4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DF7C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65288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882EC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6554E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62734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605D8"/>
    <w:rsid w:val="0002769B"/>
    <w:rsid w:val="00040EBD"/>
    <w:rsid w:val="00053248"/>
    <w:rsid w:val="0006045E"/>
    <w:rsid w:val="00090D7A"/>
    <w:rsid w:val="000A6A25"/>
    <w:rsid w:val="000D2BB1"/>
    <w:rsid w:val="00113D59"/>
    <w:rsid w:val="00151A19"/>
    <w:rsid w:val="00170BB0"/>
    <w:rsid w:val="0017227B"/>
    <w:rsid w:val="001A22C6"/>
    <w:rsid w:val="001F2560"/>
    <w:rsid w:val="0020428A"/>
    <w:rsid w:val="00216A85"/>
    <w:rsid w:val="002260EB"/>
    <w:rsid w:val="00251F47"/>
    <w:rsid w:val="00265F70"/>
    <w:rsid w:val="00300805"/>
    <w:rsid w:val="00317F91"/>
    <w:rsid w:val="0035787D"/>
    <w:rsid w:val="003B046D"/>
    <w:rsid w:val="003B79D8"/>
    <w:rsid w:val="003D0AAD"/>
    <w:rsid w:val="003F6688"/>
    <w:rsid w:val="004462A9"/>
    <w:rsid w:val="00466C0C"/>
    <w:rsid w:val="00477026"/>
    <w:rsid w:val="00487800"/>
    <w:rsid w:val="00491C7D"/>
    <w:rsid w:val="004E7F4F"/>
    <w:rsid w:val="004F4C15"/>
    <w:rsid w:val="0050273E"/>
    <w:rsid w:val="005243D3"/>
    <w:rsid w:val="0054544B"/>
    <w:rsid w:val="00583C2D"/>
    <w:rsid w:val="005A188C"/>
    <w:rsid w:val="005B209B"/>
    <w:rsid w:val="005D1342"/>
    <w:rsid w:val="00605DD6"/>
    <w:rsid w:val="00610BF0"/>
    <w:rsid w:val="00614C0C"/>
    <w:rsid w:val="006910B8"/>
    <w:rsid w:val="006F0169"/>
    <w:rsid w:val="006F1064"/>
    <w:rsid w:val="00703917"/>
    <w:rsid w:val="00710D52"/>
    <w:rsid w:val="007317AD"/>
    <w:rsid w:val="007658A0"/>
    <w:rsid w:val="007844B3"/>
    <w:rsid w:val="007A235D"/>
    <w:rsid w:val="007F66D6"/>
    <w:rsid w:val="00831FF0"/>
    <w:rsid w:val="00840271"/>
    <w:rsid w:val="008416B1"/>
    <w:rsid w:val="0086090A"/>
    <w:rsid w:val="008B2718"/>
    <w:rsid w:val="008C37CD"/>
    <w:rsid w:val="008D1DC1"/>
    <w:rsid w:val="008E3490"/>
    <w:rsid w:val="008E3F99"/>
    <w:rsid w:val="00914D7E"/>
    <w:rsid w:val="00916F12"/>
    <w:rsid w:val="00951595"/>
    <w:rsid w:val="00993402"/>
    <w:rsid w:val="009E0704"/>
    <w:rsid w:val="009E44FE"/>
    <w:rsid w:val="009E5234"/>
    <w:rsid w:val="00A57ED4"/>
    <w:rsid w:val="00A662E5"/>
    <w:rsid w:val="00A66901"/>
    <w:rsid w:val="00AB2BA6"/>
    <w:rsid w:val="00B70975"/>
    <w:rsid w:val="00B75A33"/>
    <w:rsid w:val="00C2126A"/>
    <w:rsid w:val="00C404F5"/>
    <w:rsid w:val="00C424B8"/>
    <w:rsid w:val="00C46824"/>
    <w:rsid w:val="00C666E1"/>
    <w:rsid w:val="00CA6BF4"/>
    <w:rsid w:val="00CB3B50"/>
    <w:rsid w:val="00CF51B4"/>
    <w:rsid w:val="00D1071E"/>
    <w:rsid w:val="00D3157F"/>
    <w:rsid w:val="00D37ACA"/>
    <w:rsid w:val="00D93DB3"/>
    <w:rsid w:val="00DE19CF"/>
    <w:rsid w:val="00E177A2"/>
    <w:rsid w:val="00E72D7C"/>
    <w:rsid w:val="00E82493"/>
    <w:rsid w:val="00EA6C91"/>
    <w:rsid w:val="00EE30AE"/>
    <w:rsid w:val="00F17056"/>
    <w:rsid w:val="00F262CD"/>
    <w:rsid w:val="00F34ABA"/>
    <w:rsid w:val="00F4436A"/>
    <w:rsid w:val="00F605D8"/>
    <w:rsid w:val="00FC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9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02769B"/>
    <w:pPr>
      <w:keepNext/>
      <w:keepLines/>
      <w:spacing w:after="487" w:line="257" w:lineRule="auto"/>
      <w:ind w:left="701" w:right="691" w:hanging="10"/>
      <w:jc w:val="center"/>
      <w:outlineLvl w:val="0"/>
    </w:pPr>
    <w:rPr>
      <w:rFonts w:ascii="Calibri" w:eastAsia="Calibri" w:hAnsi="Calibri" w:cs="Calibri"/>
      <w:color w:val="2F5496"/>
      <w:sz w:val="32"/>
    </w:rPr>
  </w:style>
  <w:style w:type="paragraph" w:styleId="2">
    <w:name w:val="heading 2"/>
    <w:next w:val="a"/>
    <w:link w:val="20"/>
    <w:uiPriority w:val="9"/>
    <w:unhideWhenUsed/>
    <w:qFormat/>
    <w:rsid w:val="0002769B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2769B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rsid w:val="0002769B"/>
    <w:rPr>
      <w:rFonts w:ascii="Calibri" w:eastAsia="Calibri" w:hAnsi="Calibri" w:cs="Calibri"/>
      <w:color w:val="2F5496"/>
      <w:sz w:val="32"/>
    </w:rPr>
  </w:style>
  <w:style w:type="table" w:customStyle="1" w:styleId="TableGrid">
    <w:name w:val="TableGrid"/>
    <w:rsid w:val="000276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039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4">
    <w:name w:val="No Spacing"/>
    <w:uiPriority w:val="1"/>
    <w:qFormat/>
    <w:rsid w:val="0070391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70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91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7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ПРИМЕР_Заявка_инфрастр-ра.docx</vt:lpstr>
    </vt:vector>
  </TitlesOfParts>
  <Company/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ПРИМЕР_Заявка_инфрастр-ра.docx</dc:title>
  <dc:creator>Гулсум</dc:creator>
  <cp:lastModifiedBy>Buhgalter</cp:lastModifiedBy>
  <cp:revision>45</cp:revision>
  <dcterms:created xsi:type="dcterms:W3CDTF">2023-12-10T21:59:00Z</dcterms:created>
  <dcterms:modified xsi:type="dcterms:W3CDTF">2024-01-12T11:12:00Z</dcterms:modified>
</cp:coreProperties>
</file>